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660" w:rsidRPr="00F60DB9" w:rsidRDefault="00E22947" w:rsidP="00D65660">
      <w:pPr>
        <w:spacing w:after="0" w:line="240" w:lineRule="auto"/>
        <w:jc w:val="center"/>
        <w:rPr>
          <w:rFonts w:ascii="Times" w:hAnsi="Times" w:cs="Arial"/>
          <w:b/>
        </w:rPr>
      </w:pPr>
      <w:r>
        <w:rPr>
          <w:rFonts w:ascii="Times" w:hAnsi="Times" w:cs="Arial"/>
          <w:b/>
          <w:noProof/>
          <w:lang w:eastAsia="pt-BR"/>
        </w:rPr>
        <w:drawing>
          <wp:anchor distT="0" distB="0" distL="114300" distR="114300" simplePos="0" relativeHeight="251659264" behindDoc="1" locked="0" layoutInCell="1" allowOverlap="1">
            <wp:simplePos x="0" y="0"/>
            <wp:positionH relativeFrom="column">
              <wp:posOffset>3920490</wp:posOffset>
            </wp:positionH>
            <wp:positionV relativeFrom="paragraph">
              <wp:posOffset>-1424940</wp:posOffset>
            </wp:positionV>
            <wp:extent cx="2548349" cy="1591194"/>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8-11-2022.png"/>
                    <pic:cNvPicPr/>
                  </pic:nvPicPr>
                  <pic:blipFill>
                    <a:blip r:embed="rId7">
                      <a:extLst>
                        <a:ext uri="{28A0092B-C50C-407E-A947-70E740481C1C}">
                          <a14:useLocalDpi xmlns:a14="http://schemas.microsoft.com/office/drawing/2010/main" val="0"/>
                        </a:ext>
                      </a:extLst>
                    </a:blip>
                    <a:stretch>
                      <a:fillRect/>
                    </a:stretch>
                  </pic:blipFill>
                  <pic:spPr>
                    <a:xfrm>
                      <a:off x="0" y="0"/>
                      <a:ext cx="2548349" cy="1591194"/>
                    </a:xfrm>
                    <a:prstGeom prst="rect">
                      <a:avLst/>
                    </a:prstGeom>
                  </pic:spPr>
                </pic:pic>
              </a:graphicData>
            </a:graphic>
          </wp:anchor>
        </w:drawing>
      </w:r>
      <w:r w:rsidR="00F65440" w:rsidRPr="00F60DB9">
        <w:rPr>
          <w:rFonts w:ascii="Times" w:hAnsi="Times" w:cs="Arial"/>
          <w:b/>
        </w:rPr>
        <w:t>Indicação Nº 1852/2022</w:t>
      </w:r>
    </w:p>
    <w:p w:rsidR="00F60DB9" w:rsidRPr="00F60DB9" w:rsidRDefault="00F60DB9" w:rsidP="00D65660">
      <w:pPr>
        <w:spacing w:after="0" w:line="240" w:lineRule="auto"/>
        <w:jc w:val="center"/>
        <w:rPr>
          <w:rFonts w:ascii="Times" w:hAnsi="Times" w:cs="Arial"/>
          <w:b/>
        </w:rPr>
      </w:pPr>
    </w:p>
    <w:p w:rsidR="006D2C58" w:rsidRPr="00F60DB9" w:rsidRDefault="006D2C58" w:rsidP="00A83AF0">
      <w:pPr>
        <w:spacing w:after="0" w:line="240" w:lineRule="auto"/>
        <w:ind w:left="4395"/>
        <w:jc w:val="both"/>
        <w:rPr>
          <w:rFonts w:ascii="Times" w:eastAsia="Times New Roman" w:hAnsi="Times" w:cs="Arial"/>
          <w:lang w:eastAsia="pt-BR"/>
        </w:rPr>
      </w:pPr>
      <w:r w:rsidRPr="00F60DB9">
        <w:rPr>
          <w:rFonts w:ascii="Times" w:hAnsi="Times" w:cs="Arial"/>
          <w:b/>
          <w:bCs/>
        </w:rPr>
        <w:t>Súmula</w:t>
      </w:r>
      <w:r w:rsidRPr="00F60DB9">
        <w:rPr>
          <w:rFonts w:ascii="Times" w:hAnsi="Times" w:cs="Arial"/>
          <w:bCs/>
        </w:rPr>
        <w:t xml:space="preserve"> – </w:t>
      </w:r>
      <w:r w:rsidRPr="00F60DB9">
        <w:rPr>
          <w:rFonts w:ascii="Times" w:eastAsia="Times New Roman" w:hAnsi="Times" w:cs="Arial"/>
          <w:lang w:eastAsia="pt-BR"/>
        </w:rPr>
        <w:t xml:space="preserve">Indico ao Poder Executivo Municipal, na pessoa do Excelentíssimo Senhor Igor Soares Ebert, Prefeito Municipal, para que seja providenciado </w:t>
      </w:r>
      <w:r w:rsidR="00AD5ADF" w:rsidRPr="00F60DB9">
        <w:rPr>
          <w:rFonts w:ascii="Times" w:hAnsi="Times" w:cs="Arial"/>
        </w:rPr>
        <w:t xml:space="preserve">a </w:t>
      </w:r>
      <w:r w:rsidR="007E044B" w:rsidRPr="00F60DB9">
        <w:rPr>
          <w:rFonts w:ascii="Times" w:hAnsi="Times" w:cs="Arial"/>
          <w:b/>
        </w:rPr>
        <w:t xml:space="preserve">Zeladoria geral em toda a extensão da rua Milton P. de Camargo ou Carmelino de Andrade </w:t>
      </w:r>
      <w:bookmarkStart w:id="0" w:name="_GoBack"/>
      <w:bookmarkEnd w:id="0"/>
      <w:r w:rsidR="007E044B" w:rsidRPr="00F60DB9">
        <w:rPr>
          <w:rFonts w:ascii="Times" w:hAnsi="Times" w:cs="Arial"/>
          <w:b/>
        </w:rPr>
        <w:t>localizada no bairro Vila São Francisco, região de Amador Bueno</w:t>
      </w:r>
      <w:r w:rsidR="00A83AF0" w:rsidRPr="00F60DB9">
        <w:rPr>
          <w:rFonts w:ascii="Times" w:eastAsia="Times New Roman" w:hAnsi="Times" w:cs="Arial"/>
          <w:lang w:eastAsia="pt-BR"/>
        </w:rPr>
        <w:t>, nesta municipalidade.</w:t>
      </w:r>
    </w:p>
    <w:p w:rsidR="00F60DB9" w:rsidRPr="00F60DB9" w:rsidRDefault="00F60DB9" w:rsidP="00A83AF0">
      <w:pPr>
        <w:spacing w:after="0" w:line="240" w:lineRule="auto"/>
        <w:ind w:left="4395"/>
        <w:jc w:val="both"/>
        <w:rPr>
          <w:rFonts w:ascii="Times" w:hAnsi="Times" w:cs="Arial"/>
        </w:rPr>
      </w:pPr>
    </w:p>
    <w:p w:rsidR="006D2C58" w:rsidRPr="00F60DB9" w:rsidRDefault="006D2C58" w:rsidP="00A83AF0">
      <w:pPr>
        <w:spacing w:after="0" w:line="240" w:lineRule="auto"/>
        <w:ind w:firstLine="567"/>
        <w:jc w:val="both"/>
        <w:rPr>
          <w:rFonts w:ascii="Times" w:hAnsi="Times" w:cs="Arial"/>
        </w:rPr>
      </w:pPr>
      <w:r w:rsidRPr="00F60DB9">
        <w:rPr>
          <w:rFonts w:ascii="Times" w:hAnsi="Times" w:cs="Arial"/>
          <w:b/>
          <w:bCs/>
        </w:rPr>
        <w:t>INDICO</w:t>
      </w:r>
      <w:r w:rsidRPr="00F60DB9">
        <w:rPr>
          <w:rFonts w:ascii="Times" w:hAnsi="Times" w:cs="Arial"/>
          <w:bCs/>
        </w:rPr>
        <w:t xml:space="preserve"> </w:t>
      </w:r>
      <w:r w:rsidRPr="00F60DB9">
        <w:rPr>
          <w:rFonts w:ascii="Times" w:hAnsi="Times" w:cs="Arial"/>
        </w:rPr>
        <w:t xml:space="preserve">à Mesa, após ouvido o Douto Plenário na forma regimental vigente, que seja oficiado ao </w:t>
      </w:r>
      <w:r w:rsidRPr="00F60DB9">
        <w:rPr>
          <w:rFonts w:ascii="Times" w:eastAsia="Times New Roman" w:hAnsi="Times" w:cs="Arial"/>
          <w:lang w:eastAsia="pt-BR"/>
        </w:rPr>
        <w:t xml:space="preserve">Excelentíssimo Senhor Igor Soares Ebert, Prefeito Municipal, para que seja providenciado </w:t>
      </w:r>
      <w:r w:rsidR="00AD5ADF" w:rsidRPr="00F60DB9">
        <w:rPr>
          <w:rFonts w:ascii="Times" w:hAnsi="Times" w:cs="Arial"/>
        </w:rPr>
        <w:t xml:space="preserve">a zeladoria envolvendo </w:t>
      </w:r>
      <w:r w:rsidR="007E044B" w:rsidRPr="00F60DB9">
        <w:rPr>
          <w:rFonts w:ascii="Times" w:hAnsi="Times" w:cs="Arial"/>
          <w:b/>
        </w:rPr>
        <w:t>Zeladoria geral em toda a extensão da rua Milton P. de Camargo ou Carmelino de Andrade localizada no bairro Vila São Francisco, região de Amador Bueno</w:t>
      </w:r>
      <w:r w:rsidR="00A83AF0" w:rsidRPr="00F60DB9">
        <w:rPr>
          <w:rFonts w:ascii="Times" w:hAnsi="Times" w:cs="Arial"/>
        </w:rPr>
        <w:t>, nesta municipalidade.</w:t>
      </w:r>
    </w:p>
    <w:p w:rsidR="00F60DB9" w:rsidRPr="00F60DB9" w:rsidRDefault="00F60DB9" w:rsidP="00A83AF0">
      <w:pPr>
        <w:spacing w:after="0" w:line="240" w:lineRule="auto"/>
        <w:ind w:firstLine="567"/>
        <w:jc w:val="both"/>
        <w:rPr>
          <w:rFonts w:ascii="Times" w:hAnsi="Times" w:cs="Arial"/>
        </w:rPr>
      </w:pPr>
    </w:p>
    <w:p w:rsidR="006D2C58" w:rsidRPr="00F60DB9" w:rsidRDefault="006D2C58" w:rsidP="006D2C58">
      <w:pPr>
        <w:autoSpaceDE w:val="0"/>
        <w:autoSpaceDN w:val="0"/>
        <w:adjustRightInd w:val="0"/>
        <w:spacing w:after="0" w:line="240" w:lineRule="auto"/>
        <w:jc w:val="center"/>
        <w:rPr>
          <w:rFonts w:ascii="Times" w:hAnsi="Times" w:cs="Arial"/>
          <w:b/>
          <w:bCs/>
        </w:rPr>
      </w:pPr>
      <w:r w:rsidRPr="00F60DB9">
        <w:rPr>
          <w:rFonts w:ascii="Times" w:hAnsi="Times" w:cs="Arial"/>
          <w:b/>
          <w:bCs/>
          <w:u w:val="single"/>
        </w:rPr>
        <w:t>Justificativa</w:t>
      </w:r>
    </w:p>
    <w:p w:rsidR="006D2C58" w:rsidRPr="00F60DB9" w:rsidRDefault="006D2C58" w:rsidP="006D2C58">
      <w:pPr>
        <w:autoSpaceDE w:val="0"/>
        <w:autoSpaceDN w:val="0"/>
        <w:adjustRightInd w:val="0"/>
        <w:spacing w:after="0" w:line="240" w:lineRule="auto"/>
        <w:rPr>
          <w:rFonts w:ascii="Times" w:hAnsi="Times" w:cs="Arial"/>
        </w:rPr>
      </w:pPr>
      <w:r w:rsidRPr="00F60DB9">
        <w:rPr>
          <w:rFonts w:ascii="Times" w:hAnsi="Times" w:cs="Arial"/>
        </w:rPr>
        <w:t>Senhor Presidente; -</w:t>
      </w:r>
    </w:p>
    <w:p w:rsidR="006D2C58" w:rsidRPr="00F60DB9" w:rsidRDefault="006D2C58" w:rsidP="006D2C58">
      <w:pPr>
        <w:autoSpaceDE w:val="0"/>
        <w:autoSpaceDN w:val="0"/>
        <w:adjustRightInd w:val="0"/>
        <w:spacing w:after="0" w:line="240" w:lineRule="auto"/>
        <w:rPr>
          <w:rFonts w:ascii="Times" w:hAnsi="Times" w:cs="Arial"/>
        </w:rPr>
      </w:pPr>
      <w:r w:rsidRPr="00F60DB9">
        <w:rPr>
          <w:rFonts w:ascii="Times" w:hAnsi="Times" w:cs="Arial"/>
        </w:rPr>
        <w:t xml:space="preserve">Senhores Vereadores; - </w:t>
      </w:r>
    </w:p>
    <w:p w:rsidR="006D2C58" w:rsidRPr="00F60DB9" w:rsidRDefault="006D2C58" w:rsidP="006D2C58">
      <w:pPr>
        <w:autoSpaceDE w:val="0"/>
        <w:autoSpaceDN w:val="0"/>
        <w:adjustRightInd w:val="0"/>
        <w:spacing w:after="0" w:line="240" w:lineRule="auto"/>
        <w:rPr>
          <w:rFonts w:ascii="Times" w:hAnsi="Times" w:cs="Arial"/>
        </w:rPr>
      </w:pPr>
      <w:r w:rsidRPr="00F60DB9">
        <w:rPr>
          <w:rFonts w:ascii="Times" w:hAnsi="Times" w:cs="Arial"/>
        </w:rPr>
        <w:t xml:space="preserve">Senhoras Vereadoras; - </w:t>
      </w:r>
    </w:p>
    <w:p w:rsidR="00F60DB9" w:rsidRPr="00F60DB9" w:rsidRDefault="00F60DB9" w:rsidP="006D2C58">
      <w:pPr>
        <w:autoSpaceDE w:val="0"/>
        <w:autoSpaceDN w:val="0"/>
        <w:adjustRightInd w:val="0"/>
        <w:spacing w:after="0" w:line="240" w:lineRule="auto"/>
        <w:rPr>
          <w:rFonts w:ascii="Times" w:hAnsi="Times" w:cs="Arial"/>
        </w:rPr>
      </w:pPr>
    </w:p>
    <w:p w:rsidR="00AD5ADF" w:rsidRPr="00F60DB9" w:rsidRDefault="00AD5ADF" w:rsidP="007E044B">
      <w:pPr>
        <w:spacing w:after="0"/>
        <w:ind w:firstLine="708"/>
        <w:jc w:val="both"/>
        <w:rPr>
          <w:rFonts w:ascii="Times" w:hAnsi="Times" w:cs="Arial"/>
        </w:rPr>
      </w:pPr>
      <w:r w:rsidRPr="00F60DB9">
        <w:rPr>
          <w:rStyle w:val="fontstyle31"/>
          <w:rFonts w:ascii="Times" w:hAnsi="Times" w:cs="Arial"/>
          <w:b w:val="0"/>
        </w:rPr>
        <w:t xml:space="preserve">A presente propositura visa obter </w:t>
      </w:r>
      <w:r w:rsidR="00162290" w:rsidRPr="00F60DB9">
        <w:rPr>
          <w:rStyle w:val="fontstyle31"/>
          <w:rFonts w:ascii="Times" w:hAnsi="Times" w:cs="Arial"/>
          <w:b w:val="0"/>
        </w:rPr>
        <w:t>informações com relação a providencias com relação a</w:t>
      </w:r>
      <w:r w:rsidRPr="00F60DB9">
        <w:rPr>
          <w:rStyle w:val="fontstyle31"/>
          <w:rFonts w:ascii="Times" w:hAnsi="Times" w:cs="Arial"/>
          <w:b w:val="0"/>
        </w:rPr>
        <w:t>o assunto ora por mim aqui citado</w:t>
      </w:r>
      <w:r w:rsidRPr="00F60DB9">
        <w:rPr>
          <w:rStyle w:val="fontstyle31"/>
          <w:rFonts w:ascii="Times" w:hAnsi="Times" w:cs="Arial"/>
        </w:rPr>
        <w:t xml:space="preserve">. </w:t>
      </w:r>
      <w:r w:rsidRPr="00F60DB9">
        <w:rPr>
          <w:rFonts w:ascii="Times" w:hAnsi="Times" w:cs="Arial"/>
        </w:rPr>
        <w:t xml:space="preserve">Atendendo a anseios e a reivindicações dos usuários que utilizam </w:t>
      </w:r>
      <w:r w:rsidR="00162290" w:rsidRPr="00F60DB9">
        <w:rPr>
          <w:rFonts w:ascii="Times" w:hAnsi="Times" w:cs="Arial"/>
        </w:rPr>
        <w:t>essa</w:t>
      </w:r>
      <w:r w:rsidRPr="00F60DB9">
        <w:rPr>
          <w:rFonts w:ascii="Times" w:hAnsi="Times" w:cs="Arial"/>
        </w:rPr>
        <w:t xml:space="preserve"> via que </w:t>
      </w:r>
      <w:r w:rsidR="00162290" w:rsidRPr="00F60DB9">
        <w:rPr>
          <w:rFonts w:ascii="Times" w:hAnsi="Times" w:cs="Arial"/>
        </w:rPr>
        <w:t>é de extrema importância para os moradores deste importante bairro de Itapevi</w:t>
      </w:r>
      <w:r w:rsidRPr="00F60DB9">
        <w:rPr>
          <w:rFonts w:ascii="Times" w:hAnsi="Times" w:cs="Arial"/>
        </w:rPr>
        <w:t>, entendo que é de extrema importância o atendimento por parte deste Executivo, para que adote as medidas necessárias, objetivando a zeladoria corretiva e preventiva como um todo</w:t>
      </w:r>
      <w:r w:rsidR="007E044B" w:rsidRPr="00F60DB9">
        <w:rPr>
          <w:rFonts w:ascii="Times" w:hAnsi="Times" w:cs="Arial"/>
        </w:rPr>
        <w:t xml:space="preserve">. Sirvo-me do presente para solicitar à Vossa Senhoria, a gentileza de verificar a possibilidade de se realizar a </w:t>
      </w:r>
      <w:r w:rsidR="007E044B" w:rsidRPr="00F60DB9">
        <w:rPr>
          <w:rFonts w:ascii="Times" w:hAnsi="Times" w:cs="Arial"/>
          <w:b/>
        </w:rPr>
        <w:t>zeladoria geral com urgência</w:t>
      </w:r>
      <w:r w:rsidR="007E044B" w:rsidRPr="00F60DB9">
        <w:rPr>
          <w:rFonts w:ascii="Times" w:hAnsi="Times" w:cs="Arial"/>
        </w:rPr>
        <w:t xml:space="preserve"> na rua acima mencionado. A via em questão, no mapa do Google aparece como rua Adriano Camargo Ribeiro, porém nas contas de energia elétrica dos moradores vem descrito rua Carmelino de Andrade, já os moradores conhecem como Milton P. de Camargo, segue nas imagens abaixo do atual estado em que se encontra a via, bem como um mapa para que vocês tenham a referência de onde fica a via supramencionada. O objetivo é ampliar as ações dentro do cronograma de serviços gerais do Poder Público Municipal, priorizando o aprimoramento de serviços de zeladoria geral nesta via deste bairro, como conservação, manutenção das calçadas, bem como limpeza da rua, poda de árvores, tapa buracos, e revitalização das sinalizações horizontal e vertical. Se faz necessário uma intervenção imediata deste competente Executivo para resolver o problema aqui explanado</w:t>
      </w:r>
      <w:r w:rsidRPr="00F60DB9">
        <w:rPr>
          <w:rFonts w:ascii="Times" w:hAnsi="Times" w:cs="Arial"/>
          <w:color w:val="000000"/>
        </w:rPr>
        <w:t xml:space="preserve"> </w:t>
      </w:r>
      <w:r w:rsidRPr="00F60DB9">
        <w:rPr>
          <w:rFonts w:ascii="Times" w:eastAsia="Calibri" w:hAnsi="Times" w:cs="Arial"/>
        </w:rPr>
        <w:t xml:space="preserve">Diante do exposto, e visando uma resposta deste competente Executivo, coloco a presente propositura para apreciação do plenário, e conto com o apoio dos nobres pares para sua aprovação, </w:t>
      </w:r>
      <w:r w:rsidRPr="00F60DB9">
        <w:rPr>
          <w:rFonts w:ascii="Times" w:hAnsi="Times" w:cs="Arial"/>
        </w:rPr>
        <w:t>aproveito também para renovar meus protestos de elevada estima e consideração.</w:t>
      </w:r>
      <w:r w:rsidRPr="00F60DB9">
        <w:rPr>
          <w:rFonts w:ascii="Times" w:hAnsi="Times" w:cs="Arial"/>
          <w:color w:val="000000"/>
        </w:rPr>
        <w:t xml:space="preserve"> </w:t>
      </w:r>
    </w:p>
    <w:p w:rsidR="00F60DB9" w:rsidRPr="00F60DB9" w:rsidRDefault="00F60DB9" w:rsidP="006D2C58">
      <w:pPr>
        <w:spacing w:after="0"/>
        <w:jc w:val="center"/>
        <w:rPr>
          <w:rFonts w:ascii="Times" w:hAnsi="Times" w:cs="Arial"/>
        </w:rPr>
      </w:pPr>
    </w:p>
    <w:p w:rsidR="006D2C58" w:rsidRPr="00F60DB9" w:rsidRDefault="006D2C58" w:rsidP="006D2C58">
      <w:pPr>
        <w:spacing w:after="0"/>
        <w:jc w:val="center"/>
        <w:rPr>
          <w:rFonts w:ascii="Times" w:hAnsi="Times" w:cs="Arial"/>
        </w:rPr>
      </w:pPr>
      <w:r w:rsidRPr="00F60DB9">
        <w:rPr>
          <w:rFonts w:ascii="Times" w:hAnsi="Times" w:cs="Arial"/>
        </w:rPr>
        <w:t xml:space="preserve">Sala das </w:t>
      </w:r>
      <w:r w:rsidR="00A83AF0" w:rsidRPr="00F60DB9">
        <w:rPr>
          <w:rFonts w:ascii="Times" w:hAnsi="Times" w:cs="Arial"/>
        </w:rPr>
        <w:t xml:space="preserve">Sessões </w:t>
      </w:r>
      <w:proofErr w:type="spellStart"/>
      <w:r w:rsidR="00A83AF0" w:rsidRPr="00F60DB9">
        <w:rPr>
          <w:rFonts w:ascii="Times" w:hAnsi="Times" w:cs="Arial"/>
        </w:rPr>
        <w:t>Bemvindo</w:t>
      </w:r>
      <w:proofErr w:type="spellEnd"/>
      <w:r w:rsidR="00A83AF0" w:rsidRPr="00F60DB9">
        <w:rPr>
          <w:rFonts w:ascii="Times" w:hAnsi="Times" w:cs="Arial"/>
        </w:rPr>
        <w:t xml:space="preserve"> Moreira Nery, </w:t>
      </w:r>
      <w:r w:rsidR="00F65440" w:rsidRPr="00F60DB9">
        <w:rPr>
          <w:rFonts w:ascii="Times" w:hAnsi="Times" w:cs="Arial"/>
        </w:rPr>
        <w:t>07</w:t>
      </w:r>
      <w:r w:rsidRPr="00F60DB9">
        <w:rPr>
          <w:rFonts w:ascii="Times" w:hAnsi="Times" w:cs="Arial"/>
        </w:rPr>
        <w:t xml:space="preserve"> de </w:t>
      </w:r>
      <w:r w:rsidR="00F65440" w:rsidRPr="00F60DB9">
        <w:rPr>
          <w:rFonts w:ascii="Times" w:hAnsi="Times" w:cs="Arial"/>
        </w:rPr>
        <w:t>novembro</w:t>
      </w:r>
      <w:r w:rsidRPr="00F60DB9">
        <w:rPr>
          <w:rFonts w:ascii="Times" w:hAnsi="Times" w:cs="Arial"/>
        </w:rPr>
        <w:t xml:space="preserve"> de 2022.</w:t>
      </w:r>
    </w:p>
    <w:p w:rsidR="00A83AF0" w:rsidRPr="00F60DB9" w:rsidRDefault="00F65440" w:rsidP="006D2C58">
      <w:pPr>
        <w:spacing w:after="0"/>
        <w:jc w:val="center"/>
        <w:rPr>
          <w:rFonts w:ascii="Times" w:hAnsi="Times" w:cs="Arial"/>
        </w:rPr>
      </w:pPr>
      <w:r w:rsidRPr="00F60DB9">
        <w:rPr>
          <w:rFonts w:ascii="Times" w:hAnsi="Times" w:cs="Arial"/>
          <w:noProof/>
          <w:lang w:eastAsia="pt-BR"/>
        </w:rPr>
        <w:drawing>
          <wp:anchor distT="0" distB="0" distL="114300" distR="114300" simplePos="0" relativeHeight="251658240" behindDoc="1" locked="0" layoutInCell="1" allowOverlap="1" wp14:anchorId="026E2375" wp14:editId="5652F2D4">
            <wp:simplePos x="0" y="0"/>
            <wp:positionH relativeFrom="column">
              <wp:posOffset>1929753</wp:posOffset>
            </wp:positionH>
            <wp:positionV relativeFrom="paragraph">
              <wp:posOffset>3439</wp:posOffset>
            </wp:positionV>
            <wp:extent cx="1558290" cy="629728"/>
            <wp:effectExtent l="0" t="0" r="3810" b="0"/>
            <wp:wrapNone/>
            <wp:docPr id="3" name="Imagem 3" descr="D:\Users\CMI-User\Desktop\Assinatura digital Professor Rafa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MI-User\Desktop\Assinatura digital Professor Rafae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8290" cy="6297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2C58" w:rsidRPr="00F60DB9" w:rsidRDefault="006D2C58" w:rsidP="006D2C58">
      <w:pPr>
        <w:spacing w:after="0"/>
        <w:jc w:val="center"/>
        <w:rPr>
          <w:rFonts w:ascii="Times" w:hAnsi="Times" w:cs="Arial"/>
        </w:rPr>
      </w:pPr>
      <w:r w:rsidRPr="00F60DB9">
        <w:rPr>
          <w:rFonts w:ascii="Times" w:hAnsi="Times" w:cs="Arial"/>
        </w:rPr>
        <w:t>Vereador Rafael Alan de Moraes Romeiro</w:t>
      </w:r>
    </w:p>
    <w:p w:rsidR="006D2C58" w:rsidRPr="00F60DB9" w:rsidRDefault="006D2C58" w:rsidP="006D2C58">
      <w:pPr>
        <w:spacing w:after="0"/>
        <w:jc w:val="center"/>
        <w:rPr>
          <w:rFonts w:ascii="Times" w:hAnsi="Times" w:cs="Arial"/>
        </w:rPr>
      </w:pPr>
      <w:r w:rsidRPr="00F60DB9">
        <w:rPr>
          <w:rFonts w:ascii="Times" w:hAnsi="Times" w:cs="Arial"/>
        </w:rPr>
        <w:t>Presidente</w:t>
      </w:r>
    </w:p>
    <w:p w:rsidR="00E35A17" w:rsidRPr="00F60DB9" w:rsidRDefault="006D2C58" w:rsidP="00A83AF0">
      <w:pPr>
        <w:spacing w:after="0"/>
        <w:jc w:val="center"/>
        <w:rPr>
          <w:rFonts w:ascii="Times" w:hAnsi="Times" w:cs="Arial"/>
        </w:rPr>
      </w:pPr>
      <w:r w:rsidRPr="00F60DB9">
        <w:rPr>
          <w:rFonts w:ascii="Times" w:hAnsi="Times" w:cs="Arial"/>
        </w:rPr>
        <w:t>PODEMOS</w:t>
      </w:r>
    </w:p>
    <w:p w:rsidR="00E35A17" w:rsidRPr="00F65440" w:rsidRDefault="00E35A17" w:rsidP="00A83AF0">
      <w:pPr>
        <w:spacing w:after="0"/>
        <w:jc w:val="center"/>
        <w:rPr>
          <w:rFonts w:ascii="Arial" w:hAnsi="Arial" w:cs="Arial"/>
        </w:rPr>
      </w:pPr>
      <w:r>
        <w:rPr>
          <w:rFonts w:ascii="Arial" w:hAnsi="Arial" w:cs="Arial"/>
          <w:noProof/>
          <w:lang w:eastAsia="pt-BR"/>
        </w:rPr>
        <w:lastRenderedPageBreak/>
        <w:drawing>
          <wp:inline distT="0" distB="0" distL="0" distR="0">
            <wp:extent cx="5400040" cy="38385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a Milton P. de Carmargo ou Rua Carmelino de Andrade.jpg"/>
                    <pic:cNvPicPr/>
                  </pic:nvPicPr>
                  <pic:blipFill>
                    <a:blip r:embed="rId9">
                      <a:extLst>
                        <a:ext uri="{28A0092B-C50C-407E-A947-70E740481C1C}">
                          <a14:useLocalDpi xmlns:a14="http://schemas.microsoft.com/office/drawing/2010/main" val="0"/>
                        </a:ext>
                      </a:extLst>
                    </a:blip>
                    <a:stretch>
                      <a:fillRect/>
                    </a:stretch>
                  </pic:blipFill>
                  <pic:spPr>
                    <a:xfrm>
                      <a:off x="0" y="0"/>
                      <a:ext cx="5400040" cy="3838575"/>
                    </a:xfrm>
                    <a:prstGeom prst="rect">
                      <a:avLst/>
                    </a:prstGeom>
                  </pic:spPr>
                </pic:pic>
              </a:graphicData>
            </a:graphic>
          </wp:inline>
        </w:drawing>
      </w:r>
      <w:r>
        <w:rPr>
          <w:rFonts w:ascii="Arial" w:hAnsi="Arial" w:cs="Arial"/>
          <w:noProof/>
          <w:lang w:eastAsia="pt-BR"/>
        </w:rPr>
        <w:lastRenderedPageBreak/>
        <w:drawing>
          <wp:inline distT="0" distB="0" distL="0" distR="0">
            <wp:extent cx="5400040" cy="7638415"/>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a Milton Camargo Ribeiro - Vila São Francisco.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sectPr w:rsidR="00E35A17" w:rsidRPr="00F65440" w:rsidSect="005B1809">
      <w:headerReference w:type="default" r:id="rId11"/>
      <w:footerReference w:type="default" r:id="rId12"/>
      <w:pgSz w:w="11906" w:h="16838"/>
      <w:pgMar w:top="2694" w:right="1701" w:bottom="1418" w:left="1701"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83A" w:rsidRDefault="0022683A" w:rsidP="00A360A7">
      <w:pPr>
        <w:spacing w:after="0" w:line="240" w:lineRule="auto"/>
      </w:pPr>
      <w:r>
        <w:separator/>
      </w:r>
    </w:p>
  </w:endnote>
  <w:endnote w:type="continuationSeparator" w:id="0">
    <w:p w:rsidR="0022683A" w:rsidRDefault="0022683A" w:rsidP="00A36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4502598"/>
      <w:docPartObj>
        <w:docPartGallery w:val="Page Numbers (Bottom of Page)"/>
        <w:docPartUnique/>
      </w:docPartObj>
    </w:sdtPr>
    <w:sdtEndPr/>
    <w:sdtContent>
      <w:sdt>
        <w:sdtPr>
          <w:id w:val="-1769616900"/>
          <w:docPartObj>
            <w:docPartGallery w:val="Page Numbers (Top of Page)"/>
            <w:docPartUnique/>
          </w:docPartObj>
        </w:sdtPr>
        <w:sdtEndPr/>
        <w:sdtContent>
          <w:p w:rsidR="005B1809" w:rsidRDefault="005B1809">
            <w:pPr>
              <w:pStyle w:val="Rodap"/>
              <w:jc w:val="right"/>
            </w:pPr>
            <w:r>
              <w:rPr>
                <w:noProof/>
                <w:lang w:eastAsia="pt-BR"/>
              </w:rPr>
              <w:drawing>
                <wp:anchor distT="0" distB="0" distL="114300" distR="114300" simplePos="0" relativeHeight="251659264" behindDoc="1" locked="0" layoutInCell="1" allowOverlap="1" wp14:anchorId="3BB04BCB" wp14:editId="75588914">
                  <wp:simplePos x="0" y="0"/>
                  <wp:positionH relativeFrom="page">
                    <wp:align>left</wp:align>
                  </wp:positionH>
                  <wp:positionV relativeFrom="paragraph">
                    <wp:posOffset>-157623</wp:posOffset>
                  </wp:positionV>
                  <wp:extent cx="7569556" cy="84582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556" cy="845820"/>
                          </a:xfrm>
                          <a:prstGeom prst="rect">
                            <a:avLst/>
                          </a:prstGeom>
                          <a:noFill/>
                          <a:ln>
                            <a:noFill/>
                          </a:ln>
                        </pic:spPr>
                      </pic:pic>
                    </a:graphicData>
                  </a:graphic>
                </wp:anchor>
              </w:drawing>
            </w:r>
            <w:r>
              <w:t xml:space="preserve">Página </w:t>
            </w:r>
            <w:r>
              <w:rPr>
                <w:b/>
                <w:bCs/>
                <w:sz w:val="24"/>
                <w:szCs w:val="24"/>
              </w:rPr>
              <w:fldChar w:fldCharType="begin"/>
            </w:r>
            <w:r>
              <w:rPr>
                <w:b/>
                <w:bCs/>
              </w:rPr>
              <w:instrText>PAGE</w:instrText>
            </w:r>
            <w:r>
              <w:rPr>
                <w:b/>
                <w:bCs/>
                <w:sz w:val="24"/>
                <w:szCs w:val="24"/>
              </w:rPr>
              <w:fldChar w:fldCharType="separate"/>
            </w:r>
            <w:r w:rsidR="00E22947">
              <w:rPr>
                <w:b/>
                <w:bCs/>
                <w:noProof/>
              </w:rPr>
              <w:t>3</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22947">
              <w:rPr>
                <w:b/>
                <w:bCs/>
                <w:noProof/>
              </w:rPr>
              <w:t>3</w:t>
            </w:r>
            <w:r>
              <w:rPr>
                <w:b/>
                <w:bCs/>
                <w:sz w:val="24"/>
                <w:szCs w:val="24"/>
              </w:rPr>
              <w:fldChar w:fldCharType="end"/>
            </w:r>
          </w:p>
        </w:sdtContent>
      </w:sdt>
    </w:sdtContent>
  </w:sdt>
  <w:p w:rsidR="00A360A7" w:rsidRDefault="00A360A7" w:rsidP="00A360A7">
    <w:pPr>
      <w:pStyle w:val="Rodap"/>
      <w:ind w:left="-170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83A" w:rsidRDefault="0022683A" w:rsidP="00A360A7">
      <w:pPr>
        <w:spacing w:after="0" w:line="240" w:lineRule="auto"/>
      </w:pPr>
      <w:r>
        <w:separator/>
      </w:r>
    </w:p>
  </w:footnote>
  <w:footnote w:type="continuationSeparator" w:id="0">
    <w:p w:rsidR="0022683A" w:rsidRDefault="0022683A" w:rsidP="00A360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0A7" w:rsidRDefault="00F60DB9" w:rsidP="00A360A7">
    <w:pPr>
      <w:pStyle w:val="Cabealho"/>
      <w:jc w:val="center"/>
    </w:pPr>
    <w:r>
      <w:rPr>
        <w:noProof/>
        <w:lang w:eastAsia="pt-BR"/>
      </w:rPr>
      <w:drawing>
        <wp:inline distT="0" distB="0" distL="0" distR="0" wp14:anchorId="60F74DE3" wp14:editId="0A73F7C0">
          <wp:extent cx="1287780" cy="1334270"/>
          <wp:effectExtent l="0" t="0" r="762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185" cy="135126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8FB"/>
    <w:rsid w:val="000513B3"/>
    <w:rsid w:val="00057C84"/>
    <w:rsid w:val="00060DE3"/>
    <w:rsid w:val="000A45B7"/>
    <w:rsid w:val="000C1F7F"/>
    <w:rsid w:val="0010595A"/>
    <w:rsid w:val="001400DA"/>
    <w:rsid w:val="001463E1"/>
    <w:rsid w:val="00152B9E"/>
    <w:rsid w:val="00162290"/>
    <w:rsid w:val="0018671B"/>
    <w:rsid w:val="001B32A3"/>
    <w:rsid w:val="001B4B67"/>
    <w:rsid w:val="001C2B74"/>
    <w:rsid w:val="0020796F"/>
    <w:rsid w:val="00212635"/>
    <w:rsid w:val="00224845"/>
    <w:rsid w:val="0022683A"/>
    <w:rsid w:val="00257CF7"/>
    <w:rsid w:val="00277A0E"/>
    <w:rsid w:val="002808CD"/>
    <w:rsid w:val="00293240"/>
    <w:rsid w:val="00296746"/>
    <w:rsid w:val="002E07E6"/>
    <w:rsid w:val="00390C8C"/>
    <w:rsid w:val="003A5C48"/>
    <w:rsid w:val="003C1BC9"/>
    <w:rsid w:val="003E7BFF"/>
    <w:rsid w:val="00412361"/>
    <w:rsid w:val="00430E33"/>
    <w:rsid w:val="004726D2"/>
    <w:rsid w:val="0048545D"/>
    <w:rsid w:val="004F5870"/>
    <w:rsid w:val="005252C9"/>
    <w:rsid w:val="0053635F"/>
    <w:rsid w:val="0056428A"/>
    <w:rsid w:val="005842A0"/>
    <w:rsid w:val="005877E3"/>
    <w:rsid w:val="005B1809"/>
    <w:rsid w:val="005C2807"/>
    <w:rsid w:val="005F0318"/>
    <w:rsid w:val="00630495"/>
    <w:rsid w:val="0063085A"/>
    <w:rsid w:val="0064601B"/>
    <w:rsid w:val="00662B6C"/>
    <w:rsid w:val="00666B76"/>
    <w:rsid w:val="00675BA4"/>
    <w:rsid w:val="00696F69"/>
    <w:rsid w:val="006B0849"/>
    <w:rsid w:val="006B4A2B"/>
    <w:rsid w:val="006C6356"/>
    <w:rsid w:val="006D2AB7"/>
    <w:rsid w:val="006D2C58"/>
    <w:rsid w:val="006D6D5B"/>
    <w:rsid w:val="0070737B"/>
    <w:rsid w:val="00790160"/>
    <w:rsid w:val="007A7004"/>
    <w:rsid w:val="007C7D54"/>
    <w:rsid w:val="007D283E"/>
    <w:rsid w:val="007E044B"/>
    <w:rsid w:val="008176B2"/>
    <w:rsid w:val="00836B75"/>
    <w:rsid w:val="00885540"/>
    <w:rsid w:val="00897D20"/>
    <w:rsid w:val="008E4C2F"/>
    <w:rsid w:val="00900F76"/>
    <w:rsid w:val="00945654"/>
    <w:rsid w:val="009503FD"/>
    <w:rsid w:val="009748DC"/>
    <w:rsid w:val="00A27B15"/>
    <w:rsid w:val="00A360A7"/>
    <w:rsid w:val="00A44027"/>
    <w:rsid w:val="00A44C85"/>
    <w:rsid w:val="00A464ED"/>
    <w:rsid w:val="00A54EFA"/>
    <w:rsid w:val="00A5670E"/>
    <w:rsid w:val="00A66B29"/>
    <w:rsid w:val="00A77445"/>
    <w:rsid w:val="00A83AF0"/>
    <w:rsid w:val="00A90F62"/>
    <w:rsid w:val="00A94A9F"/>
    <w:rsid w:val="00AC1599"/>
    <w:rsid w:val="00AD481B"/>
    <w:rsid w:val="00AD5ADF"/>
    <w:rsid w:val="00AE448B"/>
    <w:rsid w:val="00AF60F8"/>
    <w:rsid w:val="00B659D1"/>
    <w:rsid w:val="00B808FB"/>
    <w:rsid w:val="00B843B5"/>
    <w:rsid w:val="00B93AE3"/>
    <w:rsid w:val="00BD7AB8"/>
    <w:rsid w:val="00C072B1"/>
    <w:rsid w:val="00C1086D"/>
    <w:rsid w:val="00C14D2F"/>
    <w:rsid w:val="00C16AFD"/>
    <w:rsid w:val="00C20126"/>
    <w:rsid w:val="00C32F56"/>
    <w:rsid w:val="00C754B6"/>
    <w:rsid w:val="00CB56BB"/>
    <w:rsid w:val="00CD50AD"/>
    <w:rsid w:val="00D2602B"/>
    <w:rsid w:val="00D4612A"/>
    <w:rsid w:val="00D65660"/>
    <w:rsid w:val="00DA343C"/>
    <w:rsid w:val="00DC2CC1"/>
    <w:rsid w:val="00DE1D8A"/>
    <w:rsid w:val="00E11FF0"/>
    <w:rsid w:val="00E22947"/>
    <w:rsid w:val="00E23914"/>
    <w:rsid w:val="00E35A17"/>
    <w:rsid w:val="00E75559"/>
    <w:rsid w:val="00E97F30"/>
    <w:rsid w:val="00EA6014"/>
    <w:rsid w:val="00EB5C67"/>
    <w:rsid w:val="00EC4284"/>
    <w:rsid w:val="00F43610"/>
    <w:rsid w:val="00F60DB9"/>
    <w:rsid w:val="00F65440"/>
    <w:rsid w:val="00FE15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6B2DD9-E298-4887-93EF-F6D901EC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8FB"/>
    <w:pPr>
      <w:spacing w:line="254"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808F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808FB"/>
    <w:rPr>
      <w:rFonts w:ascii="Segoe UI" w:hAnsi="Segoe UI" w:cs="Segoe UI"/>
      <w:sz w:val="18"/>
      <w:szCs w:val="18"/>
    </w:rPr>
  </w:style>
  <w:style w:type="paragraph" w:styleId="Cabealho">
    <w:name w:val="header"/>
    <w:basedOn w:val="Normal"/>
    <w:link w:val="CabealhoChar"/>
    <w:uiPriority w:val="99"/>
    <w:unhideWhenUsed/>
    <w:rsid w:val="00A360A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360A7"/>
  </w:style>
  <w:style w:type="paragraph" w:styleId="Rodap">
    <w:name w:val="footer"/>
    <w:basedOn w:val="Normal"/>
    <w:link w:val="RodapChar"/>
    <w:uiPriority w:val="99"/>
    <w:unhideWhenUsed/>
    <w:rsid w:val="00A360A7"/>
    <w:pPr>
      <w:tabs>
        <w:tab w:val="center" w:pos="4252"/>
        <w:tab w:val="right" w:pos="8504"/>
      </w:tabs>
      <w:spacing w:after="0" w:line="240" w:lineRule="auto"/>
    </w:pPr>
  </w:style>
  <w:style w:type="character" w:customStyle="1" w:styleId="RodapChar">
    <w:name w:val="Rodapé Char"/>
    <w:basedOn w:val="Fontepargpadro"/>
    <w:link w:val="Rodap"/>
    <w:uiPriority w:val="99"/>
    <w:rsid w:val="00A360A7"/>
  </w:style>
  <w:style w:type="paragraph" w:styleId="NormalWeb">
    <w:name w:val="Normal (Web)"/>
    <w:basedOn w:val="Normal"/>
    <w:uiPriority w:val="99"/>
    <w:unhideWhenUsed/>
    <w:rsid w:val="0088554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ontstyle31">
    <w:name w:val="fontstyle31"/>
    <w:basedOn w:val="Fontepargpadro"/>
    <w:rsid w:val="00D4612A"/>
    <w:rPr>
      <w:rFonts w:ascii="Century Gothic" w:hAnsi="Century Gothic" w:hint="default"/>
      <w:b/>
      <w:bCs/>
      <w:i w:val="0"/>
      <w:iCs w:val="0"/>
      <w:color w:val="000000"/>
      <w:sz w:val="22"/>
      <w:szCs w:val="22"/>
    </w:rPr>
  </w:style>
  <w:style w:type="character" w:styleId="Hyperlink">
    <w:name w:val="Hyperlink"/>
    <w:basedOn w:val="Fontepargpadro"/>
    <w:uiPriority w:val="99"/>
    <w:semiHidden/>
    <w:unhideWhenUsed/>
    <w:rsid w:val="00F654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98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420AE-75DB-4BDE-A04A-3A2BCA49A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414</Words>
  <Characters>2238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CMI User</dc:creator>
  <cp:keywords/>
  <dc:description/>
  <cp:lastModifiedBy>CMI User</cp:lastModifiedBy>
  <cp:revision>5</cp:revision>
  <cp:lastPrinted>2022-11-07T19:10:00Z</cp:lastPrinted>
  <dcterms:created xsi:type="dcterms:W3CDTF">2022-11-07T16:57:00Z</dcterms:created>
  <dcterms:modified xsi:type="dcterms:W3CDTF">2022-11-07T19:10:00Z</dcterms:modified>
</cp:coreProperties>
</file>