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51262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01C" w:rsidRP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174/2022</w:t>
      </w:r>
    </w:p>
    <w:p w:rsidR="0096401C" w:rsidRPr="002F7CCE" w:rsidP="0096401C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96401C" w:rsidRPr="00337C11" w:rsidP="0096401C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Pr="00EB3869" w:rsidR="00EB3869">
        <w:rPr>
          <w:rFonts w:ascii="Times New Roman" w:eastAsia="MS Mincho" w:hAnsi="Times New Roman" w:cs="Times New Roman"/>
          <w:i/>
          <w:sz w:val="24"/>
        </w:rPr>
        <w:t xml:space="preserve">Altera </w:t>
      </w:r>
      <w:r w:rsidR="00530AFF">
        <w:rPr>
          <w:rFonts w:ascii="Times New Roman" w:eastAsia="MS Mincho" w:hAnsi="Times New Roman" w:cs="Times New Roman"/>
          <w:i/>
          <w:sz w:val="24"/>
        </w:rPr>
        <w:t xml:space="preserve">a Súmula e </w:t>
      </w:r>
      <w:r w:rsidRPr="00EB3869" w:rsidR="00EB3869">
        <w:rPr>
          <w:rFonts w:ascii="Times New Roman" w:eastAsia="MS Mincho" w:hAnsi="Times New Roman" w:cs="Times New Roman"/>
          <w:i/>
          <w:sz w:val="24"/>
        </w:rPr>
        <w:t xml:space="preserve">o Art. 1º da Lei nº </w:t>
      </w:r>
      <w:r w:rsidR="00530AFF">
        <w:rPr>
          <w:rFonts w:ascii="Times New Roman" w:eastAsia="MS Mincho" w:hAnsi="Times New Roman" w:cs="Times New Roman"/>
          <w:i/>
          <w:sz w:val="24"/>
        </w:rPr>
        <w:t>2848</w:t>
      </w:r>
      <w:r w:rsidRPr="00EB3869" w:rsidR="00EB3869">
        <w:rPr>
          <w:rFonts w:ascii="Times New Roman" w:eastAsia="MS Mincho" w:hAnsi="Times New Roman" w:cs="Times New Roman"/>
          <w:i/>
          <w:sz w:val="24"/>
        </w:rPr>
        <w:t xml:space="preserve"> de</w:t>
      </w:r>
      <w:r w:rsidR="00530AFF">
        <w:rPr>
          <w:rFonts w:ascii="Times New Roman" w:eastAsia="MS Mincho" w:hAnsi="Times New Roman" w:cs="Times New Roman"/>
          <w:i/>
          <w:sz w:val="24"/>
        </w:rPr>
        <w:t xml:space="preserve"> 10</w:t>
      </w:r>
      <w:r w:rsidRPr="00EB3869" w:rsidR="00EB3869">
        <w:rPr>
          <w:rFonts w:ascii="Times New Roman" w:eastAsia="MS Mincho" w:hAnsi="Times New Roman" w:cs="Times New Roman"/>
          <w:i/>
          <w:sz w:val="24"/>
        </w:rPr>
        <w:t xml:space="preserve"> de ju</w:t>
      </w:r>
      <w:r w:rsidR="00530AFF">
        <w:rPr>
          <w:rFonts w:ascii="Times New Roman" w:eastAsia="MS Mincho" w:hAnsi="Times New Roman" w:cs="Times New Roman"/>
          <w:i/>
          <w:sz w:val="24"/>
        </w:rPr>
        <w:t>nho de 2021</w:t>
      </w:r>
      <w:r w:rsidR="00EB3869">
        <w:rPr>
          <w:rFonts w:ascii="Times New Roman" w:eastAsia="MS Mincho" w:hAnsi="Times New Roman" w:cs="Times New Roman"/>
          <w:i/>
          <w:sz w:val="24"/>
        </w:rPr>
        <w:t>, e dá outras providências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530AFF" w:rsidP="00530AF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 1º</w:t>
      </w:r>
      <w:r>
        <w:rPr>
          <w:rFonts w:ascii="Times New Roman" w:eastAsia="MS Mincho" w:hAnsi="Times New Roman" w:cs="Times New Roman"/>
          <w:sz w:val="22"/>
        </w:rPr>
        <w:t xml:space="preserve"> A Súmula </w:t>
      </w:r>
      <w:r w:rsidRPr="00530AFF">
        <w:rPr>
          <w:rFonts w:ascii="Times New Roman" w:hAnsi="Times New Roman"/>
          <w:sz w:val="22"/>
        </w:rPr>
        <w:t>da Lei nº 2848 de 10 de junho de 2021</w:t>
      </w:r>
      <w:r w:rsidR="00C7630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>passa a vigorar com a seguinte redação:</w:t>
      </w:r>
    </w:p>
    <w:p w:rsidR="00530AFF" w:rsidP="00530AFF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 xml:space="preserve">      ...</w:t>
      </w:r>
    </w:p>
    <w:p w:rsidR="00530AFF" w:rsidP="00530AFF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“</w:t>
      </w:r>
      <w:r>
        <w:rPr>
          <w:rFonts w:ascii="Times New Roman" w:hAnsi="Times New Roman"/>
          <w:sz w:val="22"/>
        </w:rPr>
        <w:t>INSTITUI NO ÂMBITO DO MUNICÍPIO DE ITAPEVI, O MÊS “</w:t>
      </w:r>
      <w:r>
        <w:rPr>
          <w:rFonts w:ascii="Times New Roman" w:hAnsi="Times New Roman"/>
          <w:sz w:val="22"/>
        </w:rPr>
        <w:t>MARÇO</w:t>
      </w:r>
      <w:r>
        <w:rPr>
          <w:rFonts w:ascii="Times New Roman" w:hAnsi="Times New Roman"/>
          <w:sz w:val="22"/>
        </w:rPr>
        <w:t xml:space="preserve"> VERDE” E DÁ OUTRAS PROVIDÊNCIAS</w:t>
      </w:r>
      <w:r>
        <w:rPr>
          <w:rFonts w:ascii="Times New Roman" w:hAnsi="Times New Roman"/>
          <w:sz w:val="22"/>
        </w:rPr>
        <w:t>. ”</w:t>
      </w:r>
    </w:p>
    <w:p w:rsidR="00530AFF" w:rsidP="00530AFF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...</w:t>
      </w:r>
    </w:p>
    <w:p w:rsidR="00A17909" w:rsidP="00EB3869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EB3869" w:rsidP="00EB3869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530AFF">
        <w:rPr>
          <w:rFonts w:ascii="Times New Roman" w:eastAsia="MS Mincho" w:hAnsi="Times New Roman" w:cs="Times New Roman"/>
          <w:b/>
          <w:sz w:val="22"/>
        </w:rPr>
        <w:t>2</w:t>
      </w:r>
      <w:r w:rsidRPr="008D7AB8">
        <w:rPr>
          <w:rFonts w:ascii="Times New Roman" w:eastAsia="MS Mincho" w:hAnsi="Times New Roman" w:cs="Times New Roman"/>
          <w:b/>
          <w:sz w:val="22"/>
        </w:rPr>
        <w:t>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="00C9415F">
        <w:rPr>
          <w:rFonts w:ascii="Times New Roman" w:eastAsia="MS Mincho" w:hAnsi="Times New Roman" w:cs="Times New Roman"/>
          <w:sz w:val="22"/>
        </w:rPr>
        <w:t>Fica alterado o Caput do</w:t>
      </w:r>
      <w:r>
        <w:rPr>
          <w:rFonts w:ascii="Times New Roman" w:hAnsi="Times New Roman"/>
          <w:sz w:val="22"/>
        </w:rPr>
        <w:t xml:space="preserve"> Art. 1º da </w:t>
      </w:r>
      <w:r w:rsidRPr="00530AFF" w:rsidR="00C7630E">
        <w:rPr>
          <w:rFonts w:ascii="Times New Roman" w:hAnsi="Times New Roman"/>
          <w:sz w:val="22"/>
        </w:rPr>
        <w:t>Lei nº 2848 de 10 de junho de 2021</w:t>
      </w:r>
      <w:r w:rsidR="00C9415F">
        <w:rPr>
          <w:rFonts w:ascii="Times New Roman" w:hAnsi="Times New Roman"/>
          <w:sz w:val="22"/>
        </w:rPr>
        <w:t>,</w:t>
      </w:r>
      <w:r w:rsidR="00C9415F">
        <w:rPr>
          <w:rFonts w:ascii="Times New Roman" w:hAnsi="Times New Roman"/>
          <w:sz w:val="22"/>
        </w:rPr>
        <w:t xml:space="preserve"> o qual </w:t>
      </w:r>
      <w:r>
        <w:rPr>
          <w:rFonts w:ascii="Times New Roman" w:hAnsi="Times New Roman"/>
          <w:sz w:val="22"/>
        </w:rPr>
        <w:t>passa a vigorar com a seguinte redação:</w:t>
      </w:r>
    </w:p>
    <w:p w:rsidR="00EB3869" w:rsidP="00EB3869">
      <w:pPr>
        <w:pStyle w:val="PlainText"/>
        <w:spacing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ab/>
        <w:t xml:space="preserve">      ...</w:t>
      </w:r>
    </w:p>
    <w:p w:rsidR="00EB3869" w:rsidP="00EB3869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“Art. 1º </w:t>
      </w:r>
      <w:r w:rsidR="00530AFF">
        <w:rPr>
          <w:rFonts w:ascii="Times New Roman" w:hAnsi="Times New Roman"/>
          <w:sz w:val="22"/>
        </w:rPr>
        <w:t xml:space="preserve">Fica instituído no âmbito do município de Itapevi o mês “MARÇO VERDE” campanha de conscientização e popularização em saúde visual, com atuação preventiva da </w:t>
      </w:r>
      <w:r w:rsidR="00530AFF">
        <w:rPr>
          <w:rFonts w:ascii="Times New Roman" w:hAnsi="Times New Roman"/>
          <w:sz w:val="22"/>
        </w:rPr>
        <w:t>OPTOMETRIA.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z w:val="22"/>
        </w:rPr>
        <w:t xml:space="preserve"> ”</w:t>
      </w:r>
    </w:p>
    <w:p w:rsidR="00EB3869" w:rsidP="00EB3869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...</w:t>
      </w:r>
    </w:p>
    <w:p w:rsidR="00EB3869" w:rsidRPr="00B12ABB" w:rsidP="00EB3869">
      <w:pPr>
        <w:pStyle w:val="PlainText"/>
        <w:spacing w:line="360" w:lineRule="exact"/>
        <w:ind w:left="1701"/>
        <w:jc w:val="both"/>
        <w:rPr>
          <w:rFonts w:ascii="Times New Roman" w:hAnsi="Times New Roman"/>
          <w:sz w:val="18"/>
        </w:rPr>
      </w:pPr>
    </w:p>
    <w:p w:rsidR="00E0148E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530AFF">
        <w:rPr>
          <w:rFonts w:ascii="Times New Roman" w:eastAsia="MS Mincho" w:hAnsi="Times New Roman" w:cs="Times New Roman"/>
          <w:b/>
          <w:sz w:val="22"/>
        </w:rPr>
        <w:t>3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="00C9415F">
        <w:rPr>
          <w:rFonts w:ascii="Times New Roman" w:eastAsia="MS Mincho" w:hAnsi="Times New Roman" w:cs="Times New Roman"/>
          <w:sz w:val="22"/>
        </w:rPr>
        <w:t xml:space="preserve">Os demais artigos da </w:t>
      </w:r>
      <w:r w:rsidRPr="00530AFF" w:rsidR="00C7630E">
        <w:rPr>
          <w:rFonts w:ascii="Times New Roman" w:hAnsi="Times New Roman"/>
          <w:sz w:val="22"/>
        </w:rPr>
        <w:t>Lei nº 2848 de 10 de junho de 2021</w:t>
      </w:r>
      <w:r w:rsidR="00C7630E">
        <w:rPr>
          <w:rFonts w:ascii="Times New Roman" w:hAnsi="Times New Roman"/>
          <w:sz w:val="22"/>
        </w:rPr>
        <w:t xml:space="preserve"> permanecem inalterados</w:t>
      </w:r>
      <w:r>
        <w:rPr>
          <w:rFonts w:ascii="Times New Roman" w:eastAsia="MS Mincho" w:hAnsi="Times New Roman" w:cs="Times New Roman"/>
          <w:sz w:val="22"/>
        </w:rPr>
        <w:t>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C7630E">
        <w:rPr>
          <w:rFonts w:ascii="Times New Roman" w:eastAsia="MS Mincho" w:hAnsi="Times New Roman" w:cs="Times New Roman"/>
          <w:b/>
          <w:sz w:val="22"/>
        </w:rPr>
        <w:t>4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A17909">
        <w:rPr>
          <w:b/>
          <w:sz w:val="22"/>
        </w:rPr>
        <w:t>18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A17909">
        <w:rPr>
          <w:b/>
          <w:sz w:val="22"/>
        </w:rPr>
        <w:t xml:space="preserve">outubro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383EF4">
        <w:rPr>
          <w:b/>
          <w:sz w:val="22"/>
        </w:rPr>
        <w:t>2</w:t>
      </w:r>
      <w:r w:rsidRPr="00C31E5C">
        <w:rPr>
          <w:b/>
          <w:sz w:val="22"/>
        </w:rPr>
        <w:t>.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19"/>
        <w:gridCol w:w="4326"/>
      </w:tblGrid>
      <w:tr w:rsidTr="007B797F">
        <w:tblPrEx>
          <w:tblW w:w="0" w:type="auto"/>
          <w:tblInd w:w="4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A17909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0008">
              <w:rPr>
                <w:noProof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-2811</wp:posOffset>
                  </wp:positionH>
                  <wp:positionV relativeFrom="paragraph">
                    <wp:posOffset>-185420</wp:posOffset>
                  </wp:positionV>
                  <wp:extent cx="2844355" cy="995239"/>
                  <wp:effectExtent l="0" t="0" r="0" b="0"/>
                  <wp:wrapNone/>
                  <wp:docPr id="4" name="Imagem 4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16623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355" cy="99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7909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17909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17909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17909" w:rsidRPr="0096401C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6401C">
              <w:rPr>
                <w:rFonts w:ascii="Times New Roman" w:hAnsi="Times New Roman" w:cs="Times New Roman"/>
                <w:b/>
              </w:rPr>
              <w:t>Vereadora Tininha – PSD</w:t>
            </w:r>
          </w:p>
          <w:p w:rsidR="00A17909" w:rsidRPr="0096401C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Primeira Secretária</w:t>
            </w:r>
          </w:p>
          <w:p w:rsidR="00A17909" w:rsidP="0096401C">
            <w:pPr>
              <w:pStyle w:val="BodyTextIndent2"/>
              <w:spacing w:after="240" w:line="360" w:lineRule="exact"/>
              <w:ind w:left="0"/>
              <w:jc w:val="center"/>
              <w:rPr>
                <w:b/>
                <w:sz w:val="22"/>
              </w:rPr>
            </w:pPr>
          </w:p>
        </w:tc>
        <w:tc>
          <w:tcPr>
            <w:tcW w:w="4531" w:type="dxa"/>
          </w:tcPr>
          <w:p w:rsidR="00A17909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17909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17909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17909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A17909" w:rsidRPr="0096401C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Thiago da Silva Santos</w:t>
            </w:r>
            <w:r w:rsidRPr="0096401C">
              <w:rPr>
                <w:rFonts w:ascii="Times New Roman" w:hAnsi="Times New Roman" w:cs="Times New Roman"/>
                <w:b/>
              </w:rPr>
              <w:t xml:space="preserve"> – </w:t>
            </w:r>
            <w:r>
              <w:rPr>
                <w:rFonts w:ascii="Times New Roman" w:hAnsi="Times New Roman" w:cs="Times New Roman"/>
                <w:b/>
              </w:rPr>
              <w:t>UNIÃO</w:t>
            </w:r>
          </w:p>
          <w:p w:rsidR="00A17909" w:rsidRPr="0096401C" w:rsidP="00A17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Vereador </w:t>
            </w:r>
            <w:r>
              <w:rPr>
                <w:rFonts w:ascii="Times New Roman" w:hAnsi="Times New Roman" w:cs="Times New Roman"/>
                <w:b/>
              </w:rPr>
              <w:t>Thiaguinho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17909" w:rsidP="0096401C">
            <w:pPr>
              <w:pStyle w:val="BodyTextIndent2"/>
              <w:spacing w:after="240" w:line="360" w:lineRule="exact"/>
              <w:ind w:left="0"/>
              <w:jc w:val="center"/>
              <w:rPr>
                <w:b/>
                <w:sz w:val="22"/>
              </w:rPr>
            </w:pPr>
          </w:p>
        </w:tc>
      </w:tr>
    </w:tbl>
    <w:p w:rsidR="00C9415F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D60B0D" w:rsidRPr="00D60B0D" w:rsidP="00D60B0D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 w:rsidR="00CD20D7">
        <w:rPr>
          <w:rFonts w:ascii="Times New Roman" w:hAnsi="Times New Roman" w:cs="Times New Roman"/>
          <w:szCs w:val="20"/>
        </w:rPr>
        <w:t>Tendo em vista a o Protocolo nº1228/2022 encaminhando por meio do Memorando Nº0115/2022/OUV e considerando a campanha idealizada pelo Conselho Br</w:t>
      </w:r>
      <w:r w:rsidR="00CD20D7">
        <w:rPr>
          <w:rFonts w:ascii="Times New Roman" w:hAnsi="Times New Roman" w:cs="Times New Roman"/>
          <w:szCs w:val="20"/>
        </w:rPr>
        <w:t>asileiro de Óptica e Optometria</w:t>
      </w:r>
      <w:r w:rsidR="00C9415F">
        <w:rPr>
          <w:rFonts w:ascii="Times New Roman" w:hAnsi="Times New Roman" w:cs="Times New Roman"/>
          <w:szCs w:val="20"/>
        </w:rPr>
        <w:t xml:space="preserve">, submeto o Presente Projeto de Lei para adequação </w:t>
      </w:r>
      <w:r w:rsidRPr="00530AFF" w:rsidR="00CD20D7">
        <w:rPr>
          <w:rFonts w:ascii="Times New Roman" w:hAnsi="Times New Roman"/>
        </w:rPr>
        <w:t>Lei nº 2848 de 10 de junho de 2021</w:t>
      </w:r>
      <w:r w:rsidR="00C9415F">
        <w:rPr>
          <w:rFonts w:ascii="Times New Roman" w:hAnsi="Times New Roman" w:cs="Times New Roman"/>
          <w:szCs w:val="20"/>
        </w:rPr>
        <w:t>.</w:t>
      </w:r>
      <w:r w:rsidR="00C9415F">
        <w:rPr>
          <w:rFonts w:ascii="Times New Roman" w:hAnsi="Times New Roman" w:cs="Times New Roman"/>
          <w:szCs w:val="20"/>
        </w:rPr>
        <w:t xml:space="preserve"> 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Cs w:val="20"/>
        </w:rPr>
        <w:tab/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r w:rsidR="007864E6">
        <w:rPr>
          <w:rFonts w:ascii="Times New Roman" w:hAnsi="Times New Roman" w:cs="Times New Roman"/>
          <w:b/>
        </w:rPr>
        <w:t>18</w:t>
      </w:r>
      <w:r w:rsidR="00DD34C3">
        <w:rPr>
          <w:rFonts w:ascii="Times New Roman" w:hAnsi="Times New Roman" w:cs="Times New Roman"/>
          <w:b/>
        </w:rPr>
        <w:t xml:space="preserve"> d</w:t>
      </w:r>
      <w:r w:rsidRPr="0096401C">
        <w:rPr>
          <w:rFonts w:ascii="Times New Roman" w:hAnsi="Times New Roman" w:cs="Times New Roman"/>
          <w:b/>
        </w:rPr>
        <w:t xml:space="preserve">e </w:t>
      </w:r>
      <w:r w:rsidR="007864E6">
        <w:rPr>
          <w:rFonts w:ascii="Times New Roman" w:hAnsi="Times New Roman" w:cs="Times New Roman"/>
          <w:b/>
        </w:rPr>
        <w:t xml:space="preserve">outubro </w:t>
      </w:r>
      <w:bookmarkStart w:id="0" w:name="_GoBack"/>
      <w:bookmarkEnd w:id="0"/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AB22ED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19"/>
        <w:gridCol w:w="4326"/>
      </w:tblGrid>
      <w:tr w:rsidTr="007B797F">
        <w:tblPrEx>
          <w:tblW w:w="0" w:type="auto"/>
          <w:tblInd w:w="4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7B797F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0008">
              <w:rPr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-2811</wp:posOffset>
                  </wp:positionH>
                  <wp:positionV relativeFrom="paragraph">
                    <wp:posOffset>-185420</wp:posOffset>
                  </wp:positionV>
                  <wp:extent cx="2844355" cy="995239"/>
                  <wp:effectExtent l="0" t="0" r="0" b="0"/>
                  <wp:wrapNone/>
                  <wp:docPr id="5" name="Imagem 5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92133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355" cy="99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797F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B797F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B797F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B797F" w:rsidRPr="0096401C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6401C">
              <w:rPr>
                <w:rFonts w:ascii="Times New Roman" w:hAnsi="Times New Roman" w:cs="Times New Roman"/>
                <w:b/>
              </w:rPr>
              <w:t>Vereadora Tininha – PSD</w:t>
            </w:r>
          </w:p>
          <w:p w:rsidR="007B797F" w:rsidRPr="0096401C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Primeira Secretária</w:t>
            </w:r>
          </w:p>
          <w:p w:rsidR="007B797F" w:rsidP="00B81C65">
            <w:pPr>
              <w:pStyle w:val="BodyTextIndent2"/>
              <w:spacing w:after="240" w:line="360" w:lineRule="exact"/>
              <w:ind w:left="0"/>
              <w:jc w:val="center"/>
              <w:rPr>
                <w:b/>
                <w:sz w:val="22"/>
              </w:rPr>
            </w:pPr>
          </w:p>
        </w:tc>
        <w:tc>
          <w:tcPr>
            <w:tcW w:w="4531" w:type="dxa"/>
          </w:tcPr>
          <w:p w:rsidR="007B797F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B797F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B797F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B797F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7B797F" w:rsidRPr="0096401C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Thiago da Silva Santos</w:t>
            </w:r>
            <w:r w:rsidRPr="0096401C">
              <w:rPr>
                <w:rFonts w:ascii="Times New Roman" w:hAnsi="Times New Roman" w:cs="Times New Roman"/>
                <w:b/>
              </w:rPr>
              <w:t xml:space="preserve"> – </w:t>
            </w:r>
            <w:r>
              <w:rPr>
                <w:rFonts w:ascii="Times New Roman" w:hAnsi="Times New Roman" w:cs="Times New Roman"/>
                <w:b/>
              </w:rPr>
              <w:t>UNIÃO</w:t>
            </w:r>
          </w:p>
          <w:p w:rsidR="007B797F" w:rsidRPr="0096401C" w:rsidP="00B81C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Vereador </w:t>
            </w:r>
            <w:r>
              <w:rPr>
                <w:rFonts w:ascii="Times New Roman" w:hAnsi="Times New Roman" w:cs="Times New Roman"/>
                <w:b/>
              </w:rPr>
              <w:t>Thiaguinho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B797F" w:rsidP="00B81C65">
            <w:pPr>
              <w:pStyle w:val="BodyTextIndent2"/>
              <w:spacing w:after="240" w:line="360" w:lineRule="exact"/>
              <w:ind w:left="0"/>
              <w:jc w:val="center"/>
              <w:rPr>
                <w:b/>
                <w:sz w:val="22"/>
              </w:rPr>
            </w:pPr>
          </w:p>
        </w:tc>
      </w:tr>
    </w:tbl>
    <w:p w:rsidR="00AB22ED" w:rsidRP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A1790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9C1"/>
    <w:rsid w:val="00065E9E"/>
    <w:rsid w:val="00074A8F"/>
    <w:rsid w:val="00087EDD"/>
    <w:rsid w:val="000A5351"/>
    <w:rsid w:val="000B4022"/>
    <w:rsid w:val="000C6049"/>
    <w:rsid w:val="001207F6"/>
    <w:rsid w:val="00165EF1"/>
    <w:rsid w:val="00177935"/>
    <w:rsid w:val="001B748C"/>
    <w:rsid w:val="00225342"/>
    <w:rsid w:val="002655B7"/>
    <w:rsid w:val="002757F4"/>
    <w:rsid w:val="0028259C"/>
    <w:rsid w:val="00291E3D"/>
    <w:rsid w:val="002D0AE8"/>
    <w:rsid w:val="002E6D4A"/>
    <w:rsid w:val="002F7CCE"/>
    <w:rsid w:val="003209C7"/>
    <w:rsid w:val="00337C11"/>
    <w:rsid w:val="003475A3"/>
    <w:rsid w:val="00354E16"/>
    <w:rsid w:val="003558B6"/>
    <w:rsid w:val="00383EF4"/>
    <w:rsid w:val="003A5FC0"/>
    <w:rsid w:val="003B7D75"/>
    <w:rsid w:val="003F2562"/>
    <w:rsid w:val="003F570E"/>
    <w:rsid w:val="00426C62"/>
    <w:rsid w:val="00437E26"/>
    <w:rsid w:val="004648A3"/>
    <w:rsid w:val="004776C0"/>
    <w:rsid w:val="004816B7"/>
    <w:rsid w:val="004B11B6"/>
    <w:rsid w:val="004E2A59"/>
    <w:rsid w:val="00530AFF"/>
    <w:rsid w:val="00534728"/>
    <w:rsid w:val="005424BC"/>
    <w:rsid w:val="00574428"/>
    <w:rsid w:val="005C3136"/>
    <w:rsid w:val="00661CF0"/>
    <w:rsid w:val="00672C88"/>
    <w:rsid w:val="006877A5"/>
    <w:rsid w:val="006A10C1"/>
    <w:rsid w:val="006A4B7F"/>
    <w:rsid w:val="006A7D1D"/>
    <w:rsid w:val="006C7E3C"/>
    <w:rsid w:val="006D0F20"/>
    <w:rsid w:val="006D6E4F"/>
    <w:rsid w:val="006F3164"/>
    <w:rsid w:val="0075498B"/>
    <w:rsid w:val="0077028F"/>
    <w:rsid w:val="00780D4E"/>
    <w:rsid w:val="007864E6"/>
    <w:rsid w:val="0079089F"/>
    <w:rsid w:val="007B797F"/>
    <w:rsid w:val="007F0F02"/>
    <w:rsid w:val="008230A3"/>
    <w:rsid w:val="00827161"/>
    <w:rsid w:val="00851262"/>
    <w:rsid w:val="00864F5F"/>
    <w:rsid w:val="008C5906"/>
    <w:rsid w:val="008D02FA"/>
    <w:rsid w:val="008D7AB8"/>
    <w:rsid w:val="008F0FBC"/>
    <w:rsid w:val="00903CDE"/>
    <w:rsid w:val="00927526"/>
    <w:rsid w:val="00937D0C"/>
    <w:rsid w:val="0096401C"/>
    <w:rsid w:val="0097673D"/>
    <w:rsid w:val="009C3C3A"/>
    <w:rsid w:val="00A15A03"/>
    <w:rsid w:val="00A17909"/>
    <w:rsid w:val="00A7476F"/>
    <w:rsid w:val="00AB22ED"/>
    <w:rsid w:val="00AC721B"/>
    <w:rsid w:val="00B12ABB"/>
    <w:rsid w:val="00B12E05"/>
    <w:rsid w:val="00B81C65"/>
    <w:rsid w:val="00BB2E04"/>
    <w:rsid w:val="00BC0B06"/>
    <w:rsid w:val="00BD5E2F"/>
    <w:rsid w:val="00C17469"/>
    <w:rsid w:val="00C31E5C"/>
    <w:rsid w:val="00C4711A"/>
    <w:rsid w:val="00C7630E"/>
    <w:rsid w:val="00C9415F"/>
    <w:rsid w:val="00CD1705"/>
    <w:rsid w:val="00CD20D7"/>
    <w:rsid w:val="00CD23E0"/>
    <w:rsid w:val="00CD32D6"/>
    <w:rsid w:val="00CE0A51"/>
    <w:rsid w:val="00D06BB9"/>
    <w:rsid w:val="00D60B0D"/>
    <w:rsid w:val="00D60FC1"/>
    <w:rsid w:val="00D80D69"/>
    <w:rsid w:val="00DA0E17"/>
    <w:rsid w:val="00DD34C3"/>
    <w:rsid w:val="00DE716D"/>
    <w:rsid w:val="00E0148E"/>
    <w:rsid w:val="00E060DA"/>
    <w:rsid w:val="00E465AC"/>
    <w:rsid w:val="00E57395"/>
    <w:rsid w:val="00EB3869"/>
    <w:rsid w:val="00EB7598"/>
    <w:rsid w:val="00EE0E52"/>
    <w:rsid w:val="00F45445"/>
    <w:rsid w:val="00F534EC"/>
    <w:rsid w:val="00F72F43"/>
    <w:rsid w:val="00FB2D25"/>
    <w:rsid w:val="00FC64CB"/>
    <w:rsid w:val="00FD54C9"/>
    <w:rsid w:val="00FE6DB8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EB38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DefaultParagraphFont"/>
    <w:link w:val="Heading2"/>
    <w:uiPriority w:val="9"/>
    <w:semiHidden/>
    <w:rsid w:val="00EB38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D2845-5ABF-403F-8911-1F3BC4E63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1719</TotalTime>
  <Pages>2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73</cp:revision>
  <cp:lastPrinted>2022-10-18T13:26:00Z</cp:lastPrinted>
  <dcterms:created xsi:type="dcterms:W3CDTF">2020-01-20T18:25:00Z</dcterms:created>
  <dcterms:modified xsi:type="dcterms:W3CDTF">2022-10-18T13:54:00Z</dcterms:modified>
</cp:coreProperties>
</file>