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F6822" w:rsidP="002171B2" w14:paraId="7C5C280F" w14:textId="4A712D81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1840/2022</w:t>
      </w:r>
    </w:p>
    <w:p w:rsidR="002D2D8A" w:rsidRPr="00BF1335" w:rsidP="005F6822" w14:paraId="2D591F60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5F6822" w:rsidRPr="00DB31AB" w:rsidP="005F6822" w14:paraId="7679D4B0" w14:textId="16895DED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DB31AB">
        <w:rPr>
          <w:rFonts w:ascii="Times New Roman" w:hAnsi="Times New Roman" w:cs="Times New Roman"/>
          <w:b/>
          <w:sz w:val="24"/>
          <w:szCs w:val="24"/>
        </w:rPr>
        <w:t>Súmula:</w:t>
      </w:r>
      <w:r w:rsidRPr="00DB31A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Pr="00DB31AB">
        <w:rPr>
          <w:rFonts w:ascii="Times New Roman" w:hAnsi="Times New Roman" w:cs="Times New Roman"/>
          <w:sz w:val="24"/>
          <w:szCs w:val="24"/>
        </w:rPr>
        <w:t>Solicita informações</w:t>
      </w:r>
      <w:r w:rsidRPr="00DB31AB" w:rsidR="001D3BBD">
        <w:rPr>
          <w:rFonts w:ascii="Times New Roman" w:hAnsi="Times New Roman" w:cs="Times New Roman"/>
          <w:sz w:val="24"/>
          <w:szCs w:val="24"/>
        </w:rPr>
        <w:t xml:space="preserve"> d</w:t>
      </w:r>
      <w:r w:rsidRPr="00DB31AB" w:rsidR="0019365B">
        <w:rPr>
          <w:rFonts w:ascii="Times New Roman" w:hAnsi="Times New Roman" w:cs="Times New Roman"/>
          <w:sz w:val="24"/>
          <w:szCs w:val="24"/>
        </w:rPr>
        <w:t xml:space="preserve">a ECT – Empresa Brasileira de Correios e Telégrafos, para que seja implantado </w:t>
      </w:r>
      <w:r w:rsidRPr="00DB31AB" w:rsidR="0019365B">
        <w:rPr>
          <w:rFonts w:ascii="Times New Roman" w:hAnsi="Times New Roman" w:cs="Times New Roman"/>
          <w:sz w:val="24"/>
          <w:szCs w:val="24"/>
        </w:rPr>
        <w:t>CEP</w:t>
      </w:r>
      <w:r w:rsidRPr="00DB31AB" w:rsidR="003F7C3A">
        <w:rPr>
          <w:rFonts w:ascii="Times New Roman" w:hAnsi="Times New Roman" w:cs="Times New Roman"/>
          <w:sz w:val="24"/>
          <w:szCs w:val="24"/>
        </w:rPr>
        <w:t>s</w:t>
      </w:r>
      <w:r w:rsidRPr="00DB31AB" w:rsidR="0019365B">
        <w:rPr>
          <w:rFonts w:ascii="Times New Roman" w:hAnsi="Times New Roman" w:cs="Times New Roman"/>
          <w:sz w:val="24"/>
          <w:szCs w:val="24"/>
        </w:rPr>
        <w:t xml:space="preserve"> e oficializado os trabalhos contínuos de entregas de correspondências n</w:t>
      </w:r>
      <w:r w:rsidRPr="00DB31AB" w:rsidR="00DB31AB">
        <w:rPr>
          <w:rFonts w:ascii="Times New Roman" w:hAnsi="Times New Roman" w:cs="Times New Roman"/>
          <w:sz w:val="24"/>
          <w:szCs w:val="24"/>
        </w:rPr>
        <w:t xml:space="preserve">a </w:t>
      </w:r>
      <w:r w:rsidRPr="00DB31AB" w:rsidR="00DB31AB">
        <w:rPr>
          <w:rFonts w:ascii="Times New Roman" w:hAnsi="Times New Roman" w:cs="Times New Roman"/>
          <w:sz w:val="24"/>
          <w:szCs w:val="24"/>
        </w:rPr>
        <w:t xml:space="preserve">Rua das </w:t>
      </w:r>
      <w:r w:rsidRPr="00DB31AB" w:rsidR="00DB31AB">
        <w:rPr>
          <w:rFonts w:ascii="Times New Roman" w:hAnsi="Times New Roman" w:cs="Times New Roman"/>
          <w:sz w:val="24"/>
          <w:szCs w:val="24"/>
        </w:rPr>
        <w:t>Hortências</w:t>
      </w:r>
      <w:r w:rsidRPr="00DB31AB" w:rsidR="00DB31AB">
        <w:rPr>
          <w:rFonts w:ascii="Times New Roman" w:hAnsi="Times New Roman" w:cs="Times New Roman"/>
          <w:sz w:val="24"/>
          <w:szCs w:val="24"/>
        </w:rPr>
        <w:t>, situada no loteamento Jardim Santa Rosa</w:t>
      </w:r>
      <w:r w:rsidRPr="00DB31AB" w:rsidR="00417547">
        <w:rPr>
          <w:rFonts w:ascii="Times New Roman" w:hAnsi="Times New Roman" w:cs="Times New Roman"/>
          <w:sz w:val="24"/>
          <w:szCs w:val="24"/>
        </w:rPr>
        <w:t>,</w:t>
      </w:r>
      <w:r w:rsidRPr="00DB31AB" w:rsidR="00F6303B">
        <w:rPr>
          <w:rFonts w:ascii="Times New Roman" w:hAnsi="Times New Roman" w:cs="Times New Roman"/>
          <w:sz w:val="24"/>
          <w:szCs w:val="24"/>
        </w:rPr>
        <w:t xml:space="preserve"> nesta urbe.   </w:t>
      </w:r>
      <w:r w:rsidRPr="00DB31AB" w:rsidR="00872433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</w:p>
    <w:p w:rsidR="005F6822" w:rsidRPr="00FF1C82" w:rsidP="005F6822" w14:paraId="3AE14CEA" w14:textId="162A17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6822" w:rsidRPr="00FF1C82" w:rsidP="005F6822" w14:paraId="705072EA" w14:textId="301C3411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REQUEIRO</w:t>
      </w:r>
      <w:r w:rsidRPr="00FF1C82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</w:t>
      </w:r>
      <w:r w:rsidR="00BC7EE8">
        <w:rPr>
          <w:rFonts w:ascii="Times New Roman" w:hAnsi="Times New Roman" w:cs="Times New Roman"/>
          <w:sz w:val="24"/>
          <w:szCs w:val="24"/>
        </w:rPr>
        <w:t xml:space="preserve">a ECT – Empresa Brasileira de Correios e Telégrafos, para que seja implantado </w:t>
      </w:r>
      <w:r w:rsidR="00BC7EE8">
        <w:rPr>
          <w:rFonts w:ascii="Times New Roman" w:hAnsi="Times New Roman" w:cs="Times New Roman"/>
          <w:sz w:val="24"/>
          <w:szCs w:val="24"/>
        </w:rPr>
        <w:t>CEP</w:t>
      </w:r>
      <w:r w:rsidR="003F7C3A">
        <w:rPr>
          <w:rFonts w:ascii="Times New Roman" w:hAnsi="Times New Roman" w:cs="Times New Roman"/>
          <w:sz w:val="24"/>
          <w:szCs w:val="24"/>
        </w:rPr>
        <w:t>s</w:t>
      </w:r>
      <w:r w:rsidR="00BC7EE8">
        <w:rPr>
          <w:rFonts w:ascii="Times New Roman" w:hAnsi="Times New Roman" w:cs="Times New Roman"/>
          <w:sz w:val="24"/>
          <w:szCs w:val="24"/>
        </w:rPr>
        <w:t xml:space="preserve"> e oficializado os </w:t>
      </w:r>
      <w:r w:rsidRPr="00DB31AB" w:rsidR="00D26B73">
        <w:rPr>
          <w:rFonts w:ascii="Times New Roman" w:hAnsi="Times New Roman" w:cs="Times New Roman"/>
          <w:sz w:val="24"/>
          <w:szCs w:val="24"/>
        </w:rPr>
        <w:t xml:space="preserve">trabalhos contínuos de entregas de correspondências na Rua das </w:t>
      </w:r>
      <w:r w:rsidRPr="00DB31AB" w:rsidR="00D26B73">
        <w:rPr>
          <w:rFonts w:ascii="Times New Roman" w:hAnsi="Times New Roman" w:cs="Times New Roman"/>
          <w:sz w:val="24"/>
          <w:szCs w:val="24"/>
        </w:rPr>
        <w:t>Hortências</w:t>
      </w:r>
      <w:r w:rsidRPr="00DB31AB" w:rsidR="00D26B73">
        <w:rPr>
          <w:rFonts w:ascii="Times New Roman" w:hAnsi="Times New Roman" w:cs="Times New Roman"/>
          <w:sz w:val="24"/>
          <w:szCs w:val="24"/>
        </w:rPr>
        <w:t>, situada no loteamento Jardim Santa Rosa, nesta urbe</w:t>
      </w:r>
      <w:r w:rsidRPr="00FF1C82">
        <w:rPr>
          <w:rFonts w:ascii="Times New Roman" w:hAnsi="Times New Roman" w:cs="Times New Roman"/>
          <w:sz w:val="24"/>
          <w:szCs w:val="24"/>
        </w:rPr>
        <w:t>.</w:t>
      </w:r>
    </w:p>
    <w:p w:rsidR="005F6822" w:rsidRPr="00FF1C82" w:rsidP="005F6822" w14:paraId="595566E7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822" w:rsidRPr="00FF1C82" w:rsidP="00BB2BDE" w14:paraId="54A90FE7" w14:textId="6A56FBC6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F6822" w:rsidRPr="0091491E" w:rsidP="005F6822" w14:paraId="74D3ECB4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5F6822" w:rsidRPr="0091491E" w:rsidP="005F6822" w14:paraId="012CA2C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5F6822" w:rsidP="005F6822" w14:paraId="286DDA5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5F6822" w:rsidP="005F6822" w14:paraId="195E86A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71B2" w:rsidP="002171B2" w14:paraId="007E7B7F" w14:textId="6D94D85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Este Edil foi procurado pelos moradores </w:t>
      </w:r>
      <w:r w:rsidRPr="00DB31AB" w:rsidR="00D26B73">
        <w:rPr>
          <w:rFonts w:ascii="Times New Roman" w:hAnsi="Times New Roman" w:cs="Times New Roman"/>
          <w:sz w:val="24"/>
          <w:szCs w:val="24"/>
        </w:rPr>
        <w:t xml:space="preserve">Rua das </w:t>
      </w:r>
      <w:r w:rsidRPr="00DB31AB" w:rsidR="00D26B73">
        <w:rPr>
          <w:rFonts w:ascii="Times New Roman" w:hAnsi="Times New Roman" w:cs="Times New Roman"/>
          <w:sz w:val="24"/>
          <w:szCs w:val="24"/>
        </w:rPr>
        <w:t>Hortências</w:t>
      </w:r>
      <w:r w:rsidRPr="00DB31AB" w:rsidR="00D26B73">
        <w:rPr>
          <w:rFonts w:ascii="Times New Roman" w:hAnsi="Times New Roman" w:cs="Times New Roman"/>
          <w:sz w:val="24"/>
          <w:szCs w:val="24"/>
        </w:rPr>
        <w:t xml:space="preserve">, situada no loteamento Jardim Santa Rosa, </w:t>
      </w:r>
      <w:r>
        <w:rPr>
          <w:rFonts w:ascii="Times New Roman" w:hAnsi="Times New Roman" w:cs="Times New Roman"/>
          <w:sz w:val="24"/>
          <w:szCs w:val="24"/>
        </w:rPr>
        <w:t>no qual se faz necessário a solicitaç</w:t>
      </w:r>
      <w:r w:rsidR="00304D4A">
        <w:rPr>
          <w:rFonts w:ascii="Times New Roman" w:hAnsi="Times New Roman" w:cs="Times New Roman"/>
          <w:sz w:val="24"/>
          <w:szCs w:val="24"/>
        </w:rPr>
        <w:t>ão da implantação deste serviço</w:t>
      </w:r>
      <w:r>
        <w:rPr>
          <w:rFonts w:ascii="Times New Roman" w:hAnsi="Times New Roman" w:cs="Times New Roman"/>
          <w:sz w:val="24"/>
          <w:szCs w:val="24"/>
        </w:rPr>
        <w:t xml:space="preserve"> com urg</w:t>
      </w:r>
      <w:r w:rsidR="00304D4A">
        <w:rPr>
          <w:rFonts w:ascii="Times New Roman" w:hAnsi="Times New Roman" w:cs="Times New Roman"/>
          <w:sz w:val="24"/>
          <w:szCs w:val="24"/>
        </w:rPr>
        <w:t>ência no que tange a instalação</w:t>
      </w:r>
      <w:r>
        <w:rPr>
          <w:rFonts w:ascii="Times New Roman" w:hAnsi="Times New Roman" w:cs="Times New Roman"/>
          <w:sz w:val="24"/>
          <w:szCs w:val="24"/>
        </w:rPr>
        <w:t xml:space="preserve"> dos </w:t>
      </w:r>
      <w:r>
        <w:rPr>
          <w:rFonts w:ascii="Times New Roman" w:hAnsi="Times New Roman" w:cs="Times New Roman"/>
          <w:sz w:val="24"/>
          <w:szCs w:val="24"/>
        </w:rPr>
        <w:t>CEPs</w:t>
      </w:r>
      <w:r>
        <w:rPr>
          <w:rFonts w:ascii="Times New Roman" w:hAnsi="Times New Roman" w:cs="Times New Roman"/>
          <w:sz w:val="24"/>
          <w:szCs w:val="24"/>
        </w:rPr>
        <w:t xml:space="preserve"> e oficializado os trabalhos contínuos de entregas de correspondências.   </w:t>
      </w:r>
      <w:r w:rsidR="00D26B73">
        <w:rPr>
          <w:rFonts w:ascii="Times New Roman" w:hAnsi="Times New Roman" w:cs="Times New Roman"/>
          <w:sz w:val="24"/>
          <w:szCs w:val="24"/>
        </w:rPr>
        <w:t>Os moradores da rua acima citada</w:t>
      </w:r>
      <w:r w:rsidR="00304D4A">
        <w:rPr>
          <w:rFonts w:ascii="Times New Roman" w:hAnsi="Times New Roman" w:cs="Times New Roman"/>
          <w:sz w:val="24"/>
          <w:szCs w:val="24"/>
        </w:rPr>
        <w:t xml:space="preserve"> não possuem os serviços dos CORREIOS, causando transtornos, sem o recebimento das correspondências em suas respectivas residências.  </w:t>
      </w:r>
    </w:p>
    <w:p w:rsidR="00304D4A" w:rsidRPr="00623601" w:rsidP="002171B2" w14:paraId="5FEC9384" w14:textId="41372FC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2428240</wp:posOffset>
            </wp:positionH>
            <wp:positionV relativeFrom="paragraph">
              <wp:posOffset>257810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1717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D2F" w:rsidP="00D460DC" w14:paraId="5A52A9BE" w14:textId="002A364D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460DC">
        <w:rPr>
          <w:rFonts w:ascii="Times New Roman" w:hAnsi="Times New Roman" w:cs="Times New Roman"/>
          <w:sz w:val="24"/>
          <w:szCs w:val="24"/>
        </w:rPr>
        <w:t xml:space="preserve"> </w:t>
      </w:r>
      <w:r w:rsidRPr="0062360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D26B73">
        <w:rPr>
          <w:rFonts w:ascii="Times New Roman" w:hAnsi="Times New Roman" w:cs="Times New Roman"/>
          <w:sz w:val="24"/>
          <w:szCs w:val="24"/>
        </w:rPr>
        <w:t>04 de outubro</w:t>
      </w:r>
      <w:r w:rsidRPr="00623601">
        <w:rPr>
          <w:rFonts w:ascii="Times New Roman" w:hAnsi="Times New Roman" w:cs="Times New Roman"/>
          <w:sz w:val="24"/>
          <w:szCs w:val="24"/>
        </w:rPr>
        <w:t xml:space="preserve"> de 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3601" w:rsidRPr="00D460DC" w:rsidP="00D460DC" w14:paraId="45177335" w14:textId="617F184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299720</wp:posOffset>
                </wp:positionV>
                <wp:extent cx="1943100" cy="0"/>
                <wp:effectExtent l="0" t="0" r="19050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" o:spid="_x0000_s1025" style="flip:y;mso-height-percent:0;mso-height-relative:margin;mso-wrap-distance-bottom:0;mso-wrap-distance-left:9pt;mso-wrap-distance-right:9pt;mso-wrap-distance-top:0;mso-wrap-style:square;position:absolute;visibility:visible;z-index:251659264" from="148.95pt,23.6pt" to="301.95pt,23.6pt" strokecolor="black" strokeweight="1.5pt">
                <v:stroke joinstyle="miter"/>
              </v:line>
            </w:pict>
          </mc:Fallback>
        </mc:AlternateContent>
      </w:r>
    </w:p>
    <w:p w:rsidR="00DB31AB" w:rsidP="00D26B73" w14:paraId="70B23955" w14:textId="648FBF76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F31CDC9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4701"/>
    <w:rsid w:val="00026DFA"/>
    <w:rsid w:val="000564FF"/>
    <w:rsid w:val="000657B9"/>
    <w:rsid w:val="000747B4"/>
    <w:rsid w:val="00074A8F"/>
    <w:rsid w:val="00097B46"/>
    <w:rsid w:val="000F2C3E"/>
    <w:rsid w:val="00107D1B"/>
    <w:rsid w:val="00110DFC"/>
    <w:rsid w:val="00111870"/>
    <w:rsid w:val="001207F6"/>
    <w:rsid w:val="00120BAC"/>
    <w:rsid w:val="001313E4"/>
    <w:rsid w:val="00152AE5"/>
    <w:rsid w:val="0016746C"/>
    <w:rsid w:val="001851F6"/>
    <w:rsid w:val="0019365B"/>
    <w:rsid w:val="001B167E"/>
    <w:rsid w:val="001B5CED"/>
    <w:rsid w:val="001B64A9"/>
    <w:rsid w:val="001B6C78"/>
    <w:rsid w:val="001C044C"/>
    <w:rsid w:val="001D3BBD"/>
    <w:rsid w:val="002171B2"/>
    <w:rsid w:val="0023078E"/>
    <w:rsid w:val="0023562C"/>
    <w:rsid w:val="0025198D"/>
    <w:rsid w:val="002655B7"/>
    <w:rsid w:val="00265603"/>
    <w:rsid w:val="002757F4"/>
    <w:rsid w:val="0028259C"/>
    <w:rsid w:val="0028764D"/>
    <w:rsid w:val="002B2E05"/>
    <w:rsid w:val="002B48E8"/>
    <w:rsid w:val="002D0AE8"/>
    <w:rsid w:val="002D2D8A"/>
    <w:rsid w:val="002E6D4A"/>
    <w:rsid w:val="002F77FB"/>
    <w:rsid w:val="00304D4A"/>
    <w:rsid w:val="00314FCA"/>
    <w:rsid w:val="003209C7"/>
    <w:rsid w:val="0033139C"/>
    <w:rsid w:val="00340E17"/>
    <w:rsid w:val="003475A3"/>
    <w:rsid w:val="0039080D"/>
    <w:rsid w:val="003A0CFC"/>
    <w:rsid w:val="003A4959"/>
    <w:rsid w:val="003A5FC0"/>
    <w:rsid w:val="003C7226"/>
    <w:rsid w:val="003F7C3A"/>
    <w:rsid w:val="00417547"/>
    <w:rsid w:val="00420BFA"/>
    <w:rsid w:val="00426C62"/>
    <w:rsid w:val="0043149E"/>
    <w:rsid w:val="00434F78"/>
    <w:rsid w:val="00437E26"/>
    <w:rsid w:val="00482C43"/>
    <w:rsid w:val="004B0CA0"/>
    <w:rsid w:val="004B11B6"/>
    <w:rsid w:val="004C0AB6"/>
    <w:rsid w:val="004E2A59"/>
    <w:rsid w:val="004F0029"/>
    <w:rsid w:val="00534B3E"/>
    <w:rsid w:val="005424BC"/>
    <w:rsid w:val="0054585F"/>
    <w:rsid w:val="00545B8B"/>
    <w:rsid w:val="00574428"/>
    <w:rsid w:val="0057480D"/>
    <w:rsid w:val="00583E4D"/>
    <w:rsid w:val="00594836"/>
    <w:rsid w:val="005B3B1B"/>
    <w:rsid w:val="005C3136"/>
    <w:rsid w:val="005D7C4A"/>
    <w:rsid w:val="005E3C8C"/>
    <w:rsid w:val="005F1BE7"/>
    <w:rsid w:val="005F6822"/>
    <w:rsid w:val="006020CF"/>
    <w:rsid w:val="00603E1E"/>
    <w:rsid w:val="0060402A"/>
    <w:rsid w:val="0060482B"/>
    <w:rsid w:val="00606E2D"/>
    <w:rsid w:val="00623601"/>
    <w:rsid w:val="006243CB"/>
    <w:rsid w:val="00627A9C"/>
    <w:rsid w:val="006336A6"/>
    <w:rsid w:val="00640D06"/>
    <w:rsid w:val="006439EB"/>
    <w:rsid w:val="00645F4A"/>
    <w:rsid w:val="006616BE"/>
    <w:rsid w:val="00661CF0"/>
    <w:rsid w:val="00671BE2"/>
    <w:rsid w:val="00672752"/>
    <w:rsid w:val="0067359B"/>
    <w:rsid w:val="00682824"/>
    <w:rsid w:val="006922EA"/>
    <w:rsid w:val="006A4B7F"/>
    <w:rsid w:val="006A7D1D"/>
    <w:rsid w:val="006C7333"/>
    <w:rsid w:val="006D0F20"/>
    <w:rsid w:val="006F3164"/>
    <w:rsid w:val="006F6A5A"/>
    <w:rsid w:val="006F7AA4"/>
    <w:rsid w:val="00735C0A"/>
    <w:rsid w:val="00742837"/>
    <w:rsid w:val="00757184"/>
    <w:rsid w:val="007748C5"/>
    <w:rsid w:val="00780D4E"/>
    <w:rsid w:val="00797863"/>
    <w:rsid w:val="007C0FD9"/>
    <w:rsid w:val="007D70FB"/>
    <w:rsid w:val="007E6808"/>
    <w:rsid w:val="00816AD2"/>
    <w:rsid w:val="008230A3"/>
    <w:rsid w:val="0083463B"/>
    <w:rsid w:val="00864F5F"/>
    <w:rsid w:val="00870BB0"/>
    <w:rsid w:val="00872433"/>
    <w:rsid w:val="00895DF2"/>
    <w:rsid w:val="008A2632"/>
    <w:rsid w:val="008A63D1"/>
    <w:rsid w:val="009070CF"/>
    <w:rsid w:val="0091491E"/>
    <w:rsid w:val="009254AF"/>
    <w:rsid w:val="00927526"/>
    <w:rsid w:val="00934D0D"/>
    <w:rsid w:val="0093654F"/>
    <w:rsid w:val="009405E9"/>
    <w:rsid w:val="00946E5A"/>
    <w:rsid w:val="009503C4"/>
    <w:rsid w:val="00953635"/>
    <w:rsid w:val="0097673D"/>
    <w:rsid w:val="009934D3"/>
    <w:rsid w:val="009A13F1"/>
    <w:rsid w:val="009D01A5"/>
    <w:rsid w:val="00A020FB"/>
    <w:rsid w:val="00A110E0"/>
    <w:rsid w:val="00A32FD6"/>
    <w:rsid w:val="00A406A9"/>
    <w:rsid w:val="00A4602E"/>
    <w:rsid w:val="00A47CF0"/>
    <w:rsid w:val="00A62405"/>
    <w:rsid w:val="00A624FC"/>
    <w:rsid w:val="00A72960"/>
    <w:rsid w:val="00A7476F"/>
    <w:rsid w:val="00A778CE"/>
    <w:rsid w:val="00A8276F"/>
    <w:rsid w:val="00A83D2F"/>
    <w:rsid w:val="00A84F42"/>
    <w:rsid w:val="00A870FB"/>
    <w:rsid w:val="00A91B2F"/>
    <w:rsid w:val="00A9580C"/>
    <w:rsid w:val="00AA28F3"/>
    <w:rsid w:val="00AB694C"/>
    <w:rsid w:val="00AF1128"/>
    <w:rsid w:val="00B13B5E"/>
    <w:rsid w:val="00B163E3"/>
    <w:rsid w:val="00B37E79"/>
    <w:rsid w:val="00B4515E"/>
    <w:rsid w:val="00B6081F"/>
    <w:rsid w:val="00B74337"/>
    <w:rsid w:val="00BA399F"/>
    <w:rsid w:val="00BB2BDE"/>
    <w:rsid w:val="00BB2E04"/>
    <w:rsid w:val="00BB78A6"/>
    <w:rsid w:val="00BC0B06"/>
    <w:rsid w:val="00BC7EE8"/>
    <w:rsid w:val="00BD135D"/>
    <w:rsid w:val="00BD5E2F"/>
    <w:rsid w:val="00BD7A03"/>
    <w:rsid w:val="00BE4C0E"/>
    <w:rsid w:val="00BF1335"/>
    <w:rsid w:val="00C0737D"/>
    <w:rsid w:val="00C14250"/>
    <w:rsid w:val="00C157B8"/>
    <w:rsid w:val="00C17469"/>
    <w:rsid w:val="00C41470"/>
    <w:rsid w:val="00C52B5B"/>
    <w:rsid w:val="00C854A6"/>
    <w:rsid w:val="00C8595A"/>
    <w:rsid w:val="00CD1705"/>
    <w:rsid w:val="00CF749E"/>
    <w:rsid w:val="00D06B9F"/>
    <w:rsid w:val="00D26B73"/>
    <w:rsid w:val="00D460DC"/>
    <w:rsid w:val="00D60FC1"/>
    <w:rsid w:val="00D80D69"/>
    <w:rsid w:val="00DA0E17"/>
    <w:rsid w:val="00DA319D"/>
    <w:rsid w:val="00DB31AB"/>
    <w:rsid w:val="00DD575B"/>
    <w:rsid w:val="00DD7C5C"/>
    <w:rsid w:val="00DF50CB"/>
    <w:rsid w:val="00E11BB8"/>
    <w:rsid w:val="00E206C0"/>
    <w:rsid w:val="00E267AF"/>
    <w:rsid w:val="00E35A0A"/>
    <w:rsid w:val="00E37CC3"/>
    <w:rsid w:val="00E44CD0"/>
    <w:rsid w:val="00E57395"/>
    <w:rsid w:val="00E72B39"/>
    <w:rsid w:val="00E776A8"/>
    <w:rsid w:val="00EA0C98"/>
    <w:rsid w:val="00EB3A6A"/>
    <w:rsid w:val="00EC4BC2"/>
    <w:rsid w:val="00EC56EE"/>
    <w:rsid w:val="00EC5BDA"/>
    <w:rsid w:val="00ED59E4"/>
    <w:rsid w:val="00F03DA8"/>
    <w:rsid w:val="00F31261"/>
    <w:rsid w:val="00F36E62"/>
    <w:rsid w:val="00F4043B"/>
    <w:rsid w:val="00F534EC"/>
    <w:rsid w:val="00F57E46"/>
    <w:rsid w:val="00F6303B"/>
    <w:rsid w:val="00F72F43"/>
    <w:rsid w:val="00F95CD5"/>
    <w:rsid w:val="00FB2D25"/>
    <w:rsid w:val="00FB4D27"/>
    <w:rsid w:val="00FD54C9"/>
    <w:rsid w:val="00FD73F2"/>
    <w:rsid w:val="00FD77A0"/>
    <w:rsid w:val="00FE1C7F"/>
    <w:rsid w:val="00FF1C8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91304-1916-448D-9B54-D97A6C523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4</cp:revision>
  <cp:lastPrinted>2021-03-09T13:42:00Z</cp:lastPrinted>
  <dcterms:created xsi:type="dcterms:W3CDTF">2022-10-04T14:54:00Z</dcterms:created>
  <dcterms:modified xsi:type="dcterms:W3CDTF">2022-10-04T15:00:00Z</dcterms:modified>
</cp:coreProperties>
</file>