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649/2022</w:t>
      </w:r>
    </w:p>
    <w:p w:rsidR="0090338C" w:rsidP="0090338C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90338C" w:rsidP="0090338C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483A10" w:rsidRPr="00483A10" w:rsidP="0090338C">
      <w:pPr>
        <w:spacing w:after="120" w:line="240" w:lineRule="auto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90338C">
        <w:rPr>
          <w:rFonts w:cstheme="minorHAnsi"/>
          <w:b/>
          <w:sz w:val="24"/>
          <w:szCs w:val="24"/>
        </w:rPr>
        <w:t>À</w:t>
      </w:r>
      <w:r w:rsidR="00405050">
        <w:rPr>
          <w:rFonts w:cstheme="minorHAnsi"/>
          <w:b/>
          <w:sz w:val="24"/>
          <w:szCs w:val="24"/>
        </w:rPr>
        <w:t xml:space="preserve"> BOLSISTA ANA LUCIA FONSECA NATAL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90338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90338C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Reabilitação Ana Lucia Fonseca Natal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="0090338C">
        <w:rPr>
          <w:sz w:val="24"/>
          <w:szCs w:val="24"/>
        </w:rPr>
        <w:t xml:space="preserve"> </w:t>
      </w:r>
      <w:r w:rsidRPr="003D57BD" w:rsidR="0090338C">
        <w:rPr>
          <w:sz w:val="24"/>
          <w:szCs w:val="24"/>
        </w:rPr>
        <w:t>diariamente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90338C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90338C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4050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0505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338C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840AF-3977-4FE3-A2D1-88474969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20</cp:revision>
  <cp:lastPrinted>2022-09-30T12:24:00Z</cp:lastPrinted>
  <dcterms:created xsi:type="dcterms:W3CDTF">2022-03-04T15:07:00Z</dcterms:created>
  <dcterms:modified xsi:type="dcterms:W3CDTF">2022-09-30T14:14:00Z</dcterms:modified>
</cp:coreProperties>
</file>