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135D" w:rsidP="000F3156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1837/2022</w:t>
      </w:r>
    </w:p>
    <w:p w:rsidR="00A62FE6" w:rsidRPr="00AE7C43" w:rsidP="000F3156">
      <w:pPr>
        <w:ind w:left="2124" w:firstLine="1278"/>
        <w:rPr>
          <w:rFonts w:ascii="Times New Roman" w:hAnsi="Times New Roman" w:cs="Times New Roman"/>
          <w:sz w:val="24"/>
          <w:szCs w:val="24"/>
        </w:rPr>
      </w:pPr>
    </w:p>
    <w:p w:rsidR="00CC640D" w:rsidRPr="00C245F5" w:rsidP="009179BA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C245F5">
        <w:rPr>
          <w:rFonts w:ascii="Times New Roman" w:hAnsi="Times New Roman" w:cs="Times New Roman"/>
          <w:b/>
          <w:sz w:val="24"/>
          <w:szCs w:val="24"/>
        </w:rPr>
        <w:t>Súmula:</w:t>
      </w:r>
      <w:r w:rsidR="002F69C9">
        <w:rPr>
          <w:rFonts w:ascii="Times New Roman" w:hAnsi="Times New Roman" w:cs="Times New Roman"/>
          <w:sz w:val="24"/>
          <w:szCs w:val="24"/>
        </w:rPr>
        <w:t xml:space="preserve"> Solicita informações</w:t>
      </w:r>
      <w:r w:rsidRPr="00C245F5">
        <w:rPr>
          <w:rFonts w:ascii="Times New Roman" w:hAnsi="Times New Roman" w:cs="Times New Roman"/>
          <w:sz w:val="24"/>
          <w:szCs w:val="24"/>
        </w:rPr>
        <w:t xml:space="preserve">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C245F5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C245F5">
        <w:rPr>
          <w:rFonts w:ascii="Times New Roman" w:hAnsi="Times New Roman" w:cs="Times New Roman"/>
          <w:sz w:val="24"/>
          <w:szCs w:val="24"/>
        </w:rPr>
        <w:t xml:space="preserve">xcelentíssimo Senhor Prefeito Igor Soares Ebert, </w:t>
      </w:r>
      <w:r w:rsidRPr="00644214" w:rsidR="0072291B">
        <w:rPr>
          <w:rFonts w:ascii="Times New Roman" w:hAnsi="Times New Roman" w:cs="Times New Roman"/>
          <w:sz w:val="24"/>
          <w:szCs w:val="24"/>
        </w:rPr>
        <w:t>junto à Secretari</w:t>
      </w:r>
      <w:r w:rsidR="00C425AA">
        <w:rPr>
          <w:rFonts w:ascii="Times New Roman" w:hAnsi="Times New Roman" w:cs="Times New Roman"/>
          <w:sz w:val="24"/>
          <w:szCs w:val="24"/>
        </w:rPr>
        <w:t>a de Fazenda e Patrimônio</w:t>
      </w:r>
      <w:r w:rsidR="00A54BC7">
        <w:rPr>
          <w:rFonts w:ascii="Times New Roman" w:hAnsi="Times New Roman" w:cs="Times New Roman"/>
          <w:sz w:val="24"/>
          <w:szCs w:val="24"/>
        </w:rPr>
        <w:t xml:space="preserve">, Sr. </w:t>
      </w:r>
      <w:r w:rsidR="00C425AA">
        <w:rPr>
          <w:rFonts w:ascii="Times New Roman" w:hAnsi="Times New Roman" w:cs="Times New Roman"/>
          <w:sz w:val="24"/>
          <w:szCs w:val="24"/>
        </w:rPr>
        <w:t>Luiz Cláudio Freitas</w:t>
      </w:r>
      <w:r w:rsidRPr="00644214" w:rsidR="0072291B">
        <w:rPr>
          <w:rFonts w:ascii="Times New Roman" w:hAnsi="Times New Roman" w:cs="Times New Roman"/>
          <w:sz w:val="24"/>
          <w:szCs w:val="24"/>
        </w:rPr>
        <w:t>,</w:t>
      </w:r>
      <w:r w:rsidR="003617D8">
        <w:rPr>
          <w:rFonts w:ascii="Times New Roman" w:hAnsi="Times New Roman" w:cs="Times New Roman"/>
          <w:sz w:val="24"/>
          <w:szCs w:val="24"/>
        </w:rPr>
        <w:t xml:space="preserve"> </w:t>
      </w:r>
      <w:r w:rsidR="00B70A6F">
        <w:rPr>
          <w:rFonts w:ascii="Times New Roman" w:hAnsi="Times New Roman" w:cs="Times New Roman"/>
          <w:sz w:val="24"/>
          <w:szCs w:val="24"/>
        </w:rPr>
        <w:t>estudos p</w:t>
      </w:r>
      <w:r w:rsidR="00C425AA">
        <w:rPr>
          <w:rFonts w:ascii="Times New Roman" w:hAnsi="Times New Roman" w:cs="Times New Roman"/>
          <w:sz w:val="24"/>
          <w:szCs w:val="24"/>
        </w:rPr>
        <w:t>ara implantação do IPTU Social</w:t>
      </w:r>
      <w:r w:rsidRPr="009A7281" w:rsidR="00DD1EF5">
        <w:rPr>
          <w:rFonts w:ascii="Times New Roman" w:hAnsi="Times New Roman" w:cs="Times New Roman"/>
          <w:sz w:val="24"/>
          <w:szCs w:val="24"/>
        </w:rPr>
        <w:t xml:space="preserve">, </w:t>
      </w:r>
      <w:r w:rsidR="00DD1EF5">
        <w:rPr>
          <w:rFonts w:ascii="Times New Roman" w:hAnsi="Times New Roman" w:cs="Times New Roman"/>
          <w:sz w:val="24"/>
          <w:szCs w:val="24"/>
        </w:rPr>
        <w:t>em nosso M</w:t>
      </w:r>
      <w:r w:rsidRPr="009A7281" w:rsidR="00DD1EF5">
        <w:rPr>
          <w:rFonts w:ascii="Times New Roman" w:hAnsi="Times New Roman" w:cs="Times New Roman"/>
          <w:sz w:val="24"/>
          <w:szCs w:val="24"/>
        </w:rPr>
        <w:t>unicípio</w:t>
      </w:r>
      <w:r w:rsidRPr="009A7281" w:rsidR="009179BA">
        <w:rPr>
          <w:rFonts w:ascii="Times New Roman" w:hAnsi="Times New Roman" w:cs="Times New Roman"/>
          <w:sz w:val="24"/>
          <w:szCs w:val="24"/>
        </w:rPr>
        <w:t>.</w:t>
      </w:r>
    </w:p>
    <w:p w:rsidR="00CC640D" w:rsidRPr="00C245F5" w:rsidP="00CC64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80EF0" w:rsidRPr="00C245F5" w:rsidP="00893CF9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REQUEIRO</w:t>
      </w:r>
      <w:r w:rsidRPr="00C245F5" w:rsidR="00CC640D">
        <w:rPr>
          <w:rFonts w:ascii="Times New Roman" w:hAnsi="Times New Roman" w:cs="Times New Roman"/>
          <w:sz w:val="24"/>
          <w:szCs w:val="24"/>
        </w:rPr>
        <w:t xml:space="preserve"> à Mesa, na forma regimental vigent</w:t>
      </w:r>
      <w:r>
        <w:rPr>
          <w:rFonts w:ascii="Times New Roman" w:hAnsi="Times New Roman" w:cs="Times New Roman"/>
          <w:sz w:val="24"/>
          <w:szCs w:val="24"/>
        </w:rPr>
        <w:t>e, que seja oficiado ao P</w:t>
      </w:r>
      <w:r w:rsidRPr="00C245F5" w:rsidR="00CC640D">
        <w:rPr>
          <w:rFonts w:ascii="Times New Roman" w:hAnsi="Times New Roman" w:cs="Times New Roman"/>
          <w:sz w:val="24"/>
          <w:szCs w:val="24"/>
        </w:rPr>
        <w:t>oder Ex</w:t>
      </w:r>
      <w:r w:rsidR="005F680B">
        <w:rPr>
          <w:rFonts w:ascii="Times New Roman" w:hAnsi="Times New Roman" w:cs="Times New Roman"/>
          <w:sz w:val="24"/>
          <w:szCs w:val="24"/>
        </w:rPr>
        <w:t>ecutivo Municipal na pessoa do E</w:t>
      </w:r>
      <w:r w:rsidRPr="00C245F5" w:rsidR="00CC640D">
        <w:rPr>
          <w:rFonts w:ascii="Times New Roman" w:hAnsi="Times New Roman" w:cs="Times New Roman"/>
          <w:sz w:val="24"/>
          <w:szCs w:val="24"/>
        </w:rPr>
        <w:t xml:space="preserve">xcelentíssimo Senhor Prefeito Igor Soares Ebert, </w:t>
      </w:r>
      <w:r w:rsidRPr="00644214" w:rsidR="005D167B">
        <w:rPr>
          <w:rFonts w:ascii="Times New Roman" w:hAnsi="Times New Roman" w:cs="Times New Roman"/>
          <w:sz w:val="24"/>
          <w:szCs w:val="24"/>
        </w:rPr>
        <w:t>junto à Secretari</w:t>
      </w:r>
      <w:r w:rsidR="005D167B">
        <w:rPr>
          <w:rFonts w:ascii="Times New Roman" w:hAnsi="Times New Roman" w:cs="Times New Roman"/>
          <w:sz w:val="24"/>
          <w:szCs w:val="24"/>
        </w:rPr>
        <w:t>a de Fazenda e Patrimônio, Sr. Luiz Cláudio Freitas</w:t>
      </w:r>
      <w:r w:rsidRPr="00644214" w:rsidR="005D167B">
        <w:rPr>
          <w:rFonts w:ascii="Times New Roman" w:hAnsi="Times New Roman" w:cs="Times New Roman"/>
          <w:sz w:val="24"/>
          <w:szCs w:val="24"/>
        </w:rPr>
        <w:t>,</w:t>
      </w:r>
      <w:r w:rsidR="005D167B">
        <w:rPr>
          <w:rFonts w:ascii="Times New Roman" w:hAnsi="Times New Roman" w:cs="Times New Roman"/>
          <w:sz w:val="24"/>
          <w:szCs w:val="24"/>
        </w:rPr>
        <w:t xml:space="preserve"> estudos para implantação do IPTU Social</w:t>
      </w:r>
      <w:r w:rsidRPr="009A7281" w:rsidR="005D167B">
        <w:rPr>
          <w:rFonts w:ascii="Times New Roman" w:hAnsi="Times New Roman" w:cs="Times New Roman"/>
          <w:sz w:val="24"/>
          <w:szCs w:val="24"/>
        </w:rPr>
        <w:t xml:space="preserve">, </w:t>
      </w:r>
      <w:r w:rsidR="005D167B">
        <w:rPr>
          <w:rFonts w:ascii="Times New Roman" w:hAnsi="Times New Roman" w:cs="Times New Roman"/>
          <w:sz w:val="24"/>
          <w:szCs w:val="24"/>
        </w:rPr>
        <w:t>em nosso M</w:t>
      </w:r>
      <w:r w:rsidRPr="009A7281" w:rsidR="005D167B">
        <w:rPr>
          <w:rFonts w:ascii="Times New Roman" w:hAnsi="Times New Roman" w:cs="Times New Roman"/>
          <w:sz w:val="24"/>
          <w:szCs w:val="24"/>
        </w:rPr>
        <w:t>unicípio</w:t>
      </w:r>
      <w:r w:rsidRPr="00C245F5" w:rsidR="00CC640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E6F46" w:rsidRPr="00B41EA2" w:rsidP="00893CF9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245F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CC640D" w:rsidRPr="008351A8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CC640D" w:rsidRPr="008351A8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CC640D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CC640D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101C" w:rsidRPr="00AE7C43" w:rsidP="00893CF9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0058FD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2228850</wp:posOffset>
            </wp:positionH>
            <wp:positionV relativeFrom="paragraph">
              <wp:posOffset>1868805</wp:posOffset>
            </wp:positionV>
            <wp:extent cx="1247775" cy="1258701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435571" name="Picture 3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5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O IPTU Social</w:t>
      </w:r>
      <w:r w:rsidRPr="00004491">
        <w:rPr>
          <w:rFonts w:ascii="Times New Roman" w:hAnsi="Times New Roman" w:cs="Times New Roman"/>
          <w:sz w:val="24"/>
          <w:szCs w:val="24"/>
        </w:rPr>
        <w:t xml:space="preserve"> visa consentir às pessoas que não têm condições de arcar com o adimplemento do Imposto Predial Territorial Urbano. O IPTU é devido pelo dono do imóvel, o titular do seu domínio útil, ou o seu detentor a qualquer título, mas, em dada circunstância, os proprietários dos imóveis nã</w:t>
      </w:r>
      <w:r>
        <w:rPr>
          <w:rFonts w:ascii="Times New Roman" w:hAnsi="Times New Roman" w:cs="Times New Roman"/>
          <w:sz w:val="24"/>
          <w:szCs w:val="24"/>
        </w:rPr>
        <w:t>o têm condições de arcar com sua</w:t>
      </w:r>
      <w:r w:rsidRPr="00004491">
        <w:rPr>
          <w:rFonts w:ascii="Times New Roman" w:hAnsi="Times New Roman" w:cs="Times New Roman"/>
          <w:sz w:val="24"/>
          <w:szCs w:val="24"/>
        </w:rPr>
        <w:t xml:space="preserve"> prestação em razão de problemáticas condições econômicas, devendo, por isso, ser outorgada isenção a fim de conceder função social ao tributo. Famílias de baixa renda já incidem</w:t>
      </w:r>
      <w:r>
        <w:rPr>
          <w:rFonts w:ascii="Times New Roman" w:hAnsi="Times New Roman" w:cs="Times New Roman"/>
          <w:sz w:val="24"/>
          <w:szCs w:val="24"/>
        </w:rPr>
        <w:t xml:space="preserve"> em muito</w:t>
      </w:r>
      <w:r w:rsidRPr="00004491">
        <w:rPr>
          <w:rFonts w:ascii="Times New Roman" w:hAnsi="Times New Roman" w:cs="Times New Roman"/>
          <w:sz w:val="24"/>
          <w:szCs w:val="24"/>
        </w:rPr>
        <w:t>s problemas para continuar a viver e, com a isenção do IPTU, a intenção é que possam investir seus precários recursos nas suas precisões primárias, como alimento, vestuário, contas principais de energia elétrica e água etc</w:t>
      </w:r>
      <w:r w:rsidR="006B7414">
        <w:rPr>
          <w:rFonts w:ascii="Times New Roman" w:hAnsi="Times New Roman" w:cs="Times New Roman"/>
          <w:sz w:val="24"/>
          <w:szCs w:val="24"/>
        </w:rPr>
        <w:t>.</w:t>
      </w:r>
    </w:p>
    <w:p w:rsidR="00893CF9" w:rsidP="00893CF9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AE7C43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>
        <w:rPr>
          <w:rFonts w:ascii="Times New Roman" w:hAnsi="Times New Roman" w:cs="Times New Roman"/>
          <w:sz w:val="24"/>
          <w:szCs w:val="24"/>
        </w:rPr>
        <w:t>30</w:t>
      </w:r>
      <w:r w:rsidR="00150C20">
        <w:rPr>
          <w:rFonts w:ascii="Times New Roman" w:hAnsi="Times New Roman" w:cs="Times New Roman"/>
          <w:sz w:val="24"/>
          <w:szCs w:val="24"/>
        </w:rPr>
        <w:t xml:space="preserve"> de setembro</w:t>
      </w:r>
      <w:r w:rsidRPr="00AE7C43">
        <w:rPr>
          <w:rFonts w:ascii="Times New Roman" w:hAnsi="Times New Roman" w:cs="Times New Roman"/>
          <w:sz w:val="24"/>
          <w:szCs w:val="24"/>
        </w:rPr>
        <w:t xml:space="preserve"> de 2022.</w:t>
      </w:r>
    </w:p>
    <w:bookmarkStart w:id="0" w:name="_GoBack"/>
    <w:bookmarkEnd w:id="0"/>
    <w:p w:rsidR="00AE7C43" w:rsidRPr="00150C20" w:rsidP="00893CF9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AE7C4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285115</wp:posOffset>
                </wp:positionV>
                <wp:extent cx="1943100" cy="0"/>
                <wp:effectExtent l="0" t="0" r="19050" b="1905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3" o:spid="_x0000_s1025" style="mso-wrap-distance-bottom:0;mso-wrap-distance-left:9pt;mso-wrap-distance-right:9pt;mso-wrap-distance-top:0;mso-wrap-style:square;position:absolute;visibility:visible;z-index:251659264" from="149.7pt,22.45pt" to="302.7pt,22.45pt" strokecolor="black" strokeweight="1.5pt">
                <v:stroke joinstyle="miter"/>
              </v:line>
            </w:pict>
          </mc:Fallback>
        </mc:AlternateContent>
      </w:r>
    </w:p>
    <w:p w:rsidR="00C425AA" w:rsidP="00893CF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C43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491"/>
    <w:rsid w:val="00004589"/>
    <w:rsid w:val="000309E8"/>
    <w:rsid w:val="000343B2"/>
    <w:rsid w:val="0006053C"/>
    <w:rsid w:val="00074A8F"/>
    <w:rsid w:val="000766FA"/>
    <w:rsid w:val="000A7C67"/>
    <w:rsid w:val="000C354D"/>
    <w:rsid w:val="000F3156"/>
    <w:rsid w:val="000F7698"/>
    <w:rsid w:val="001207F6"/>
    <w:rsid w:val="0014634D"/>
    <w:rsid w:val="00150C20"/>
    <w:rsid w:val="00152AE5"/>
    <w:rsid w:val="001624CC"/>
    <w:rsid w:val="0017421E"/>
    <w:rsid w:val="001A5E00"/>
    <w:rsid w:val="001B405F"/>
    <w:rsid w:val="002050FF"/>
    <w:rsid w:val="002257A6"/>
    <w:rsid w:val="002367C5"/>
    <w:rsid w:val="002510E0"/>
    <w:rsid w:val="002655B7"/>
    <w:rsid w:val="00265603"/>
    <w:rsid w:val="002757F4"/>
    <w:rsid w:val="0028259C"/>
    <w:rsid w:val="002B2ABF"/>
    <w:rsid w:val="002D0AE8"/>
    <w:rsid w:val="002E3FED"/>
    <w:rsid w:val="002E6D4A"/>
    <w:rsid w:val="002F69C9"/>
    <w:rsid w:val="002F77FB"/>
    <w:rsid w:val="003035DC"/>
    <w:rsid w:val="00303A89"/>
    <w:rsid w:val="003209C7"/>
    <w:rsid w:val="00331356"/>
    <w:rsid w:val="003475A3"/>
    <w:rsid w:val="00353071"/>
    <w:rsid w:val="003614C1"/>
    <w:rsid w:val="003617D8"/>
    <w:rsid w:val="003A0CFC"/>
    <w:rsid w:val="003A5FC0"/>
    <w:rsid w:val="003C569A"/>
    <w:rsid w:val="003E4838"/>
    <w:rsid w:val="00426C62"/>
    <w:rsid w:val="0043149E"/>
    <w:rsid w:val="00437E26"/>
    <w:rsid w:val="004B11B6"/>
    <w:rsid w:val="004D4DCF"/>
    <w:rsid w:val="004E2A59"/>
    <w:rsid w:val="004F0029"/>
    <w:rsid w:val="00517D15"/>
    <w:rsid w:val="00534561"/>
    <w:rsid w:val="00534B3E"/>
    <w:rsid w:val="005424BC"/>
    <w:rsid w:val="00574428"/>
    <w:rsid w:val="005748F6"/>
    <w:rsid w:val="00587827"/>
    <w:rsid w:val="00596B3D"/>
    <w:rsid w:val="005C0BF5"/>
    <w:rsid w:val="005C3136"/>
    <w:rsid w:val="005C67C1"/>
    <w:rsid w:val="005D167B"/>
    <w:rsid w:val="005E3C8C"/>
    <w:rsid w:val="005F680B"/>
    <w:rsid w:val="00621E72"/>
    <w:rsid w:val="00637FD1"/>
    <w:rsid w:val="006439EB"/>
    <w:rsid w:val="00644214"/>
    <w:rsid w:val="00645F4A"/>
    <w:rsid w:val="00651E7C"/>
    <w:rsid w:val="0065290A"/>
    <w:rsid w:val="00661CF0"/>
    <w:rsid w:val="00665040"/>
    <w:rsid w:val="00680EF0"/>
    <w:rsid w:val="00685A1F"/>
    <w:rsid w:val="006A4B7F"/>
    <w:rsid w:val="006A7D1D"/>
    <w:rsid w:val="006B29CE"/>
    <w:rsid w:val="006B7414"/>
    <w:rsid w:val="006D0F20"/>
    <w:rsid w:val="006F3164"/>
    <w:rsid w:val="00705091"/>
    <w:rsid w:val="0072291B"/>
    <w:rsid w:val="00723020"/>
    <w:rsid w:val="00763778"/>
    <w:rsid w:val="00771972"/>
    <w:rsid w:val="00780D4E"/>
    <w:rsid w:val="007836D3"/>
    <w:rsid w:val="00783C0D"/>
    <w:rsid w:val="00785C58"/>
    <w:rsid w:val="00797863"/>
    <w:rsid w:val="007A0712"/>
    <w:rsid w:val="00812CA5"/>
    <w:rsid w:val="0081365A"/>
    <w:rsid w:val="00816AD2"/>
    <w:rsid w:val="008230A3"/>
    <w:rsid w:val="008351A8"/>
    <w:rsid w:val="008408D6"/>
    <w:rsid w:val="008602E7"/>
    <w:rsid w:val="00864F5F"/>
    <w:rsid w:val="00866C45"/>
    <w:rsid w:val="00893CF9"/>
    <w:rsid w:val="008A4C22"/>
    <w:rsid w:val="008C3B9C"/>
    <w:rsid w:val="008E41A5"/>
    <w:rsid w:val="009179BA"/>
    <w:rsid w:val="00921DEB"/>
    <w:rsid w:val="00927526"/>
    <w:rsid w:val="0097673D"/>
    <w:rsid w:val="009A7281"/>
    <w:rsid w:val="009E2499"/>
    <w:rsid w:val="00A528FC"/>
    <w:rsid w:val="00A54BC7"/>
    <w:rsid w:val="00A6238B"/>
    <w:rsid w:val="00A62FE6"/>
    <w:rsid w:val="00A7476F"/>
    <w:rsid w:val="00AE052C"/>
    <w:rsid w:val="00AE7C43"/>
    <w:rsid w:val="00AF21F9"/>
    <w:rsid w:val="00B1367C"/>
    <w:rsid w:val="00B2226C"/>
    <w:rsid w:val="00B41EA2"/>
    <w:rsid w:val="00B46B5F"/>
    <w:rsid w:val="00B55384"/>
    <w:rsid w:val="00B63363"/>
    <w:rsid w:val="00B70A6F"/>
    <w:rsid w:val="00B85F78"/>
    <w:rsid w:val="00BB2E04"/>
    <w:rsid w:val="00BC0B06"/>
    <w:rsid w:val="00BD135D"/>
    <w:rsid w:val="00BD5E2F"/>
    <w:rsid w:val="00BF295B"/>
    <w:rsid w:val="00C17469"/>
    <w:rsid w:val="00C23482"/>
    <w:rsid w:val="00C245F5"/>
    <w:rsid w:val="00C317AB"/>
    <w:rsid w:val="00C41470"/>
    <w:rsid w:val="00C425AA"/>
    <w:rsid w:val="00C854A6"/>
    <w:rsid w:val="00C8595A"/>
    <w:rsid w:val="00C867EA"/>
    <w:rsid w:val="00CA01B9"/>
    <w:rsid w:val="00CA02F8"/>
    <w:rsid w:val="00CC640D"/>
    <w:rsid w:val="00CD1705"/>
    <w:rsid w:val="00CE27CB"/>
    <w:rsid w:val="00CE418C"/>
    <w:rsid w:val="00CE6F46"/>
    <w:rsid w:val="00CF1235"/>
    <w:rsid w:val="00D06B9F"/>
    <w:rsid w:val="00D20C96"/>
    <w:rsid w:val="00D32E8A"/>
    <w:rsid w:val="00D60FC1"/>
    <w:rsid w:val="00D72B12"/>
    <w:rsid w:val="00D80D69"/>
    <w:rsid w:val="00D833CE"/>
    <w:rsid w:val="00D857BF"/>
    <w:rsid w:val="00D9415A"/>
    <w:rsid w:val="00DA0E17"/>
    <w:rsid w:val="00DA13EB"/>
    <w:rsid w:val="00DD0DD8"/>
    <w:rsid w:val="00DD1EF5"/>
    <w:rsid w:val="00DF5580"/>
    <w:rsid w:val="00E11BB8"/>
    <w:rsid w:val="00E16F8D"/>
    <w:rsid w:val="00E17FC9"/>
    <w:rsid w:val="00E25151"/>
    <w:rsid w:val="00E57395"/>
    <w:rsid w:val="00E90EA9"/>
    <w:rsid w:val="00E91FED"/>
    <w:rsid w:val="00EB7275"/>
    <w:rsid w:val="00EC6C4B"/>
    <w:rsid w:val="00ED59E4"/>
    <w:rsid w:val="00EF2C77"/>
    <w:rsid w:val="00F27361"/>
    <w:rsid w:val="00F45733"/>
    <w:rsid w:val="00F47924"/>
    <w:rsid w:val="00F5049C"/>
    <w:rsid w:val="00F534EC"/>
    <w:rsid w:val="00F72F43"/>
    <w:rsid w:val="00F9101C"/>
    <w:rsid w:val="00F95CD5"/>
    <w:rsid w:val="00F96994"/>
    <w:rsid w:val="00FA788F"/>
    <w:rsid w:val="00FB28D9"/>
    <w:rsid w:val="00FB2D25"/>
    <w:rsid w:val="00FB369C"/>
    <w:rsid w:val="00FD54C9"/>
    <w:rsid w:val="00FD77A0"/>
    <w:rsid w:val="00FE0B1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361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E41A35-3CFF-4C68-AE7F-47EE89B11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231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5</cp:revision>
  <cp:lastPrinted>2021-04-27T13:12:00Z</cp:lastPrinted>
  <dcterms:created xsi:type="dcterms:W3CDTF">2022-09-30T13:41:00Z</dcterms:created>
  <dcterms:modified xsi:type="dcterms:W3CDTF">2022-09-30T13:47:00Z</dcterms:modified>
</cp:coreProperties>
</file>