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00" w:rsidRPr="000230AF" w:rsidRDefault="008C5875" w:rsidP="00A61400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N° 157</w:t>
      </w:r>
      <w:bookmarkStart w:id="0" w:name="_GoBack"/>
      <w:bookmarkEnd w:id="0"/>
      <w:r w:rsidR="004E39D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0230AF" w:rsidRPr="00CD1026" w:rsidRDefault="00697441" w:rsidP="009020D4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a Criação de</w:t>
      </w:r>
      <w:r w:rsidR="009D1453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“</w:t>
      </w:r>
      <w:r w:rsid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Obrigatoriedade n</w:t>
      </w:r>
      <w:r w:rsidR="00F52D00" w:rsidRP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 Realizaçã</w:t>
      </w:r>
      <w:r w:rsid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o de Sessão de Cinema Adaptada a Pessoas c</w:t>
      </w:r>
      <w:r w:rsidR="00F52D00" w:rsidRP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om Tra</w:t>
      </w:r>
      <w:r w:rsid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nstorno do Espectro Autista (TEA) e</w:t>
      </w:r>
      <w:r w:rsidR="00F52D00" w:rsidRP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Suas Famílias."</w:t>
      </w:r>
      <w:r w:rsidR="00F52D0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em nosso município </w:t>
      </w:r>
      <w:r w:rsidR="004E39DE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dá outras providencias. 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</w:p>
    <w:p w:rsidR="000230AF" w:rsidRPr="000230AF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Câmara Municipal de 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Itapevi, no uso de suas atribuições legais, aprova:</w:t>
      </w:r>
    </w:p>
    <w:p w:rsidR="00E660E8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F52D00"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Ficam as salas de cinemas obrigadas a reservar, no mínimo, uma sessão de cinema mensal destinada a pessoas com Transtorno do Espectr</w:t>
      </w:r>
      <w:r w:rsid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Autista (TEA) e suas famílias em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nosso município. </w:t>
      </w:r>
    </w:p>
    <w:p w:rsidR="00F52D00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§ 1º </w:t>
      </w: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Durante tais sessões, em que não serão exibidas publicidades comerciais, as luzes deverão estar levemente acessas e o volume de som será reduzido;</w:t>
      </w: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br/>
      </w: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br/>
        <w:t>§ 2º As pessoas com Transtorno de Espectro Autista e seus familiares terão acesso irrestrito à sala de exibi</w:t>
      </w: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ção, sendo permitido entrar e sair ao longo da exibição.</w:t>
      </w:r>
    </w:p>
    <w:p w:rsidR="004C0544" w:rsidRPr="004C0544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F52D00"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sessões deverão ser identificadas com o símbolo mundial do Espectro Autista, que será fixado na entrada da sala de exibição.</w:t>
      </w:r>
    </w:p>
    <w:p w:rsidR="00F52D00" w:rsidRPr="00F52D00" w:rsidRDefault="00697441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3º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O descumprimento do estabelecido na presente lei 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sujeitará o infrator, conforme o caso, sem prejuízo das demais sanções de natureza civil ou penal, às seguintes sanções administrativas: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52D00" w:rsidRPr="00F52D00" w:rsidRDefault="00697441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I - Advertência;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52D00" w:rsidRPr="00F52D00" w:rsidRDefault="00697441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II - Após a advertência, na hipótese de reiteração do descumprimento, mult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a equivalente a 100 (cem)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UFM (Unidade Fiscal Municipal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);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52D00" w:rsidRPr="00F52D00" w:rsidRDefault="00697441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III - E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m caso de nova reincidência, multa equi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valente a 300 (trezentas) UFM;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DA78B4" w:rsidRPr="00DA78B4" w:rsidRDefault="00697441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IV - I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nterdição do estabelecimento.</w:t>
      </w:r>
    </w:p>
    <w:p w:rsidR="00893E9F" w:rsidRPr="00893E9F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4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F52D00"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Esta lei </w:t>
      </w:r>
      <w:r w:rsid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poderá </w:t>
      </w:r>
      <w:r w:rsidR="00F52D00"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entra em vigor 90 (noventa) dias após a data de sua publicação.</w:t>
      </w:r>
    </w:p>
    <w:p w:rsidR="00893E9F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5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As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despesas decorrentes da execução deste Lei correrão por conta das dotações orçamentárias próprias, suplementadas, se necessário.</w:t>
      </w:r>
    </w:p>
    <w:p w:rsidR="00DA78B4" w:rsidRDefault="00697441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F50485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6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A78B4" w:rsidRDefault="00DA78B4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F50485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697441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Sala das S</w:t>
      </w:r>
      <w:r w:rsid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essões Bemvindo Moreira Nery, 20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</w:t>
      </w:r>
      <w:r w:rsidR="003565F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setembro</w:t>
      </w: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F50485" w:rsidRDefault="00697441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1640785</wp:posOffset>
            </wp:positionH>
            <wp:positionV relativeFrom="margin">
              <wp:posOffset>3190350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8634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E7" w:rsidRDefault="00926EE7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:rsidR="00DA78B4" w:rsidRDefault="00697441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   </w:t>
      </w:r>
      <w:r w:rsidRPr="00DA78B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DA78B4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4" name="Imagem 4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76382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B4" w:rsidRDefault="00DA78B4" w:rsidP="00F50485">
      <w:pPr>
        <w:spacing w:after="240" w:line="360" w:lineRule="exact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803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Default="00697441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697441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697441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RDefault="00697441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RDefault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D7195" w:rsidRPr="006D7195" w:rsidRDefault="00697441" w:rsidP="006D7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O Transtorno do Espectro Autista (TEA) engloba diferentes condições marcadas por anormalidades do desenvolvimento neurológico com três características fundamentais, que podem manifestar-se em conjunto ou isoladamente. Sendo elas: dificuldade de comunicação</w:t>
      </w: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por deficiência no domínio da linguagem e no uso da imaginação para lidar com jogos simbólicos, dificuldade de socialização e padrão de comportamento restritivo e repetitivo, além </w:t>
      </w: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lastRenderedPageBreak/>
        <w:t>de também desenvolver sensibilidades sensoriais, como aversão à luz forte o</w:t>
      </w: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u a barulhos intensos.</w:t>
      </w:r>
    </w:p>
    <w:p w:rsidR="006D7195" w:rsidRPr="006D7195" w:rsidRDefault="00697441" w:rsidP="006D7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acesso as pessoas com transtorno do espectro autista as salas de cinemas podem não ser uma tarefa fácil, pois a hiperatividade, a sensibilidade auditiva e visual, a dificuldade de concentração e a necessidade de permanecer sentado </w:t>
      </w: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por longo tempo torna uma sessão convencional de cinema, para essas pessoas, um desafio por vezes intransponível.</w:t>
      </w:r>
    </w:p>
    <w:p w:rsidR="006D7195" w:rsidRPr="006D7195" w:rsidRDefault="00697441" w:rsidP="006D7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A presente proposição tem como objetivo garantir aos autistas a oportunidade de desfrutar do cinema por meio de sessões adaptadas a sua especi</w:t>
      </w: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ficidade, assegurando assim a inclusão social.</w:t>
      </w:r>
    </w:p>
    <w:p w:rsidR="006D7195" w:rsidRPr="006D7195" w:rsidRDefault="00697441" w:rsidP="006D7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Assim, por todo o exposto, é de suma importância a aprovação deste projeto de lei, razão pelo qual contamos com o apoio dos nobres pares.</w:t>
      </w:r>
    </w:p>
    <w:p w:rsidR="00F50485" w:rsidRPr="00F50485" w:rsidRDefault="00F50485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A78B4" w:rsidRPr="000230AF" w:rsidRDefault="00DA78B4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697441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6D7195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20</w:t>
      </w:r>
      <w:r w:rsid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3565F3">
        <w:rPr>
          <w:rFonts w:ascii="Times New Roman" w:eastAsia="Calibri" w:hAnsi="Times New Roman" w:cs="Times New Roman"/>
          <w:sz w:val="24"/>
          <w:szCs w:val="24"/>
          <w:lang w:eastAsia="pt-BR"/>
        </w:rPr>
        <w:t>setembro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697441" w:rsidP="00D803D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5085" cy="11093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101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AF" w:rsidRPr="000230AF" w:rsidRDefault="00697441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659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697441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</w:t>
      </w:r>
      <w:r w:rsidR="000230AF"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0230AF"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87252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441" w:rsidRDefault="00697441">
      <w:pPr>
        <w:spacing w:after="0" w:line="240" w:lineRule="auto"/>
      </w:pPr>
      <w:r>
        <w:separator/>
      </w:r>
    </w:p>
  </w:endnote>
  <w:endnote w:type="continuationSeparator" w:id="0">
    <w:p w:rsidR="00697441" w:rsidRDefault="00697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9744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C587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441" w:rsidRDefault="00697441">
      <w:pPr>
        <w:spacing w:after="0" w:line="240" w:lineRule="auto"/>
      </w:pPr>
      <w:r>
        <w:separator/>
      </w:r>
    </w:p>
  </w:footnote>
  <w:footnote w:type="continuationSeparator" w:id="0">
    <w:p w:rsidR="00697441" w:rsidRDefault="00697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74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74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744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60EE4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EA29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49E84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C086E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66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2B28E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12674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59A70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00667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3FA77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0052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2068E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EA27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F1498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A4E70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D80C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7E54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57AC1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F53C97"/>
    <w:multiLevelType w:val="hybridMultilevel"/>
    <w:tmpl w:val="FFFFFFFF"/>
    <w:lvl w:ilvl="0" w:tplc="923ED76A">
      <w:start w:val="2"/>
      <w:numFmt w:val="upperRoman"/>
      <w:lvlText w:val="%1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DACC6A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CB8CE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21406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1E9F78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788B38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26A286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C60DA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CE0192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CB650B"/>
    <w:multiLevelType w:val="hybridMultilevel"/>
    <w:tmpl w:val="FFFFFFFF"/>
    <w:lvl w:ilvl="0" w:tplc="0BD2DA3E">
      <w:start w:val="1"/>
      <w:numFmt w:val="lowerLetter"/>
      <w:lvlText w:val="%1)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E1926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6FADE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62C84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ECB27C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44214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66EE24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7172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47C54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731EF"/>
    <w:rsid w:val="00074A8F"/>
    <w:rsid w:val="000A10B7"/>
    <w:rsid w:val="000A4389"/>
    <w:rsid w:val="000E1E1E"/>
    <w:rsid w:val="001207F6"/>
    <w:rsid w:val="001846B9"/>
    <w:rsid w:val="001B5B69"/>
    <w:rsid w:val="001C14B0"/>
    <w:rsid w:val="001C64FE"/>
    <w:rsid w:val="0025577F"/>
    <w:rsid w:val="002655B7"/>
    <w:rsid w:val="002757F4"/>
    <w:rsid w:val="0028259C"/>
    <w:rsid w:val="002B6E07"/>
    <w:rsid w:val="002D0AE8"/>
    <w:rsid w:val="002E6D4A"/>
    <w:rsid w:val="003209C7"/>
    <w:rsid w:val="003333F0"/>
    <w:rsid w:val="003475A3"/>
    <w:rsid w:val="003565F3"/>
    <w:rsid w:val="0036501C"/>
    <w:rsid w:val="003A5FC0"/>
    <w:rsid w:val="00426C62"/>
    <w:rsid w:val="004330B0"/>
    <w:rsid w:val="00437E26"/>
    <w:rsid w:val="0048747B"/>
    <w:rsid w:val="004B11B6"/>
    <w:rsid w:val="004C0544"/>
    <w:rsid w:val="004C5116"/>
    <w:rsid w:val="004E2A59"/>
    <w:rsid w:val="004E39DE"/>
    <w:rsid w:val="00532E01"/>
    <w:rsid w:val="005424BC"/>
    <w:rsid w:val="00574428"/>
    <w:rsid w:val="005C3136"/>
    <w:rsid w:val="00661CF0"/>
    <w:rsid w:val="00692AA6"/>
    <w:rsid w:val="00697441"/>
    <w:rsid w:val="006A4B7F"/>
    <w:rsid w:val="006A4CE1"/>
    <w:rsid w:val="006A7D1D"/>
    <w:rsid w:val="006B0DDF"/>
    <w:rsid w:val="006D0F20"/>
    <w:rsid w:val="006D7195"/>
    <w:rsid w:val="006F3164"/>
    <w:rsid w:val="006F5EC2"/>
    <w:rsid w:val="00731FA5"/>
    <w:rsid w:val="00741CFE"/>
    <w:rsid w:val="00780D4E"/>
    <w:rsid w:val="00811456"/>
    <w:rsid w:val="008230A3"/>
    <w:rsid w:val="008435F8"/>
    <w:rsid w:val="00850B10"/>
    <w:rsid w:val="00856C8C"/>
    <w:rsid w:val="00864F5F"/>
    <w:rsid w:val="00884C9E"/>
    <w:rsid w:val="00893E9F"/>
    <w:rsid w:val="008C5875"/>
    <w:rsid w:val="008D2003"/>
    <w:rsid w:val="008D51AB"/>
    <w:rsid w:val="009020D4"/>
    <w:rsid w:val="0092182F"/>
    <w:rsid w:val="00926EE7"/>
    <w:rsid w:val="00927526"/>
    <w:rsid w:val="0093367B"/>
    <w:rsid w:val="0094259E"/>
    <w:rsid w:val="0097673D"/>
    <w:rsid w:val="00993D4E"/>
    <w:rsid w:val="009D1453"/>
    <w:rsid w:val="009D15C5"/>
    <w:rsid w:val="009E6A88"/>
    <w:rsid w:val="00A01F00"/>
    <w:rsid w:val="00A10F02"/>
    <w:rsid w:val="00A61400"/>
    <w:rsid w:val="00A72FC9"/>
    <w:rsid w:val="00A7476F"/>
    <w:rsid w:val="00AA5135"/>
    <w:rsid w:val="00AC278B"/>
    <w:rsid w:val="00B365C1"/>
    <w:rsid w:val="00BB2E04"/>
    <w:rsid w:val="00BC0B06"/>
    <w:rsid w:val="00BD5E2F"/>
    <w:rsid w:val="00BE4F2F"/>
    <w:rsid w:val="00C11185"/>
    <w:rsid w:val="00C17469"/>
    <w:rsid w:val="00C3535F"/>
    <w:rsid w:val="00C81CE6"/>
    <w:rsid w:val="00CB192E"/>
    <w:rsid w:val="00CD1026"/>
    <w:rsid w:val="00CD1705"/>
    <w:rsid w:val="00CD2A7B"/>
    <w:rsid w:val="00D4300F"/>
    <w:rsid w:val="00D60806"/>
    <w:rsid w:val="00D60FC1"/>
    <w:rsid w:val="00D77E4D"/>
    <w:rsid w:val="00D803DB"/>
    <w:rsid w:val="00D80D69"/>
    <w:rsid w:val="00D917C6"/>
    <w:rsid w:val="00DA0E17"/>
    <w:rsid w:val="00DA78B4"/>
    <w:rsid w:val="00DC5B1A"/>
    <w:rsid w:val="00DC7BED"/>
    <w:rsid w:val="00E404D4"/>
    <w:rsid w:val="00E419D0"/>
    <w:rsid w:val="00E57395"/>
    <w:rsid w:val="00E660E8"/>
    <w:rsid w:val="00EB59F6"/>
    <w:rsid w:val="00F22C18"/>
    <w:rsid w:val="00F37E74"/>
    <w:rsid w:val="00F50485"/>
    <w:rsid w:val="00F52D00"/>
    <w:rsid w:val="00F534EC"/>
    <w:rsid w:val="00F5572A"/>
    <w:rsid w:val="00F6628D"/>
    <w:rsid w:val="00F71A59"/>
    <w:rsid w:val="00F72F43"/>
    <w:rsid w:val="00FA7C57"/>
    <w:rsid w:val="00FB2D25"/>
    <w:rsid w:val="00FC7C19"/>
    <w:rsid w:val="00FC7D37"/>
    <w:rsid w:val="00FD18A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CFB6B1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8B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E01A3-1F6D-480D-9C91-96C2F96F2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2022-07-06T14:33:00Z</cp:lastPrinted>
  <dcterms:created xsi:type="dcterms:W3CDTF">2022-09-20T17:41:00Z</dcterms:created>
  <dcterms:modified xsi:type="dcterms:W3CDTF">2022-09-21T12:23:00Z</dcterms:modified>
</cp:coreProperties>
</file>