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474E" w:rsidRPr="0036474E" w:rsidP="0036474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6474E">
        <w:rPr>
          <w:rFonts w:ascii="Arial" w:hAnsi="Arial" w:cs="Arial"/>
          <w:b/>
          <w:sz w:val="24"/>
          <w:szCs w:val="24"/>
        </w:rPr>
        <w:t>Moção de Aplausos Nº 531/2022</w:t>
      </w:r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 Sr</w:t>
      </w:r>
      <w:r w:rsidR="00027B28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027B28">
        <w:rPr>
          <w:rFonts w:ascii="Arial" w:hAnsi="Arial" w:cs="Arial"/>
          <w:sz w:val="24"/>
          <w:szCs w:val="24"/>
        </w:rPr>
        <w:t>Daniela Penha de Sousa</w:t>
      </w:r>
      <w:r w:rsidR="00FA4DFB">
        <w:rPr>
          <w:rFonts w:ascii="Arial" w:hAnsi="Arial" w:cs="Arial"/>
          <w:sz w:val="24"/>
          <w:szCs w:val="24"/>
        </w:rPr>
        <w:t xml:space="preserve"> em reconhecimento ao excepcional trabalho desenvolvido junto </w:t>
      </w:r>
      <w:r w:rsidR="00027B28">
        <w:rPr>
          <w:rFonts w:ascii="Arial" w:hAnsi="Arial" w:cs="Arial"/>
          <w:sz w:val="24"/>
          <w:szCs w:val="24"/>
        </w:rPr>
        <w:t>as</w:t>
      </w:r>
      <w:r w:rsidR="00FA4DFB">
        <w:rPr>
          <w:rFonts w:ascii="Arial" w:hAnsi="Arial" w:cs="Arial"/>
          <w:sz w:val="24"/>
          <w:szCs w:val="24"/>
        </w:rPr>
        <w:t xml:space="preserve"> comunidade</w:t>
      </w:r>
      <w:r w:rsidR="00027B28">
        <w:rPr>
          <w:rFonts w:ascii="Arial" w:hAnsi="Arial" w:cs="Arial"/>
          <w:sz w:val="24"/>
          <w:szCs w:val="24"/>
        </w:rPr>
        <w:t>s</w:t>
      </w:r>
      <w:r w:rsidR="00FA4DFB">
        <w:rPr>
          <w:rFonts w:ascii="Arial" w:hAnsi="Arial" w:cs="Arial"/>
          <w:sz w:val="24"/>
          <w:szCs w:val="24"/>
        </w:rPr>
        <w:t xml:space="preserve"> do bairro </w:t>
      </w:r>
      <w:r w:rsidR="00027B28">
        <w:rPr>
          <w:rFonts w:ascii="Arial" w:hAnsi="Arial" w:cs="Arial"/>
          <w:sz w:val="24"/>
          <w:szCs w:val="24"/>
        </w:rPr>
        <w:t>de Amador Bueno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 Sr</w:t>
      </w:r>
      <w:r w:rsidR="00027B28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027B28">
        <w:rPr>
          <w:rFonts w:ascii="Arial" w:hAnsi="Arial" w:cs="Arial"/>
          <w:sz w:val="24"/>
          <w:szCs w:val="24"/>
        </w:rPr>
        <w:t>Daniela Penha de Sousa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027B28">
        <w:rPr>
          <w:rFonts w:ascii="Arial" w:hAnsi="Arial" w:cs="Arial"/>
          <w:sz w:val="24"/>
          <w:szCs w:val="24"/>
        </w:rPr>
        <w:t>A</w:t>
      </w:r>
      <w:r w:rsidR="00607D55">
        <w:rPr>
          <w:rFonts w:ascii="Arial" w:hAnsi="Arial" w:cs="Arial"/>
          <w:sz w:val="24"/>
          <w:szCs w:val="24"/>
        </w:rPr>
        <w:t xml:space="preserve"> Sr</w:t>
      </w:r>
      <w:r w:rsidR="00027B28">
        <w:rPr>
          <w:rFonts w:ascii="Arial" w:hAnsi="Arial" w:cs="Arial"/>
          <w:sz w:val="24"/>
          <w:szCs w:val="24"/>
        </w:rPr>
        <w:t>a</w:t>
      </w:r>
      <w:r w:rsidR="00607D55">
        <w:rPr>
          <w:rFonts w:ascii="Arial" w:hAnsi="Arial" w:cs="Arial"/>
          <w:sz w:val="24"/>
          <w:szCs w:val="24"/>
        </w:rPr>
        <w:t xml:space="preserve">. </w:t>
      </w:r>
      <w:r w:rsidR="00027B28">
        <w:rPr>
          <w:rFonts w:ascii="Arial" w:hAnsi="Arial" w:cs="Arial"/>
          <w:sz w:val="24"/>
          <w:szCs w:val="24"/>
        </w:rPr>
        <w:t>Daniela Penha de Sousa</w:t>
      </w:r>
      <w:r w:rsidRPr="00916CB9">
        <w:rPr>
          <w:rFonts w:ascii="Arial" w:hAnsi="Arial" w:cs="Arial"/>
          <w:sz w:val="24"/>
          <w:szCs w:val="24"/>
        </w:rPr>
        <w:t xml:space="preserve">, merece essa singela homenagem em reconhecimento ao excelente trabalho desenvolvido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27B28">
        <w:rPr>
          <w:rFonts w:ascii="Arial" w:hAnsi="Arial" w:cs="Arial"/>
          <w:sz w:val="24"/>
          <w:szCs w:val="24"/>
        </w:rPr>
        <w:t>de Amador Bueno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027B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027B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027B28">
        <w:rPr>
          <w:rFonts w:ascii="Arial" w:hAnsi="Arial" w:cs="Arial"/>
          <w:sz w:val="24"/>
          <w:szCs w:val="24"/>
        </w:rPr>
        <w:t>Daniela Penha de Sousa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</w:t>
      </w:r>
      <w:r w:rsidR="00027B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cidadã de caráter </w:t>
      </w:r>
      <w:r w:rsidR="00E95329">
        <w:rPr>
          <w:rFonts w:ascii="Arial" w:hAnsi="Arial" w:cs="Arial"/>
          <w:sz w:val="24"/>
          <w:szCs w:val="24"/>
        </w:rPr>
        <w:t>inatacável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E95329">
        <w:rPr>
          <w:rFonts w:ascii="Arial" w:hAnsi="Arial" w:cs="Arial"/>
          <w:sz w:val="24"/>
          <w:szCs w:val="24"/>
        </w:rPr>
        <w:t>formidável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027B28">
        <w:rPr>
          <w:rFonts w:ascii="Arial" w:hAnsi="Arial" w:cs="Arial"/>
          <w:sz w:val="24"/>
          <w:szCs w:val="24"/>
        </w:rPr>
        <w:t>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 xml:space="preserve">lutado </w:t>
      </w:r>
      <w:r w:rsidR="00D810D8">
        <w:rPr>
          <w:rFonts w:ascii="Arial" w:hAnsi="Arial" w:cs="Arial"/>
          <w:sz w:val="24"/>
          <w:szCs w:val="24"/>
        </w:rPr>
        <w:t>incessantemente pela</w:t>
      </w:r>
      <w:r w:rsidRPr="005C5607">
        <w:rPr>
          <w:rFonts w:ascii="Arial" w:hAnsi="Arial" w:cs="Arial"/>
          <w:sz w:val="24"/>
          <w:szCs w:val="24"/>
        </w:rPr>
        <w:t xml:space="preserve"> melhoria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</w:t>
      </w:r>
      <w:r w:rsidR="00B71B2B">
        <w:rPr>
          <w:rFonts w:ascii="Arial" w:hAnsi="Arial" w:cs="Arial"/>
          <w:sz w:val="24"/>
          <w:szCs w:val="24"/>
        </w:rPr>
        <w:t xml:space="preserve">voltado </w:t>
      </w:r>
      <w:bookmarkStart w:id="0" w:name="_GoBack"/>
      <w:bookmarkEnd w:id="0"/>
      <w:r w:rsidRPr="005C5607">
        <w:rPr>
          <w:rFonts w:ascii="Arial" w:hAnsi="Arial" w:cs="Arial"/>
          <w:sz w:val="24"/>
          <w:szCs w:val="24"/>
        </w:rPr>
        <w:t xml:space="preserve">para 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 xml:space="preserve">saneamento, pavimentação, iluminação entre outros objetivos, e com isso oferecer um significativo aumento na qualidade de vida daqueles que moram nesse bairro. Por conta de </w:t>
      </w:r>
      <w:r w:rsidR="00D810D8">
        <w:rPr>
          <w:rFonts w:ascii="Arial" w:hAnsi="Arial" w:cs="Arial"/>
          <w:sz w:val="24"/>
          <w:szCs w:val="24"/>
        </w:rPr>
        <w:t>sua contribuição</w:t>
      </w:r>
      <w:r w:rsidRPr="005C5607">
        <w:rPr>
          <w:rFonts w:ascii="Arial" w:hAnsi="Arial" w:cs="Arial"/>
          <w:sz w:val="24"/>
          <w:szCs w:val="24"/>
        </w:rPr>
        <w:t xml:space="preserve">, a região tem tido muitas conquistas,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>Parabenizo o Sr</w:t>
      </w:r>
      <w:r w:rsidR="00443940">
        <w:rPr>
          <w:rFonts w:ascii="Arial" w:hAnsi="Arial" w:cs="Arial"/>
          <w:sz w:val="24"/>
          <w:szCs w:val="24"/>
        </w:rPr>
        <w:t>a</w:t>
      </w:r>
      <w:r w:rsidRPr="005C5607">
        <w:rPr>
          <w:rFonts w:ascii="Arial" w:hAnsi="Arial" w:cs="Arial"/>
          <w:sz w:val="24"/>
          <w:szCs w:val="24"/>
        </w:rPr>
        <w:t xml:space="preserve">. </w:t>
      </w:r>
      <w:r w:rsidR="00443940">
        <w:rPr>
          <w:rFonts w:ascii="Arial" w:hAnsi="Arial" w:cs="Arial"/>
          <w:sz w:val="24"/>
          <w:szCs w:val="24"/>
        </w:rPr>
        <w:t>Daniela Penha de Sousa</w:t>
      </w:r>
      <w:r w:rsidRPr="00E95329" w:rsidR="00FA4DFB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grandes crescimentos para 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443940">
        <w:rPr>
          <w:rFonts w:ascii="Arial" w:hAnsi="Arial" w:cs="Arial"/>
          <w:sz w:val="24"/>
          <w:szCs w:val="24"/>
        </w:rPr>
        <w:t>09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6394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5989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403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71B2B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376A3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35E2-4DDC-4E6D-93F4-B0CBFBDF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2022-08-09T14:58:00Z</dcterms:created>
  <dcterms:modified xsi:type="dcterms:W3CDTF">2022-08-09T19:00:00Z</dcterms:modified>
</cp:coreProperties>
</file>