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1690/2022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33AA7D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="00BE05B5">
        <w:rPr>
          <w:rFonts w:ascii="Times New Roman" w:hAnsi="Times New Roman" w:cs="Times New Roman"/>
          <w:sz w:val="24"/>
          <w:szCs w:val="24"/>
        </w:rPr>
        <w:t>das academias ao ar livre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52DD6A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P="005853D5" w14:paraId="779F6652" w14:textId="4AA3B2B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980573">
        <w:rPr>
          <w:rFonts w:ascii="Times New Roman" w:hAnsi="Times New Roman" w:cs="Times New Roman"/>
          <w:sz w:val="24"/>
          <w:szCs w:val="24"/>
        </w:rPr>
        <w:t>sobre a manutenção das academias ao ar livre, nesta urbe</w:t>
      </w:r>
      <w:r w:rsidR="00144F0E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 w:rsidR="00144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0A1" w:rsidRPr="00B53DF9" w:rsidP="005853D5" w14:paraId="050C825C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06E60" w:rsidRPr="00B53DF9" w:rsidP="00694BA5" w14:paraId="3C4C47F4" w14:textId="77777777">
      <w:pPr>
        <w:ind w:left="-1080" w:firstLine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537989D5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694BA5" w14:paraId="1C501F2A" w14:textId="6664479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implantação das academias ao ar livre, a cidade de Itapevi foi contemplada em dois segmentos: saúde e esporte. Na área do esporte, </w:t>
      </w:r>
      <w:r w:rsidR="001E3219">
        <w:rPr>
          <w:rFonts w:ascii="Times New Roman" w:hAnsi="Times New Roman" w:cs="Times New Roman"/>
          <w:sz w:val="24"/>
          <w:szCs w:val="24"/>
        </w:rPr>
        <w:t>os Munícipes têm</w:t>
      </w:r>
      <w:r>
        <w:rPr>
          <w:rFonts w:ascii="Times New Roman" w:hAnsi="Times New Roman" w:cs="Times New Roman"/>
          <w:sz w:val="24"/>
          <w:szCs w:val="24"/>
        </w:rPr>
        <w:t xml:space="preserve"> a oportunidade de frequentar academia ao ar livre, t</w:t>
      </w:r>
      <w:r w:rsidR="001E3219">
        <w:rPr>
          <w:rFonts w:ascii="Times New Roman" w:hAnsi="Times New Roman" w:cs="Times New Roman"/>
          <w:sz w:val="24"/>
          <w:szCs w:val="24"/>
        </w:rPr>
        <w:t>otalmente gratuita</w:t>
      </w:r>
      <w:r>
        <w:rPr>
          <w:rFonts w:ascii="Times New Roman" w:hAnsi="Times New Roman" w:cs="Times New Roman"/>
          <w:sz w:val="24"/>
          <w:szCs w:val="24"/>
        </w:rPr>
        <w:t>, impactando no sedentarismo</w:t>
      </w:r>
      <w:r w:rsidR="001E3219">
        <w:rPr>
          <w:rFonts w:ascii="Times New Roman" w:hAnsi="Times New Roman" w:cs="Times New Roman"/>
          <w:sz w:val="24"/>
          <w:szCs w:val="24"/>
        </w:rPr>
        <w:t xml:space="preserve"> e no comodismo. Já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219">
        <w:rPr>
          <w:rFonts w:ascii="Times New Roman" w:hAnsi="Times New Roman" w:cs="Times New Roman"/>
          <w:sz w:val="24"/>
          <w:szCs w:val="24"/>
        </w:rPr>
        <w:t xml:space="preserve">área da saúde, </w:t>
      </w:r>
      <w:r>
        <w:rPr>
          <w:rFonts w:ascii="Times New Roman" w:hAnsi="Times New Roman" w:cs="Times New Roman"/>
          <w:sz w:val="24"/>
          <w:szCs w:val="24"/>
        </w:rPr>
        <w:t>os Munícipe</w:t>
      </w:r>
      <w:r w:rsidR="001E3219">
        <w:rPr>
          <w:rFonts w:ascii="Times New Roman" w:hAnsi="Times New Roman" w:cs="Times New Roman"/>
          <w:sz w:val="24"/>
          <w:szCs w:val="24"/>
        </w:rPr>
        <w:t xml:space="preserve">s terão qualidade de vida, o que fará com que </w:t>
      </w:r>
      <w:r w:rsidR="00414CFB">
        <w:rPr>
          <w:rFonts w:ascii="Times New Roman" w:hAnsi="Times New Roman" w:cs="Times New Roman"/>
          <w:sz w:val="24"/>
          <w:szCs w:val="24"/>
        </w:rPr>
        <w:t xml:space="preserve">tenham </w:t>
      </w:r>
      <w:r w:rsidR="001E3219">
        <w:rPr>
          <w:rFonts w:ascii="Times New Roman" w:hAnsi="Times New Roman" w:cs="Times New Roman"/>
          <w:sz w:val="24"/>
          <w:szCs w:val="24"/>
        </w:rPr>
        <w:t>grandes benefícios para saúde e bem-estar dos mesmos. Mas para isso acontecer, é necessário que haja manutenções nas academias ao ar livre, uma vez que os equipamentos est</w:t>
      </w:r>
      <w:r w:rsidR="00A05417">
        <w:rPr>
          <w:rFonts w:ascii="Times New Roman" w:hAnsi="Times New Roman" w:cs="Times New Roman"/>
          <w:sz w:val="24"/>
          <w:szCs w:val="24"/>
        </w:rPr>
        <w:t>ão expostos</w:t>
      </w:r>
      <w:r w:rsidR="001E3219">
        <w:rPr>
          <w:rFonts w:ascii="Times New Roman" w:hAnsi="Times New Roman" w:cs="Times New Roman"/>
          <w:sz w:val="24"/>
          <w:szCs w:val="24"/>
        </w:rPr>
        <w:t>, tomando sol, chuva</w:t>
      </w:r>
      <w:r w:rsidR="00414CFB">
        <w:rPr>
          <w:rFonts w:ascii="Times New Roman" w:hAnsi="Times New Roman" w:cs="Times New Roman"/>
          <w:sz w:val="24"/>
          <w:szCs w:val="24"/>
        </w:rPr>
        <w:t>, e</w:t>
      </w:r>
      <w:r w:rsidR="001E3219">
        <w:rPr>
          <w:rFonts w:ascii="Times New Roman" w:hAnsi="Times New Roman" w:cs="Times New Roman"/>
          <w:sz w:val="24"/>
          <w:szCs w:val="24"/>
        </w:rPr>
        <w:t xml:space="preserve"> ficam ineficientes para o uso.  </w:t>
      </w:r>
    </w:p>
    <w:p w:rsidR="007829D9" w:rsidP="00694BA5" w14:paraId="58A2E401" w14:textId="282FA5F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829D9" w:rsidP="00694BA5" w14:paraId="46FF0E09" w14:textId="4D52302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829D9" w:rsidRPr="00B53DF9" w:rsidP="001E3219" w14:paraId="5EE22D3E" w14:textId="3C89A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9F7134" w14:paraId="441C76E3" w14:textId="0EFEAD5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077AFF15">
      <w:pPr>
        <w:ind w:left="180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245745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897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FB" w:rsidP="00B95C4E" w14:paraId="3879F6E9" w14:textId="131F0CC0">
      <w:pPr>
        <w:rPr>
          <w:rFonts w:ascii="Times New Roman" w:hAnsi="Times New Roman" w:cs="Times New Roman"/>
          <w:b/>
          <w:sz w:val="24"/>
          <w:szCs w:val="24"/>
        </w:rPr>
      </w:pPr>
    </w:p>
    <w:p w:rsidR="00414CFB" w:rsidP="00B95C4E" w14:paraId="7D409974" w14:textId="0CB3B92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763C5D02" w14:textId="5181D7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59EBC1EB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0D71C153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586ED2B3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3624D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1126C4EA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2AB364F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0E0F2532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4CFB" w14:paraId="46106CA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1AD1E0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14CF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14CFB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4CFB" w14:paraId="667FFBF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bookmarkEnd w:id="0"/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C3A58"/>
    <w:rsid w:val="001E02E7"/>
    <w:rsid w:val="001E3219"/>
    <w:rsid w:val="001E3293"/>
    <w:rsid w:val="001F2699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14CFB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28A7"/>
    <w:rsid w:val="006F3164"/>
    <w:rsid w:val="006F7AA4"/>
    <w:rsid w:val="00720CE8"/>
    <w:rsid w:val="007261B8"/>
    <w:rsid w:val="00742837"/>
    <w:rsid w:val="00753111"/>
    <w:rsid w:val="00780D4E"/>
    <w:rsid w:val="007829D9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80573"/>
    <w:rsid w:val="009A13F1"/>
    <w:rsid w:val="009D01A5"/>
    <w:rsid w:val="009D0547"/>
    <w:rsid w:val="009F7134"/>
    <w:rsid w:val="00A020FB"/>
    <w:rsid w:val="00A05417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0A1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E05B5"/>
    <w:rsid w:val="00BF1335"/>
    <w:rsid w:val="00C0737D"/>
    <w:rsid w:val="00C157B8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30871-A048-4F2A-B47E-0830F01B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2022-07-12T15:04:00Z</dcterms:created>
  <dcterms:modified xsi:type="dcterms:W3CDTF">2022-07-13T15:37:00Z</dcterms:modified>
</cp:coreProperties>
</file>