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468/2022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536F91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362699">
        <w:rPr>
          <w:rFonts w:ascii="Times New Roman" w:hAnsi="Times New Roman" w:cs="Times New Roman"/>
          <w:sz w:val="24"/>
          <w:szCs w:val="24"/>
        </w:rPr>
        <w:t xml:space="preserve"> </w:t>
      </w:r>
      <w:r w:rsidR="00A13096">
        <w:rPr>
          <w:rFonts w:ascii="Times New Roman" w:hAnsi="Times New Roman" w:cs="Times New Roman"/>
          <w:sz w:val="24"/>
          <w:szCs w:val="24"/>
        </w:rPr>
        <w:t>R</w:t>
      </w:r>
      <w:r w:rsidR="00B21074">
        <w:rPr>
          <w:rFonts w:ascii="Times New Roman" w:hAnsi="Times New Roman" w:cs="Times New Roman"/>
          <w:sz w:val="24"/>
          <w:szCs w:val="24"/>
        </w:rPr>
        <w:t>uth Ferreira de Lima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536F91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365BFA">
        <w:rPr>
          <w:rFonts w:ascii="Times New Roman" w:hAnsi="Times New Roman" w:cs="Times New Roman"/>
          <w:sz w:val="24"/>
          <w:szCs w:val="24"/>
        </w:rPr>
        <w:t xml:space="preserve"> </w:t>
      </w:r>
      <w:r w:rsidR="000A4A14">
        <w:rPr>
          <w:rFonts w:ascii="Times New Roman" w:hAnsi="Times New Roman" w:cs="Times New Roman"/>
          <w:sz w:val="24"/>
          <w:szCs w:val="24"/>
        </w:rPr>
        <w:t>R</w:t>
      </w:r>
      <w:r w:rsidR="00B21074">
        <w:rPr>
          <w:rFonts w:ascii="Times New Roman" w:hAnsi="Times New Roman" w:cs="Times New Roman"/>
          <w:sz w:val="24"/>
          <w:szCs w:val="24"/>
        </w:rPr>
        <w:t>uth Ferreira de Lima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5746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36F9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536F9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536F91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F37BF"/>
    <w:rsid w:val="00B21074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138EF-1A90-4AA5-9ECA-2D061EAD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2022-06-27T13:49:00Z</dcterms:created>
  <dcterms:modified xsi:type="dcterms:W3CDTF">2022-06-27T14:11:00Z</dcterms:modified>
</cp:coreProperties>
</file>