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72" w:rsidRPr="00EF4E77" w:rsidRDefault="00EF4E77" w:rsidP="00EF4E77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C97E338" wp14:editId="69F4E0DD">
                <wp:simplePos x="0" y="0"/>
                <wp:positionH relativeFrom="column">
                  <wp:posOffset>3720465</wp:posOffset>
                </wp:positionH>
                <wp:positionV relativeFrom="paragraph">
                  <wp:posOffset>-1457960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F4E77" w:rsidRDefault="00EF4E77" w:rsidP="00EF4E7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E338" id="Agrupar 10" o:spid="_x0000_s1026" style="position:absolute;left:0;text-align:left;margin-left:292.95pt;margin-top:-114.8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O1y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KD07XIlBAAA1gkAAA4AAAAAAAAAAAAAAAAAOgIA&#10;AGRycy9lMm9Eb2MueG1sUEsBAi0AFAAGAAgAAAAhAKomDr68AAAAIQEAABkAAAAAAAAAAAAAAAAA&#10;iwYAAGRycy9fcmVscy9lMm9Eb2MueG1sLnJlbHNQSwECLQAUAAYACAAAACEA0STFfuEAAAAL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EF4E77" w:rsidRDefault="00EF4E77" w:rsidP="00EF4E77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F4E77" w:rsidRDefault="00EF4E77" w:rsidP="00EF4E7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4A099B" w:rsidRPr="00FC6ABE">
        <w:rPr>
          <w:rFonts w:ascii="Arial" w:hAnsi="Arial" w:cs="Arial"/>
          <w:b/>
          <w:sz w:val="20"/>
          <w:szCs w:val="20"/>
        </w:rPr>
        <w:t>Indicação Nº 1567/2022</w:t>
      </w:r>
    </w:p>
    <w:p w:rsidR="0026549A" w:rsidRPr="00FC6ABE" w:rsidRDefault="004A099B" w:rsidP="00EF4E77">
      <w:pPr>
        <w:spacing w:after="0"/>
        <w:ind w:left="4253"/>
        <w:jc w:val="both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Súmula - Indico ao Poder Executivo Municipal, na pessoa do Excelentíssimo Senhor Igor Soares Ebert, para que oficie à Secretaria ou Departamento</w:t>
      </w:r>
      <w:r w:rsidR="00DE2CC1" w:rsidRPr="00FC6ABE">
        <w:rPr>
          <w:rFonts w:ascii="Arial" w:hAnsi="Arial" w:cs="Arial"/>
          <w:sz w:val="20"/>
          <w:szCs w:val="20"/>
        </w:rPr>
        <w:t xml:space="preserve"> responsável, da necessidade de</w:t>
      </w:r>
      <w:r w:rsidR="00DE2CC1"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E2CC1" w:rsidRPr="00FC6ABE">
        <w:rPr>
          <w:rFonts w:ascii="Arial" w:eastAsia="Calibri" w:hAnsi="Arial" w:cs="Arial"/>
          <w:bCs/>
          <w:sz w:val="20"/>
          <w:szCs w:val="20"/>
        </w:rPr>
        <w:t xml:space="preserve">uma maior frequência das Rondas 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>Comunitária</w:t>
      </w:r>
      <w:r w:rsidR="006B46C1">
        <w:rPr>
          <w:rFonts w:ascii="Arial" w:eastAsia="Calibri" w:hAnsi="Arial" w:cs="Arial"/>
          <w:bCs/>
          <w:sz w:val="20"/>
          <w:szCs w:val="20"/>
        </w:rPr>
        <w:t>s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E2CC1" w:rsidRPr="00FC6ABE">
        <w:rPr>
          <w:rFonts w:ascii="Arial" w:eastAsia="Calibri" w:hAnsi="Arial" w:cs="Arial"/>
          <w:bCs/>
          <w:sz w:val="20"/>
          <w:szCs w:val="20"/>
        </w:rPr>
        <w:t>a pé da GCM</w:t>
      </w:r>
      <w:r w:rsidR="00DE2CC1"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C6ABE">
        <w:rPr>
          <w:rFonts w:ascii="Arial" w:hAnsi="Arial" w:cs="Arial"/>
          <w:sz w:val="20"/>
          <w:szCs w:val="20"/>
        </w:rPr>
        <w:t>nas ruas São Paulo, Bambina Amirábile Chaluppe e Praça Paulo França localizadas no centro de Amador Bueno, nesta municipalidade.</w:t>
      </w:r>
      <w:bookmarkStart w:id="0" w:name="_GoBack"/>
      <w:bookmarkEnd w:id="0"/>
    </w:p>
    <w:p w:rsidR="0026549A" w:rsidRPr="00FC6ABE" w:rsidRDefault="004A099B" w:rsidP="00EC245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 xml:space="preserve">INDICO à Mesa, na forma regimental vigente, que seja oficiado ao Excelentíssimo Senhor Igor Soares, Prefeito Municipal, para </w:t>
      </w:r>
      <w:r w:rsidRPr="00FC6ABE">
        <w:rPr>
          <w:rFonts w:ascii="Arial" w:hAnsi="Arial" w:cs="Arial"/>
          <w:sz w:val="20"/>
          <w:szCs w:val="20"/>
        </w:rPr>
        <w:t xml:space="preserve">que oficie à Secretaria ou Departamento responsável, da necessidade </w:t>
      </w:r>
      <w:r w:rsidR="00FE0697" w:rsidRPr="00FC6ABE">
        <w:rPr>
          <w:rFonts w:ascii="Arial" w:hAnsi="Arial" w:cs="Arial"/>
          <w:sz w:val="20"/>
          <w:szCs w:val="20"/>
        </w:rPr>
        <w:t xml:space="preserve">de 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 xml:space="preserve">uma maior frequência das Rondas 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>Comunitária</w:t>
      </w:r>
      <w:r w:rsidR="006B46C1">
        <w:rPr>
          <w:rFonts w:ascii="Arial" w:eastAsia="Calibri" w:hAnsi="Arial" w:cs="Arial"/>
          <w:bCs/>
          <w:sz w:val="20"/>
          <w:szCs w:val="20"/>
        </w:rPr>
        <w:t>s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>a pé da GCM</w:t>
      </w:r>
      <w:r w:rsidR="000A2306"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A2306" w:rsidRPr="00FC6ABE">
        <w:rPr>
          <w:rFonts w:ascii="Arial" w:hAnsi="Arial" w:cs="Arial"/>
          <w:sz w:val="20"/>
          <w:szCs w:val="20"/>
        </w:rPr>
        <w:t xml:space="preserve">nas </w:t>
      </w:r>
      <w:r w:rsidR="00FE0697" w:rsidRPr="00FC6ABE">
        <w:rPr>
          <w:rFonts w:ascii="Arial" w:hAnsi="Arial" w:cs="Arial"/>
          <w:sz w:val="20"/>
          <w:szCs w:val="20"/>
        </w:rPr>
        <w:t>ruas São Paulo, Bambina Amirábile Chaluppe e Praça Paulo França localizadas no centro de Amador Bueno, nesta municipalidade.</w:t>
      </w:r>
    </w:p>
    <w:p w:rsidR="007E6972" w:rsidRPr="00FC6ABE" w:rsidRDefault="004A099B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7E6972" w:rsidRPr="00FC6ABE" w:rsidRDefault="004A099B" w:rsidP="007E6972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 Presidente: -</w:t>
      </w:r>
    </w:p>
    <w:p w:rsidR="007E6972" w:rsidRPr="00FC6ABE" w:rsidRDefault="004A099B" w:rsidP="007E6972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Senhores Vereadores: -</w:t>
      </w:r>
    </w:p>
    <w:p w:rsidR="007E6972" w:rsidRPr="00FC6ABE" w:rsidRDefault="004A099B" w:rsidP="003A0FD8">
      <w:pPr>
        <w:spacing w:after="0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Senhoras Vereadoras: -</w:t>
      </w:r>
    </w:p>
    <w:p w:rsidR="00FE0697" w:rsidRPr="00FC6ABE" w:rsidRDefault="004A099B" w:rsidP="00FE069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C6ABE">
        <w:rPr>
          <w:rStyle w:val="fontstyle31"/>
          <w:rFonts w:ascii="Arial" w:hAnsi="Arial" w:cs="Arial"/>
          <w:b w:val="0"/>
          <w:sz w:val="20"/>
          <w:szCs w:val="20"/>
        </w:rPr>
        <w:t>A presente propositura visa focar na execução acerca do assunto ora por mim aqui citado</w:t>
      </w:r>
      <w:r w:rsidRPr="00FC6ABE">
        <w:rPr>
          <w:rStyle w:val="fontstyle31"/>
          <w:rFonts w:ascii="Arial" w:hAnsi="Arial" w:cs="Arial"/>
          <w:sz w:val="20"/>
          <w:szCs w:val="20"/>
        </w:rPr>
        <w:t xml:space="preserve">. </w:t>
      </w:r>
      <w:r w:rsidRPr="00FC6ABE">
        <w:rPr>
          <w:rFonts w:ascii="Arial" w:hAnsi="Arial" w:cs="Arial"/>
          <w:sz w:val="20"/>
          <w:szCs w:val="20"/>
        </w:rPr>
        <w:t xml:space="preserve">Atendendo a anseios e a reivindicações dos moradores </w:t>
      </w:r>
      <w:r w:rsidR="000A2306" w:rsidRPr="00FC6ABE">
        <w:rPr>
          <w:rFonts w:ascii="Arial" w:hAnsi="Arial" w:cs="Arial"/>
          <w:sz w:val="20"/>
          <w:szCs w:val="20"/>
        </w:rPr>
        <w:t xml:space="preserve">e comerciantes </w:t>
      </w:r>
      <w:r w:rsidRPr="00FC6ABE">
        <w:rPr>
          <w:rFonts w:ascii="Arial" w:hAnsi="Arial" w:cs="Arial"/>
          <w:sz w:val="20"/>
          <w:szCs w:val="20"/>
        </w:rPr>
        <w:t xml:space="preserve">desta localidade </w:t>
      </w:r>
      <w:r w:rsidRPr="00FC6ABE">
        <w:rPr>
          <w:rFonts w:ascii="Arial" w:hAnsi="Arial" w:cs="Arial"/>
          <w:sz w:val="20"/>
          <w:szCs w:val="20"/>
        </w:rPr>
        <w:t xml:space="preserve">que tanto almejam 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 xml:space="preserve">uma maior frequência das Rondas 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>Comunitária</w:t>
      </w:r>
      <w:r w:rsidR="006B46C1">
        <w:rPr>
          <w:rFonts w:ascii="Arial" w:eastAsia="Calibri" w:hAnsi="Arial" w:cs="Arial"/>
          <w:bCs/>
          <w:sz w:val="20"/>
          <w:szCs w:val="20"/>
        </w:rPr>
        <w:t>s</w:t>
      </w:r>
      <w:r w:rsidR="00296AD5" w:rsidRPr="00FC6AB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A2306" w:rsidRPr="00FC6ABE">
        <w:rPr>
          <w:rFonts w:ascii="Arial" w:eastAsia="Calibri" w:hAnsi="Arial" w:cs="Arial"/>
          <w:bCs/>
          <w:sz w:val="20"/>
          <w:szCs w:val="20"/>
        </w:rPr>
        <w:t>a pé da GCM</w:t>
      </w:r>
      <w:r w:rsidR="000A2306" w:rsidRPr="00FC6ABE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A2306" w:rsidRPr="00FC6ABE">
        <w:rPr>
          <w:rFonts w:ascii="Arial" w:hAnsi="Arial" w:cs="Arial"/>
          <w:sz w:val="20"/>
          <w:szCs w:val="20"/>
        </w:rPr>
        <w:t>nas ruas aqui citada</w:t>
      </w:r>
      <w:r w:rsidR="00FC6ABE" w:rsidRPr="00FC6ABE">
        <w:rPr>
          <w:rFonts w:ascii="Arial" w:hAnsi="Arial" w:cs="Arial"/>
          <w:sz w:val="20"/>
          <w:szCs w:val="20"/>
        </w:rPr>
        <w:t xml:space="preserve">. </w:t>
      </w:r>
      <w:r w:rsidRPr="00FC6ABE">
        <w:rPr>
          <w:rFonts w:ascii="Arial" w:hAnsi="Arial" w:cs="Arial"/>
          <w:sz w:val="20"/>
          <w:szCs w:val="20"/>
        </w:rPr>
        <w:t>Entendo que é de extrema importância, o atendimento por parte deste Executivo, para que adote as medidas necessárias, objetivando a execu</w:t>
      </w:r>
      <w:r w:rsidRPr="00FC6ABE">
        <w:rPr>
          <w:rFonts w:ascii="Arial" w:hAnsi="Arial" w:cs="Arial"/>
          <w:sz w:val="20"/>
          <w:szCs w:val="20"/>
        </w:rPr>
        <w:t>ção deste benefício para os moradores e comerciantes desta localidade</w:t>
      </w:r>
      <w:r w:rsidR="00466258" w:rsidRPr="00FC6ABE">
        <w:rPr>
          <w:rFonts w:ascii="Arial" w:hAnsi="Arial" w:cs="Arial"/>
          <w:sz w:val="20"/>
          <w:szCs w:val="20"/>
        </w:rPr>
        <w:t>.</w:t>
      </w:r>
      <w:r w:rsidRPr="00FC6ABE">
        <w:rPr>
          <w:rFonts w:ascii="Arial" w:hAnsi="Arial" w:cs="Arial"/>
          <w:sz w:val="20"/>
          <w:szCs w:val="20"/>
        </w:rPr>
        <w:t xml:space="preserve"> </w:t>
      </w:r>
      <w:r w:rsidR="000A2306" w:rsidRPr="00FC6ABE">
        <w:rPr>
          <w:rFonts w:ascii="Arial" w:eastAsia="Calibri" w:hAnsi="Arial" w:cs="Arial"/>
          <w:sz w:val="20"/>
          <w:szCs w:val="20"/>
        </w:rPr>
        <w:t xml:space="preserve">Os comerciantes bem como os moradores e pedestres desta localidade relataram que estão sofrendo com constantes assaltos em qualquer horário, além de problemas recorrentes em áreas diversas, tal como uso de drogas em via pública. Com o aumento na frequência destas guarnições </w:t>
      </w:r>
      <w:r w:rsidR="00296AD5" w:rsidRPr="00FC6ABE">
        <w:rPr>
          <w:rFonts w:ascii="Arial" w:eastAsia="Calibri" w:hAnsi="Arial" w:cs="Arial"/>
          <w:sz w:val="20"/>
          <w:szCs w:val="20"/>
        </w:rPr>
        <w:t xml:space="preserve">a pé </w:t>
      </w:r>
      <w:r w:rsidR="000A2306" w:rsidRPr="00FC6ABE">
        <w:rPr>
          <w:rFonts w:ascii="Arial" w:eastAsia="Calibri" w:hAnsi="Arial" w:cs="Arial"/>
          <w:sz w:val="20"/>
          <w:szCs w:val="20"/>
        </w:rPr>
        <w:t>nas vias deste bairro e fazendo o monitoramento e fiscalização adequado, será notório a diminuição nos índices de criminalidade, na organização do transito e trará uma real sensação de segurança para todos os que circulam nesse local, sejam comerciantes, residentes, estudantes ou até mesmo visitantes.</w:t>
      </w:r>
      <w:r w:rsidR="00FC6ABE" w:rsidRPr="00FC6ABE">
        <w:rPr>
          <w:rFonts w:ascii="Arial" w:eastAsia="Calibri" w:hAnsi="Arial" w:cs="Arial"/>
          <w:sz w:val="20"/>
          <w:szCs w:val="20"/>
        </w:rPr>
        <w:t xml:space="preserve"> </w:t>
      </w:r>
      <w:r w:rsidR="00FC6ABE" w:rsidRPr="00FC6ABE">
        <w:rPr>
          <w:rFonts w:ascii="Arial" w:hAnsi="Arial" w:cs="Arial"/>
          <w:sz w:val="20"/>
          <w:szCs w:val="20"/>
        </w:rPr>
        <w:t xml:space="preserve">A Ronda Comunitária a Pé ao meu ver é uma das atividades necessárias para a prevenção criminal, haja vista que são consideradas um tipo de atividade capaz de contribuir para a melhoria da segurança pública, principalmente promover a integração de esforços da GCM e da comunidade no desenvolvimento de programas de prevenção do crime e gestão local da segurança pública. As razões pelas quais as Rondas Comunitárias a Pé são consideradas eficaz na prevenção de crimes, voltadas para a prevenção criminal, e não apenas para o atendimento de ocorrências. Ressalto também que as Rondas Comunitárias a Pé tem como objetivo promover a integração dos esforços da GCM e da comunidade na tentativa de prevenir e eliminar as causas na pratica de crimes. Não menos importante, as Rondas Comunitárias a Pé visa também integrar a GCM e a comunidade na definição de prioridades em relação à prevenção criminal e permite a adequação da atuação das guarnições às necessidades da comunidade. </w:t>
      </w:r>
      <w:r w:rsidR="0026549A" w:rsidRPr="00FC6ABE">
        <w:rPr>
          <w:rFonts w:ascii="Arial" w:hAnsi="Arial" w:cs="Arial"/>
          <w:sz w:val="20"/>
          <w:szCs w:val="20"/>
        </w:rPr>
        <w:t xml:space="preserve">Na </w:t>
      </w:r>
      <w:r w:rsidR="0026549A" w:rsidRPr="00FC6ABE">
        <w:rPr>
          <w:rFonts w:ascii="Arial" w:eastAsia="Calibri" w:hAnsi="Arial" w:cs="Arial"/>
          <w:sz w:val="20"/>
          <w:szCs w:val="20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="0026549A" w:rsidRPr="00FC6ABE">
        <w:rPr>
          <w:rFonts w:ascii="Arial" w:hAnsi="Arial" w:cs="Arial"/>
          <w:sz w:val="20"/>
          <w:szCs w:val="20"/>
        </w:rPr>
        <w:t>aproveito também para renovar meus protestos de elevada estima e consideração</w:t>
      </w:r>
      <w:r w:rsidRPr="00FC6ABE">
        <w:rPr>
          <w:rFonts w:ascii="Arial" w:hAnsi="Arial" w:cs="Arial"/>
          <w:sz w:val="20"/>
          <w:szCs w:val="20"/>
        </w:rPr>
        <w:t>.</w:t>
      </w:r>
    </w:p>
    <w:p w:rsidR="003A0FD8" w:rsidRPr="00FC6ABE" w:rsidRDefault="004A099B" w:rsidP="00130DA7">
      <w:pPr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1601650</wp:posOffset>
            </wp:positionH>
            <wp:positionV relativeFrom="paragraph">
              <wp:posOffset>111561</wp:posOffset>
            </wp:positionV>
            <wp:extent cx="2233931" cy="627797"/>
            <wp:effectExtent l="0" t="0" r="0" b="127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626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4" cy="6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972" w:rsidRPr="00FC6ABE">
        <w:rPr>
          <w:rFonts w:ascii="Arial" w:hAnsi="Arial" w:cs="Arial"/>
          <w:sz w:val="20"/>
          <w:szCs w:val="20"/>
        </w:rPr>
        <w:t xml:space="preserve">Sala das Sessões Bemvindo Moreira Nery, </w:t>
      </w:r>
      <w:r w:rsidR="00FE0697" w:rsidRPr="00FC6ABE">
        <w:rPr>
          <w:rFonts w:ascii="Arial" w:hAnsi="Arial" w:cs="Arial"/>
          <w:sz w:val="20"/>
          <w:szCs w:val="20"/>
        </w:rPr>
        <w:t>13</w:t>
      </w:r>
      <w:r w:rsidR="000D4572" w:rsidRPr="00FC6ABE">
        <w:rPr>
          <w:rFonts w:ascii="Arial" w:hAnsi="Arial" w:cs="Arial"/>
          <w:sz w:val="20"/>
          <w:szCs w:val="20"/>
        </w:rPr>
        <w:t xml:space="preserve"> d</w:t>
      </w:r>
      <w:r w:rsidRPr="00FC6ABE">
        <w:rPr>
          <w:rFonts w:ascii="Arial" w:hAnsi="Arial" w:cs="Arial"/>
          <w:sz w:val="20"/>
          <w:szCs w:val="20"/>
        </w:rPr>
        <w:t xml:space="preserve">e </w:t>
      </w:r>
      <w:r w:rsidR="0026549A" w:rsidRPr="00FC6ABE">
        <w:rPr>
          <w:rFonts w:ascii="Arial" w:hAnsi="Arial" w:cs="Arial"/>
          <w:sz w:val="20"/>
          <w:szCs w:val="20"/>
        </w:rPr>
        <w:t>junh</w:t>
      </w:r>
      <w:r w:rsidR="000D4572" w:rsidRPr="00FC6ABE">
        <w:rPr>
          <w:rFonts w:ascii="Arial" w:hAnsi="Arial" w:cs="Arial"/>
          <w:sz w:val="20"/>
          <w:szCs w:val="20"/>
        </w:rPr>
        <w:t>o de 2022.</w:t>
      </w:r>
    </w:p>
    <w:p w:rsidR="00FE0697" w:rsidRPr="00FC6ABE" w:rsidRDefault="00FE0697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7E6972" w:rsidRPr="00FC6ABE" w:rsidRDefault="004A099B" w:rsidP="007E6972">
      <w:pPr>
        <w:tabs>
          <w:tab w:val="left" w:pos="517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Vereador Rafael Alan de Moraes Romeiro</w:t>
      </w:r>
    </w:p>
    <w:p w:rsidR="007E6972" w:rsidRPr="00FC6ABE" w:rsidRDefault="004A099B" w:rsidP="007E6972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Presidente</w:t>
      </w:r>
    </w:p>
    <w:p w:rsidR="002E07E6" w:rsidRPr="00FC6ABE" w:rsidRDefault="004A099B" w:rsidP="007E697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C6ABE">
        <w:rPr>
          <w:rFonts w:ascii="Arial" w:hAnsi="Arial" w:cs="Arial"/>
          <w:sz w:val="20"/>
          <w:szCs w:val="20"/>
        </w:rPr>
        <w:t>PODEMOS</w:t>
      </w:r>
    </w:p>
    <w:sectPr w:rsidR="002E07E6" w:rsidRPr="00FC6ABE" w:rsidSect="00130DA7">
      <w:headerReference w:type="default" r:id="rId10"/>
      <w:footerReference w:type="default" r:id="rId11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9B" w:rsidRDefault="004A099B">
      <w:pPr>
        <w:spacing w:after="0" w:line="240" w:lineRule="auto"/>
      </w:pPr>
      <w:r>
        <w:separator/>
      </w:r>
    </w:p>
  </w:endnote>
  <w:endnote w:type="continuationSeparator" w:id="0">
    <w:p w:rsidR="004A099B" w:rsidRDefault="004A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A099B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7468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9B" w:rsidRDefault="004A099B">
      <w:pPr>
        <w:spacing w:after="0" w:line="240" w:lineRule="auto"/>
      </w:pPr>
      <w:r>
        <w:separator/>
      </w:r>
    </w:p>
  </w:footnote>
  <w:footnote w:type="continuationSeparator" w:id="0">
    <w:p w:rsidR="004A099B" w:rsidRDefault="004A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A099B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271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2306"/>
    <w:rsid w:val="000A45B7"/>
    <w:rsid w:val="000C1F7F"/>
    <w:rsid w:val="000D4572"/>
    <w:rsid w:val="0012687E"/>
    <w:rsid w:val="00130DA7"/>
    <w:rsid w:val="001400DA"/>
    <w:rsid w:val="001463E1"/>
    <w:rsid w:val="00152B9E"/>
    <w:rsid w:val="0018557A"/>
    <w:rsid w:val="0018671B"/>
    <w:rsid w:val="001B4B67"/>
    <w:rsid w:val="001C2B74"/>
    <w:rsid w:val="001E6909"/>
    <w:rsid w:val="0020796F"/>
    <w:rsid w:val="00211CB0"/>
    <w:rsid w:val="00212635"/>
    <w:rsid w:val="00257CF7"/>
    <w:rsid w:val="0026549A"/>
    <w:rsid w:val="00277A0E"/>
    <w:rsid w:val="00293240"/>
    <w:rsid w:val="00296746"/>
    <w:rsid w:val="00296AD5"/>
    <w:rsid w:val="002E07E6"/>
    <w:rsid w:val="00305695"/>
    <w:rsid w:val="003A0FD8"/>
    <w:rsid w:val="003C1BC9"/>
    <w:rsid w:val="003D5853"/>
    <w:rsid w:val="003E7BFF"/>
    <w:rsid w:val="00412361"/>
    <w:rsid w:val="00430E33"/>
    <w:rsid w:val="00466258"/>
    <w:rsid w:val="0048545D"/>
    <w:rsid w:val="004A099B"/>
    <w:rsid w:val="004F5870"/>
    <w:rsid w:val="00516737"/>
    <w:rsid w:val="00517726"/>
    <w:rsid w:val="005252C9"/>
    <w:rsid w:val="0053635F"/>
    <w:rsid w:val="00555E62"/>
    <w:rsid w:val="0056428A"/>
    <w:rsid w:val="005842A0"/>
    <w:rsid w:val="005877E3"/>
    <w:rsid w:val="005A1972"/>
    <w:rsid w:val="005C2807"/>
    <w:rsid w:val="005F0318"/>
    <w:rsid w:val="00630495"/>
    <w:rsid w:val="0063085A"/>
    <w:rsid w:val="0064601B"/>
    <w:rsid w:val="00662B6C"/>
    <w:rsid w:val="00696F69"/>
    <w:rsid w:val="006B0849"/>
    <w:rsid w:val="006B46C1"/>
    <w:rsid w:val="006B4A2B"/>
    <w:rsid w:val="006C6356"/>
    <w:rsid w:val="006D6D5B"/>
    <w:rsid w:val="006D6E55"/>
    <w:rsid w:val="0070737B"/>
    <w:rsid w:val="00765AD1"/>
    <w:rsid w:val="007A7004"/>
    <w:rsid w:val="007C7D54"/>
    <w:rsid w:val="007D283E"/>
    <w:rsid w:val="007E6972"/>
    <w:rsid w:val="008176B2"/>
    <w:rsid w:val="00885540"/>
    <w:rsid w:val="00897D20"/>
    <w:rsid w:val="008E4C2F"/>
    <w:rsid w:val="00900DD0"/>
    <w:rsid w:val="00900F76"/>
    <w:rsid w:val="00944893"/>
    <w:rsid w:val="00945654"/>
    <w:rsid w:val="00955032"/>
    <w:rsid w:val="009748DC"/>
    <w:rsid w:val="009A1FE6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D74E2"/>
    <w:rsid w:val="00AE448B"/>
    <w:rsid w:val="00AF60F8"/>
    <w:rsid w:val="00B30F68"/>
    <w:rsid w:val="00B406A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F94"/>
    <w:rsid w:val="00CB56BB"/>
    <w:rsid w:val="00CC392B"/>
    <w:rsid w:val="00CD50AD"/>
    <w:rsid w:val="00D2602B"/>
    <w:rsid w:val="00D42B04"/>
    <w:rsid w:val="00DA343C"/>
    <w:rsid w:val="00DC2CC1"/>
    <w:rsid w:val="00DE1D8A"/>
    <w:rsid w:val="00DE2CC1"/>
    <w:rsid w:val="00E11FF0"/>
    <w:rsid w:val="00E23914"/>
    <w:rsid w:val="00E75559"/>
    <w:rsid w:val="00E97F30"/>
    <w:rsid w:val="00EA6014"/>
    <w:rsid w:val="00EB5C67"/>
    <w:rsid w:val="00EC245B"/>
    <w:rsid w:val="00EC4284"/>
    <w:rsid w:val="00EF4E77"/>
    <w:rsid w:val="00EF527B"/>
    <w:rsid w:val="00F4205A"/>
    <w:rsid w:val="00F43610"/>
    <w:rsid w:val="00FC6ABE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7A9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6972"/>
    <w:rPr>
      <w:b/>
      <w:bCs/>
    </w:rPr>
  </w:style>
  <w:style w:type="character" w:customStyle="1" w:styleId="fontstyle31">
    <w:name w:val="fontstyle31"/>
    <w:basedOn w:val="Fontepargpadro"/>
    <w:rsid w:val="003A0FD8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B683-3352-4BE6-966C-0690E0C1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2022-06-13T13:14:00Z</dcterms:created>
  <dcterms:modified xsi:type="dcterms:W3CDTF">2022-06-15T19:58:00Z</dcterms:modified>
</cp:coreProperties>
</file>