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652602" w:rsidRPr="00154853" w:rsidP="006526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372/2022</w:t>
      </w:r>
    </w:p>
    <w:p w:rsidR="00652602" w:rsidP="006526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A815F0">
        <w:rPr>
          <w:rFonts w:ascii="Times New Roman" w:hAnsi="Times New Roman" w:cs="Times New Roman"/>
          <w:color w:val="000000" w:themeColor="text1"/>
          <w:sz w:val="24"/>
        </w:rPr>
        <w:t>Wagner Luiz de Oliveira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652602" w:rsidRPr="00154853" w:rsidP="0065260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652602" w:rsidRPr="00154853" w:rsidP="006526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652602" w:rsidP="006526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A815F0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Wagner Luiz de Oliveira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,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pelo excelente trabalho realizado na Secretaria de Segurança e Mobilidade Urbana de Itapevi, exercendo a função de Agente de Segurança Patrimonial. </w:t>
      </w:r>
    </w:p>
    <w:p w:rsidR="00652602" w:rsidP="0065260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652602" w:rsidRPr="009F7760" w:rsidP="0065260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B631CA" w:rsidRPr="009F7760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B631CA" w:rsidP="00B631C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B43EB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378266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25E3"/>
    <w:rsid w:val="00273C0F"/>
    <w:rsid w:val="003F5CA3"/>
    <w:rsid w:val="004023CB"/>
    <w:rsid w:val="00632555"/>
    <w:rsid w:val="00652602"/>
    <w:rsid w:val="006748DC"/>
    <w:rsid w:val="00675442"/>
    <w:rsid w:val="00680F68"/>
    <w:rsid w:val="00704AD8"/>
    <w:rsid w:val="00757177"/>
    <w:rsid w:val="0076085A"/>
    <w:rsid w:val="007A4919"/>
    <w:rsid w:val="007D5A43"/>
    <w:rsid w:val="007E74BF"/>
    <w:rsid w:val="008D2D1C"/>
    <w:rsid w:val="008D42E4"/>
    <w:rsid w:val="009F7760"/>
    <w:rsid w:val="00A815F0"/>
    <w:rsid w:val="00B43EBB"/>
    <w:rsid w:val="00B631CA"/>
    <w:rsid w:val="00BE2B39"/>
    <w:rsid w:val="00C745B8"/>
    <w:rsid w:val="00D659E6"/>
    <w:rsid w:val="00E52BDD"/>
    <w:rsid w:val="00EF3E5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59</cp:revision>
  <dcterms:created xsi:type="dcterms:W3CDTF">2022-06-10T17:50:00Z</dcterms:created>
  <dcterms:modified xsi:type="dcterms:W3CDTF">2022-06-10T18:16:00Z</dcterms:modified>
</cp:coreProperties>
</file>