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B84" w:rsidP="00D47B84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sz w:val="28"/>
          <w:szCs w:val="28"/>
          <w:lang w:eastAsia="pt-BR"/>
        </w:rPr>
        <w:t>Projeto de Lei Nº 103/2022</w:t>
      </w:r>
    </w:p>
    <w:p w:rsidR="00D47B84" w:rsidP="00D47B84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Concede Denominação de “Rua José Leite Oliveira Santos” a atual Rua Espanha, localizada no Jardim Santa Rita e dá outras providências.</w:t>
      </w:r>
    </w:p>
    <w:p w:rsidR="00D47B84" w:rsidP="00D47B8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 a seguinte Lei:</w:t>
      </w:r>
    </w:p>
    <w:p w:rsidR="00D47B84" w:rsidP="00D47B8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1º Fica denominado “Rua José Leite Oliveira Santos” a atual Rua Espanha, localizada no Jardim Santa Rita</w:t>
      </w:r>
      <w:r w:rsidRPr="00ED718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D47B84" w:rsidP="00D47B8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2º As despesas decorrentes da execução desta Lei correrão por conta das dotações orçamentárias próprias, suplementadas se necessário.</w:t>
      </w:r>
    </w:p>
    <w:p w:rsidR="00D47B84" w:rsidP="00D47B8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3º Esta Lei entra em vigor na data de sua publicação, revogadas as disposições em contrário.</w:t>
      </w:r>
    </w:p>
    <w:p w:rsidR="00D47B84" w:rsidP="00D47B84">
      <w:pPr>
        <w:spacing w:after="240" w:line="360" w:lineRule="exact"/>
        <w:ind w:left="283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D47B84" w:rsidP="00D47B84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Sala das Sessões Bemvindo Moreira Nery, 08 de junho de 2022.</w:t>
      </w:r>
    </w:p>
    <w:p w:rsidR="00D47B84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B84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B84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D3D51">
        <w:rPr>
          <w:rFonts w:ascii="Times New Roman" w:hAnsi="Times New Roman" w:cs="Times New Roman"/>
          <w:b/>
          <w:sz w:val="24"/>
        </w:rPr>
        <w:t>JUSTIFICATIVA</w:t>
      </w:r>
    </w:p>
    <w:p w:rsidR="00D47B84" w:rsidRPr="00DD3D51" w:rsidP="00D47B8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José Leite de Oliveira Santos, nascido em Sergipe, chegou em São Paulo aos 16 anos, na cidade de Barueri. Casou-se com Maria de Lourdes Andrade Santos em 1973 e em 1978 se mudou para Itapevi com seu filho mais velho e a esposa grávida da segunda filha.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Assim que chegou na cidade, o Jardim Santa Rita </w:t>
      </w:r>
      <w:r>
        <w:rPr>
          <w:rFonts w:ascii="Times New Roman" w:hAnsi="Times New Roman" w:cs="Times New Roman"/>
          <w:sz w:val="24"/>
          <w:szCs w:val="24"/>
        </w:rPr>
        <w:t>possuía</w:t>
      </w:r>
      <w:r>
        <w:rPr>
          <w:rFonts w:ascii="Times New Roman" w:hAnsi="Times New Roman" w:cs="Times New Roman"/>
          <w:sz w:val="24"/>
          <w:szCs w:val="24"/>
        </w:rPr>
        <w:t xml:space="preserve"> algumas casas, e na rua onde morava, apenas três ou quatro famílias. O sr. José tornou-se um líder conhecido daquela comunidade na época ao cavar um poço e </w:t>
      </w:r>
      <w:r>
        <w:rPr>
          <w:rFonts w:ascii="Times New Roman" w:hAnsi="Times New Roman" w:cs="Times New Roman"/>
          <w:sz w:val="24"/>
          <w:szCs w:val="24"/>
        </w:rPr>
        <w:t>fornecer</w:t>
      </w:r>
      <w:r>
        <w:rPr>
          <w:rFonts w:ascii="Times New Roman" w:hAnsi="Times New Roman" w:cs="Times New Roman"/>
          <w:sz w:val="24"/>
          <w:szCs w:val="24"/>
        </w:rPr>
        <w:t xml:space="preserve"> água para os moradores </w:t>
      </w:r>
      <w:r>
        <w:rPr>
          <w:rFonts w:ascii="Times New Roman" w:hAnsi="Times New Roman" w:cs="Times New Roman"/>
          <w:sz w:val="24"/>
          <w:szCs w:val="24"/>
        </w:rPr>
        <w:t>recém-chegados</w:t>
      </w:r>
      <w:r>
        <w:rPr>
          <w:rFonts w:ascii="Times New Roman" w:hAnsi="Times New Roman" w:cs="Times New Roman"/>
          <w:sz w:val="24"/>
          <w:szCs w:val="24"/>
        </w:rPr>
        <w:t>, uma vez que não existia água encanada naquela região.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o bairro mais </w:t>
      </w:r>
      <w:r>
        <w:rPr>
          <w:rFonts w:ascii="Times New Roman" w:hAnsi="Times New Roman" w:cs="Times New Roman"/>
          <w:sz w:val="24"/>
          <w:szCs w:val="24"/>
        </w:rPr>
        <w:t>estruturado</w:t>
      </w:r>
      <w:r>
        <w:rPr>
          <w:rFonts w:ascii="Times New Roman" w:hAnsi="Times New Roman" w:cs="Times New Roman"/>
          <w:sz w:val="24"/>
          <w:szCs w:val="24"/>
        </w:rPr>
        <w:t>, formou com amigos o Esporte Clube Santa Rita, time que iniciou as suas atividades jogando em um campo improvisado, onde hoje está localizado o Fórum da nossa cidade. Pela liderança do time e pela localidade do campo, o sr. José ficou conhecido como Zé da Bacia.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ano de 1988 se </w:t>
      </w:r>
      <w:r>
        <w:rPr>
          <w:rFonts w:ascii="Times New Roman" w:hAnsi="Times New Roman" w:cs="Times New Roman"/>
          <w:sz w:val="24"/>
          <w:szCs w:val="24"/>
        </w:rPr>
        <w:t>converteu</w:t>
      </w:r>
      <w:r>
        <w:rPr>
          <w:rFonts w:ascii="Times New Roman" w:hAnsi="Times New Roman" w:cs="Times New Roman"/>
          <w:sz w:val="24"/>
          <w:szCs w:val="24"/>
        </w:rPr>
        <w:t xml:space="preserve"> à Igreja Congregação Cristã no Brasil. Com o passar do tempo, ministrando na igreja, e com a ajuda dos membros desta, organizou a compra do terreno e a construção do prédio da igreja.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seu jeito carismático, querido, ajudando a todos que precisavam, e aconselhando a quem o procurasse, foi criando muitos amigos e se tornando conhecido por muitos daquele bairro.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quarenta anos, o sr. José foi morador da Rua Espanha, n° 39, com sua esposa e seus quatro filhos; ajudou e viu o crescimento do seu bairro e de sua cidade.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Infelizmente, em 31 de julho de 2017 veio a falecer, sendo velado no Ginásio de Esportes de Itapevi e acompanhado por muitos amigos que o amavam.</w:t>
      </w:r>
    </w:p>
    <w:p w:rsidR="00D47B84" w:rsidP="00D47B84">
      <w:pPr>
        <w:spacing w:after="0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como homenagem, solicito aos nobres pares o voto favorável a este projeto para que, através desse simples gesto, possamos homenagear e preservar a memória deste morador de nossa cidade.</w:t>
      </w:r>
    </w:p>
    <w:p w:rsidR="00D47B84" w:rsidP="00D47B84">
      <w:pPr>
        <w:spacing w:after="0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RPr="001A47A2" w:rsidP="00D47B84">
      <w:pPr>
        <w:spacing w:after="0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A47A2">
        <w:rPr>
          <w:rFonts w:ascii="Times New Roman" w:hAnsi="Times New Roman" w:cs="Times New Roman"/>
          <w:sz w:val="24"/>
          <w:szCs w:val="24"/>
        </w:rPr>
        <w:t>proveitamos o ensejo para renovar votos d</w:t>
      </w:r>
      <w:r>
        <w:rPr>
          <w:rFonts w:ascii="Times New Roman" w:hAnsi="Times New Roman" w:cs="Times New Roman"/>
          <w:sz w:val="24"/>
          <w:szCs w:val="24"/>
        </w:rPr>
        <w:t>e elevada estima e consideração.</w:t>
      </w:r>
    </w:p>
    <w:p w:rsidR="00D47B84" w:rsidP="00D47B84">
      <w:pPr>
        <w:spacing w:after="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:rsidR="00D47B84" w:rsidP="00D47B84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Sala das Sessões Bemvindo Moreira Nery, 08 de junho de 2022.</w:t>
      </w:r>
    </w:p>
    <w:p w:rsidR="00D47B84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B84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99190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A47A2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D3D51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D7185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7D925-201A-4D95-8989-57A5A1847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2</Pages>
  <Words>402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282</cp:revision>
  <cp:lastPrinted>2022-06-07T13:16:00Z</cp:lastPrinted>
  <dcterms:created xsi:type="dcterms:W3CDTF">2021-02-01T15:40:00Z</dcterms:created>
  <dcterms:modified xsi:type="dcterms:W3CDTF">2022-06-08T13:44:00Z</dcterms:modified>
</cp:coreProperties>
</file>