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74C7" w:rsidP="007274C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1563/2022</w:t>
      </w:r>
      <w:bookmarkStart w:id="0" w:name="_GoBack"/>
      <w:bookmarkEnd w:id="0"/>
    </w:p>
    <w:p w:rsidR="00764DD6" w:rsidP="003B13AC">
      <w:pPr>
        <w:tabs>
          <w:tab w:val="left" w:pos="453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64DD6" w:rsidP="003B13AC">
      <w:pPr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5350B6">
        <w:rPr>
          <w:rFonts w:ascii="Arial" w:hAnsi="Arial" w:cs="Arial"/>
          <w:sz w:val="24"/>
          <w:szCs w:val="24"/>
        </w:rPr>
        <w:t>Requer</w:t>
      </w:r>
      <w:r w:rsidR="001F3995">
        <w:rPr>
          <w:rFonts w:ascii="Arial" w:hAnsi="Arial" w:cs="Arial"/>
          <w:sz w:val="24"/>
          <w:szCs w:val="24"/>
        </w:rPr>
        <w:t xml:space="preserve"> informações da </w:t>
      </w:r>
      <w:r w:rsidR="00E4232E">
        <w:rPr>
          <w:rFonts w:ascii="Arial" w:hAnsi="Arial" w:cs="Arial"/>
          <w:sz w:val="24"/>
          <w:szCs w:val="24"/>
        </w:rPr>
        <w:t xml:space="preserve">Via Mobilidade </w:t>
      </w:r>
      <w:r w:rsidR="001F3995">
        <w:rPr>
          <w:rFonts w:ascii="Arial" w:hAnsi="Arial" w:cs="Arial"/>
          <w:sz w:val="24"/>
          <w:szCs w:val="24"/>
        </w:rPr>
        <w:t>sobre a possiblidade de construção de uma</w:t>
      </w:r>
      <w:r w:rsidR="005350B6">
        <w:rPr>
          <w:rFonts w:ascii="Arial" w:hAnsi="Arial" w:cs="Arial"/>
          <w:sz w:val="24"/>
          <w:szCs w:val="24"/>
        </w:rPr>
        <w:t xml:space="preserve"> nova</w:t>
      </w:r>
      <w:r w:rsidR="001F3995">
        <w:rPr>
          <w:rFonts w:ascii="Arial" w:hAnsi="Arial" w:cs="Arial"/>
          <w:sz w:val="24"/>
          <w:szCs w:val="24"/>
        </w:rPr>
        <w:t xml:space="preserve"> </w:t>
      </w:r>
      <w:r w:rsidR="00E4232E">
        <w:rPr>
          <w:rFonts w:ascii="Arial" w:hAnsi="Arial" w:cs="Arial"/>
          <w:sz w:val="24"/>
          <w:szCs w:val="24"/>
        </w:rPr>
        <w:t>passarela</w:t>
      </w:r>
      <w:r w:rsidR="001F3995">
        <w:rPr>
          <w:rFonts w:ascii="Arial" w:hAnsi="Arial" w:cs="Arial"/>
          <w:sz w:val="24"/>
          <w:szCs w:val="24"/>
        </w:rPr>
        <w:t xml:space="preserve"> </w:t>
      </w:r>
      <w:r w:rsidR="00E4232E">
        <w:rPr>
          <w:rFonts w:ascii="Arial" w:hAnsi="Arial" w:cs="Arial"/>
          <w:sz w:val="24"/>
          <w:szCs w:val="24"/>
        </w:rPr>
        <w:t>para pedestres</w:t>
      </w:r>
      <w:r w:rsidR="001F3995">
        <w:rPr>
          <w:rFonts w:ascii="Arial" w:hAnsi="Arial" w:cs="Arial"/>
          <w:sz w:val="24"/>
          <w:szCs w:val="24"/>
        </w:rPr>
        <w:t xml:space="preserve"> em frente </w:t>
      </w:r>
      <w:r w:rsidR="00E4232E">
        <w:rPr>
          <w:rFonts w:ascii="Arial" w:hAnsi="Arial" w:cs="Arial"/>
          <w:sz w:val="24"/>
          <w:szCs w:val="24"/>
        </w:rPr>
        <w:t>ao Supermercado Paraná</w:t>
      </w:r>
      <w:r w:rsidRPr="001F3995" w:rsidR="001F3995">
        <w:rPr>
          <w:rFonts w:ascii="Arial" w:hAnsi="Arial" w:cs="Arial"/>
          <w:sz w:val="24"/>
          <w:szCs w:val="24"/>
        </w:rPr>
        <w:t xml:space="preserve">, Jardim </w:t>
      </w:r>
      <w:r w:rsidR="00E4232E">
        <w:rPr>
          <w:rFonts w:ascii="Arial" w:hAnsi="Arial" w:cs="Arial"/>
          <w:sz w:val="24"/>
          <w:szCs w:val="24"/>
        </w:rPr>
        <w:t>Santa Rita</w:t>
      </w:r>
      <w:r w:rsidR="001F3995">
        <w:rPr>
          <w:rFonts w:ascii="Arial" w:hAnsi="Arial" w:cs="Arial"/>
          <w:sz w:val="24"/>
          <w:szCs w:val="24"/>
        </w:rPr>
        <w:t>, ligando a</w:t>
      </w:r>
      <w:r w:rsidR="00E4232E">
        <w:rPr>
          <w:rFonts w:ascii="Arial" w:hAnsi="Arial" w:cs="Arial"/>
          <w:sz w:val="24"/>
          <w:szCs w:val="24"/>
        </w:rPr>
        <w:t xml:space="preserve"> </w:t>
      </w:r>
      <w:r w:rsidRPr="001F3995" w:rsidR="00E4232E">
        <w:rPr>
          <w:rFonts w:ascii="Arial" w:hAnsi="Arial" w:cs="Arial"/>
          <w:sz w:val="24"/>
          <w:szCs w:val="24"/>
        </w:rPr>
        <w:t xml:space="preserve">Rod. </w:t>
      </w:r>
      <w:r w:rsidR="00E4232E">
        <w:rPr>
          <w:rFonts w:ascii="Arial" w:hAnsi="Arial" w:cs="Arial"/>
          <w:sz w:val="24"/>
          <w:szCs w:val="24"/>
        </w:rPr>
        <w:t>Eng. Renê Benedito</w:t>
      </w:r>
      <w:r w:rsidR="00E4232E">
        <w:rPr>
          <w:rFonts w:ascii="Arial" w:hAnsi="Arial" w:cs="Arial"/>
          <w:sz w:val="24"/>
          <w:szCs w:val="24"/>
        </w:rPr>
        <w:t xml:space="preserve"> </w:t>
      </w:r>
      <w:r w:rsidRPr="001F3995" w:rsidR="00E4232E">
        <w:rPr>
          <w:rFonts w:ascii="Arial" w:hAnsi="Arial" w:cs="Arial"/>
          <w:sz w:val="24"/>
          <w:szCs w:val="24"/>
        </w:rPr>
        <w:t>da Silva</w:t>
      </w:r>
      <w:r w:rsidR="001F3995">
        <w:rPr>
          <w:rFonts w:ascii="Arial" w:hAnsi="Arial" w:cs="Arial"/>
          <w:sz w:val="24"/>
          <w:szCs w:val="24"/>
        </w:rPr>
        <w:t xml:space="preserve"> </w:t>
      </w:r>
      <w:r w:rsidR="00E4232E">
        <w:rPr>
          <w:rFonts w:ascii="Arial" w:hAnsi="Arial" w:cs="Arial"/>
          <w:sz w:val="24"/>
          <w:szCs w:val="24"/>
        </w:rPr>
        <w:t xml:space="preserve">à </w:t>
      </w:r>
      <w:r w:rsidRPr="001F3995" w:rsidR="001F3995">
        <w:rPr>
          <w:rFonts w:ascii="Arial" w:hAnsi="Arial" w:cs="Arial"/>
          <w:sz w:val="24"/>
          <w:szCs w:val="24"/>
        </w:rPr>
        <w:t xml:space="preserve">Avenida Leda </w:t>
      </w:r>
      <w:r w:rsidRPr="001F3995" w:rsidR="00E4232E">
        <w:rPr>
          <w:rFonts w:ascii="Arial" w:hAnsi="Arial" w:cs="Arial"/>
          <w:sz w:val="24"/>
          <w:szCs w:val="24"/>
        </w:rPr>
        <w:t>Pantalena</w:t>
      </w:r>
      <w:r w:rsidRPr="001F3995" w:rsidR="00E4232E">
        <w:rPr>
          <w:rFonts w:ascii="Arial" w:hAnsi="Arial" w:cs="Arial"/>
          <w:sz w:val="24"/>
          <w:szCs w:val="24"/>
        </w:rPr>
        <w:t xml:space="preserve">, </w:t>
      </w:r>
      <w:r w:rsidR="00E4232E">
        <w:rPr>
          <w:rFonts w:ascii="Arial" w:hAnsi="Arial" w:cs="Arial"/>
          <w:sz w:val="24"/>
          <w:szCs w:val="24"/>
        </w:rPr>
        <w:t>neste</w:t>
      </w:r>
      <w:r w:rsidR="001F3995">
        <w:rPr>
          <w:rFonts w:ascii="Arial" w:hAnsi="Arial" w:cs="Arial"/>
          <w:sz w:val="24"/>
          <w:szCs w:val="24"/>
        </w:rPr>
        <w:t xml:space="preserve"> município de </w:t>
      </w:r>
      <w:r w:rsidRPr="001F3995" w:rsidR="001F3995">
        <w:rPr>
          <w:rFonts w:ascii="Arial" w:hAnsi="Arial" w:cs="Arial"/>
          <w:sz w:val="24"/>
          <w:szCs w:val="24"/>
        </w:rPr>
        <w:t xml:space="preserve">Itapevi </w:t>
      </w:r>
      <w:r w:rsidR="00E4232E">
        <w:rPr>
          <w:rFonts w:ascii="Arial" w:hAnsi="Arial" w:cs="Arial"/>
          <w:sz w:val="24"/>
          <w:szCs w:val="24"/>
        </w:rPr>
        <w:t>–</w:t>
      </w:r>
      <w:r w:rsidRPr="001F3995" w:rsidR="001F3995">
        <w:rPr>
          <w:rFonts w:ascii="Arial" w:hAnsi="Arial" w:cs="Arial"/>
          <w:sz w:val="24"/>
          <w:szCs w:val="24"/>
        </w:rPr>
        <w:t xml:space="preserve"> SP</w:t>
      </w:r>
      <w:r w:rsidR="00E4232E">
        <w:rPr>
          <w:rFonts w:ascii="Arial" w:hAnsi="Arial" w:cs="Arial"/>
          <w:sz w:val="24"/>
          <w:szCs w:val="24"/>
        </w:rPr>
        <w:t>.</w:t>
      </w:r>
    </w:p>
    <w:p w:rsidR="00AB77AF" w:rsidP="003B13AC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B77AF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350B6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Mesa, depois de ouvido o douto plenário na forma regiment</w:t>
      </w:r>
      <w:r w:rsidR="001F3995">
        <w:rPr>
          <w:rFonts w:ascii="Arial" w:hAnsi="Arial" w:cs="Arial"/>
          <w:sz w:val="24"/>
          <w:szCs w:val="24"/>
        </w:rPr>
        <w:t xml:space="preserve">al vigente, que seja oficiado à </w:t>
      </w:r>
      <w:r w:rsidR="00E4232E">
        <w:rPr>
          <w:rFonts w:ascii="Arial" w:hAnsi="Arial" w:cs="Arial"/>
          <w:sz w:val="24"/>
          <w:szCs w:val="24"/>
        </w:rPr>
        <w:t>Via Mobilidade</w:t>
      </w:r>
      <w:r w:rsidRPr="001F3995" w:rsidR="001F3995">
        <w:rPr>
          <w:rFonts w:ascii="Arial" w:hAnsi="Arial" w:cs="Arial"/>
          <w:sz w:val="24"/>
          <w:szCs w:val="24"/>
        </w:rPr>
        <w:t xml:space="preserve"> sobre a possiblidade de construção de uma travessia de pedestres </w:t>
      </w:r>
      <w:r w:rsidR="00E4232E">
        <w:rPr>
          <w:rFonts w:ascii="Arial" w:hAnsi="Arial" w:cs="Arial"/>
          <w:sz w:val="24"/>
          <w:szCs w:val="24"/>
        </w:rPr>
        <w:t>em frente ao Supermercado Paraná</w:t>
      </w:r>
      <w:r w:rsidRPr="001F3995" w:rsidR="00E4232E">
        <w:rPr>
          <w:rFonts w:ascii="Arial" w:hAnsi="Arial" w:cs="Arial"/>
          <w:sz w:val="24"/>
          <w:szCs w:val="24"/>
        </w:rPr>
        <w:t xml:space="preserve">, Jardim </w:t>
      </w:r>
      <w:r w:rsidR="00E4232E">
        <w:rPr>
          <w:rFonts w:ascii="Arial" w:hAnsi="Arial" w:cs="Arial"/>
          <w:sz w:val="24"/>
          <w:szCs w:val="24"/>
        </w:rPr>
        <w:t xml:space="preserve">Santa Rita, ligando a </w:t>
      </w:r>
      <w:r w:rsidRPr="001F3995" w:rsidR="00E4232E">
        <w:rPr>
          <w:rFonts w:ascii="Arial" w:hAnsi="Arial" w:cs="Arial"/>
          <w:sz w:val="24"/>
          <w:szCs w:val="24"/>
        </w:rPr>
        <w:t xml:space="preserve">Rod. </w:t>
      </w:r>
      <w:r w:rsidR="00E4232E">
        <w:rPr>
          <w:rFonts w:ascii="Arial" w:hAnsi="Arial" w:cs="Arial"/>
          <w:sz w:val="24"/>
          <w:szCs w:val="24"/>
        </w:rPr>
        <w:t>Eng. Renê Benedito</w:t>
      </w:r>
      <w:r w:rsidR="00E4232E">
        <w:rPr>
          <w:rFonts w:ascii="Arial" w:hAnsi="Arial" w:cs="Arial"/>
          <w:sz w:val="24"/>
          <w:szCs w:val="24"/>
        </w:rPr>
        <w:t xml:space="preserve"> </w:t>
      </w:r>
      <w:r w:rsidRPr="001F3995" w:rsidR="00E4232E">
        <w:rPr>
          <w:rFonts w:ascii="Arial" w:hAnsi="Arial" w:cs="Arial"/>
          <w:sz w:val="24"/>
          <w:szCs w:val="24"/>
        </w:rPr>
        <w:t>da Silva</w:t>
      </w:r>
      <w:r w:rsidR="00E4232E">
        <w:rPr>
          <w:rFonts w:ascii="Arial" w:hAnsi="Arial" w:cs="Arial"/>
          <w:sz w:val="24"/>
          <w:szCs w:val="24"/>
        </w:rPr>
        <w:t xml:space="preserve"> à </w:t>
      </w:r>
      <w:r w:rsidRPr="001F3995" w:rsidR="00E4232E">
        <w:rPr>
          <w:rFonts w:ascii="Arial" w:hAnsi="Arial" w:cs="Arial"/>
          <w:sz w:val="24"/>
          <w:szCs w:val="24"/>
        </w:rPr>
        <w:t xml:space="preserve">Avenida Leda </w:t>
      </w:r>
      <w:r w:rsidRPr="001F3995" w:rsidR="00E4232E">
        <w:rPr>
          <w:rFonts w:ascii="Arial" w:hAnsi="Arial" w:cs="Arial"/>
          <w:sz w:val="24"/>
          <w:szCs w:val="24"/>
        </w:rPr>
        <w:t>Pantalena</w:t>
      </w:r>
      <w:r w:rsidRPr="001F3995" w:rsidR="00E4232E">
        <w:rPr>
          <w:rFonts w:ascii="Arial" w:hAnsi="Arial" w:cs="Arial"/>
          <w:sz w:val="24"/>
          <w:szCs w:val="24"/>
        </w:rPr>
        <w:t xml:space="preserve">, </w:t>
      </w:r>
      <w:r w:rsidR="00E4232E">
        <w:rPr>
          <w:rFonts w:ascii="Arial" w:hAnsi="Arial" w:cs="Arial"/>
          <w:sz w:val="24"/>
          <w:szCs w:val="24"/>
        </w:rPr>
        <w:t xml:space="preserve">neste município de </w:t>
      </w:r>
      <w:r w:rsidRPr="001F3995" w:rsidR="00E4232E">
        <w:rPr>
          <w:rFonts w:ascii="Arial" w:hAnsi="Arial" w:cs="Arial"/>
          <w:sz w:val="24"/>
          <w:szCs w:val="24"/>
        </w:rPr>
        <w:t>Itapevi - SP</w:t>
      </w:r>
    </w:p>
    <w:p w:rsidR="001F3995" w:rsidP="003B13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P="003B13A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P="003B13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P="003B13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P="003B13A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64DD6" w:rsidP="003B13A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B77AF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20767">
        <w:rPr>
          <w:rFonts w:ascii="Arial" w:hAnsi="Arial" w:cs="Arial"/>
          <w:sz w:val="24"/>
          <w:szCs w:val="24"/>
        </w:rPr>
        <w:t xml:space="preserve">Os moradores desta localidade nos procuraram solicitando esta providência, pois, segundo os mesmos, </w:t>
      </w:r>
      <w:r w:rsidR="001F3995">
        <w:rPr>
          <w:rFonts w:ascii="Arial" w:hAnsi="Arial" w:cs="Arial"/>
          <w:sz w:val="24"/>
          <w:szCs w:val="24"/>
        </w:rPr>
        <w:t>a atual travessia encontra-se distante dos estabelecimentos comerciais</w:t>
      </w:r>
      <w:r w:rsidR="005350B6">
        <w:rPr>
          <w:rFonts w:ascii="Arial" w:hAnsi="Arial" w:cs="Arial"/>
          <w:sz w:val="24"/>
          <w:szCs w:val="24"/>
        </w:rPr>
        <w:t xml:space="preserve"> do bairro</w:t>
      </w:r>
      <w:r w:rsidR="001F3995">
        <w:rPr>
          <w:rFonts w:ascii="Arial" w:hAnsi="Arial" w:cs="Arial"/>
          <w:sz w:val="24"/>
          <w:szCs w:val="24"/>
        </w:rPr>
        <w:t xml:space="preserve">, </w:t>
      </w:r>
      <w:r w:rsidR="005350B6">
        <w:rPr>
          <w:rFonts w:ascii="Arial" w:hAnsi="Arial" w:cs="Arial"/>
          <w:sz w:val="24"/>
          <w:szCs w:val="24"/>
        </w:rPr>
        <w:t xml:space="preserve">obrigando os moradores a percorrerem uma considerável distância do leito da rodovia, estando-os assim, vulneráveis à ação de meliantes. </w:t>
      </w:r>
    </w:p>
    <w:p w:rsidR="00764DD6" w:rsidP="003B13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estando certo de que a realização desta solicitação será de grande valia para a sociedade e de muito reconhecimento para a </w:t>
      </w:r>
      <w:r w:rsidR="00E4232E">
        <w:rPr>
          <w:rFonts w:ascii="Arial" w:hAnsi="Arial" w:cs="Arial"/>
          <w:sz w:val="24"/>
          <w:szCs w:val="24"/>
        </w:rPr>
        <w:t>Via Mobilidade</w:t>
      </w:r>
      <w:r>
        <w:rPr>
          <w:rFonts w:ascii="Arial" w:hAnsi="Arial" w:cs="Arial"/>
          <w:sz w:val="24"/>
          <w:szCs w:val="24"/>
        </w:rPr>
        <w:t>. Neste contexto e apostando na sensibilidade desta Companhia, esperamos o atendimento desse justo e democrático pleito.</w:t>
      </w:r>
    </w:p>
    <w:p w:rsidR="00764DD6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E4232E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E4232E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BF1B24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AB77AF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77AF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77AF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P="003B13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B13AC" w:rsidP="003B13A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C7ACE" w:rsidP="007C7ACE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97594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ACE" w:rsidRPr="004A060B" w:rsidP="007C7A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C7ACE" w:rsidRPr="004A060B" w:rsidP="007C7A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C7ACE" w:rsidP="007C7A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C7ACE" w:rsidP="007C7A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Vereador </w:t>
      </w:r>
      <w:r w:rsidRPr="004A060B">
        <w:rPr>
          <w:rFonts w:ascii="Arial" w:hAnsi="Arial" w:cs="Arial"/>
          <w:sz w:val="24"/>
          <w:szCs w:val="24"/>
        </w:rPr>
        <w:t>Thiaguinho</w:t>
      </w:r>
      <w:r w:rsidR="00BF1B24">
        <w:rPr>
          <w:rFonts w:ascii="Arial" w:hAnsi="Arial" w:cs="Arial"/>
          <w:sz w:val="24"/>
          <w:szCs w:val="24"/>
        </w:rPr>
        <w:t xml:space="preserve"> Silva</w:t>
      </w:r>
    </w:p>
    <w:p w:rsidR="007C7ACE" w:rsidP="007C7A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Vice-Presidente </w:t>
      </w:r>
    </w:p>
    <w:p w:rsidR="00BF1B24" w:rsidRPr="004A060B" w:rsidP="007C7A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p w:rsidR="003B13AC" w:rsidRPr="00764DD6" w:rsidP="007C7A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Sect="00BF1B24">
      <w:headerReference w:type="default" r:id="rId6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B24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-6350</wp:posOffset>
          </wp:positionH>
          <wp:positionV relativeFrom="page">
            <wp:posOffset>1905</wp:posOffset>
          </wp:positionV>
          <wp:extent cx="7560000" cy="10692000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E6FE1"/>
    <w:rsid w:val="00125CC8"/>
    <w:rsid w:val="001F3995"/>
    <w:rsid w:val="00226BFB"/>
    <w:rsid w:val="0027516C"/>
    <w:rsid w:val="00394B94"/>
    <w:rsid w:val="003B13AC"/>
    <w:rsid w:val="00483631"/>
    <w:rsid w:val="004A060B"/>
    <w:rsid w:val="005350B6"/>
    <w:rsid w:val="005D0514"/>
    <w:rsid w:val="007274C7"/>
    <w:rsid w:val="00762955"/>
    <w:rsid w:val="00764DD6"/>
    <w:rsid w:val="00782CFD"/>
    <w:rsid w:val="007A3328"/>
    <w:rsid w:val="007C7ACE"/>
    <w:rsid w:val="008148BB"/>
    <w:rsid w:val="008A5128"/>
    <w:rsid w:val="0098649E"/>
    <w:rsid w:val="009D77CA"/>
    <w:rsid w:val="00AB77AF"/>
    <w:rsid w:val="00B67407"/>
    <w:rsid w:val="00BF1B24"/>
    <w:rsid w:val="00C20767"/>
    <w:rsid w:val="00E4232E"/>
    <w:rsid w:val="00F41F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F1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F1B24"/>
  </w:style>
  <w:style w:type="paragraph" w:styleId="Footer">
    <w:name w:val="footer"/>
    <w:basedOn w:val="Normal"/>
    <w:link w:val="RodapChar"/>
    <w:uiPriority w:val="99"/>
    <w:unhideWhenUsed/>
    <w:rsid w:val="00BF1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F1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4D80D-765D-4EC9-B9D9-E40228E9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dcterms:created xsi:type="dcterms:W3CDTF">2022-06-06T12:51:00Z</dcterms:created>
  <dcterms:modified xsi:type="dcterms:W3CDTF">2022-06-06T12:51:00Z</dcterms:modified>
</cp:coreProperties>
</file>