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Nº 97/2022</w:t>
      </w:r>
    </w:p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C7B1A" w:rsidRPr="00127E75" w:rsidP="000C7B1A">
      <w:pPr>
        <w:spacing w:after="0" w:line="360" w:lineRule="auto"/>
        <w:ind w:left="3828"/>
        <w:jc w:val="both"/>
        <w:rPr>
          <w:rFonts w:ascii="Arial" w:hAnsi="Arial" w:cs="Arial"/>
          <w:i/>
        </w:rPr>
      </w:pPr>
      <w:r w:rsidRPr="00127E75">
        <w:rPr>
          <w:rFonts w:ascii="Arial" w:hAnsi="Arial" w:cs="Arial"/>
          <w:b/>
        </w:rPr>
        <w:t>SÚMULA:</w:t>
      </w:r>
      <w:r w:rsidRPr="00127E75">
        <w:rPr>
          <w:rFonts w:ascii="Arial" w:hAnsi="Arial" w:cs="Arial"/>
          <w:i/>
        </w:rPr>
        <w:t xml:space="preserve"> </w:t>
      </w:r>
      <w:r w:rsidR="002C324E">
        <w:rPr>
          <w:rFonts w:ascii="Arial" w:hAnsi="Arial" w:cs="Arial"/>
          <w:i/>
        </w:rPr>
        <w:t xml:space="preserve">Concede denominação de </w:t>
      </w:r>
      <w:r w:rsidRPr="002C324E" w:rsidR="002C324E">
        <w:rPr>
          <w:rFonts w:ascii="Arial" w:hAnsi="Arial" w:cs="Arial"/>
          <w:i/>
        </w:rPr>
        <w:t xml:space="preserve">Memorial Parque Itapevi José </w:t>
      </w:r>
      <w:r w:rsidRPr="002C324E" w:rsidR="002C324E">
        <w:rPr>
          <w:rFonts w:ascii="Arial" w:hAnsi="Arial" w:cs="Arial"/>
          <w:i/>
        </w:rPr>
        <w:t>Masci</w:t>
      </w:r>
      <w:r w:rsidRPr="002C324E" w:rsidR="002C324E">
        <w:rPr>
          <w:rFonts w:ascii="Arial" w:hAnsi="Arial" w:cs="Arial"/>
          <w:i/>
        </w:rPr>
        <w:t xml:space="preserve"> de Abreu</w:t>
      </w:r>
      <w:r w:rsidR="002C324E">
        <w:rPr>
          <w:rFonts w:ascii="Arial" w:hAnsi="Arial" w:cs="Arial"/>
          <w:i/>
        </w:rPr>
        <w:t xml:space="preserve"> ao cemitério e velório</w:t>
      </w:r>
      <w:r w:rsidRPr="002C324E" w:rsidR="002C324E">
        <w:rPr>
          <w:rFonts w:ascii="Arial" w:hAnsi="Arial" w:cs="Arial"/>
          <w:i/>
        </w:rPr>
        <w:t xml:space="preserve"> municipal de </w:t>
      </w:r>
      <w:r w:rsidR="002C324E">
        <w:rPr>
          <w:rFonts w:ascii="Arial" w:hAnsi="Arial" w:cs="Arial"/>
          <w:i/>
        </w:rPr>
        <w:t xml:space="preserve">Itapevi localizado na </w:t>
      </w:r>
      <w:r w:rsidRPr="002C324E" w:rsidR="002C324E">
        <w:rPr>
          <w:rFonts w:ascii="Arial" w:hAnsi="Arial" w:cs="Arial"/>
          <w:i/>
        </w:rPr>
        <w:t>Estrada Lucinda de Jesus Silva, 591 - COHAB - St. D</w:t>
      </w:r>
      <w:r w:rsidRPr="00127E75">
        <w:rPr>
          <w:rFonts w:ascii="Arial" w:hAnsi="Arial" w:cs="Arial"/>
          <w:i/>
        </w:rPr>
        <w:t xml:space="preserve">. </w:t>
      </w:r>
    </w:p>
    <w:p w:rsidR="000C7B1A" w:rsidRPr="00127E75" w:rsidP="000C7B1A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</w:rPr>
      </w:pPr>
    </w:p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A Câmara Municipal de Itapevi, no uso de suas atribuições legais, D E C R E T A:</w:t>
      </w:r>
    </w:p>
    <w:p w:rsidR="000C7B1A" w:rsidRPr="00127E75" w:rsidP="000C7B1A">
      <w:pPr>
        <w:spacing w:after="0" w:line="360" w:lineRule="auto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Art. 1º Fica denominado</w:t>
      </w:r>
      <w:r w:rsidRPr="00127E75">
        <w:rPr>
          <w:rFonts w:ascii="Arial" w:hAnsi="Arial" w:cs="Arial"/>
        </w:rPr>
        <w:t xml:space="preserve"> </w:t>
      </w:r>
      <w:r w:rsidRPr="002C324E">
        <w:rPr>
          <w:rFonts w:ascii="Arial" w:hAnsi="Arial" w:cs="Arial"/>
        </w:rPr>
        <w:t xml:space="preserve">Memorial Parque Itapevi José </w:t>
      </w:r>
      <w:r w:rsidRPr="002C324E">
        <w:rPr>
          <w:rFonts w:ascii="Arial" w:hAnsi="Arial" w:cs="Arial"/>
        </w:rPr>
        <w:t>Masci</w:t>
      </w:r>
      <w:r w:rsidRPr="002C324E">
        <w:rPr>
          <w:rFonts w:ascii="Arial" w:hAnsi="Arial" w:cs="Arial"/>
        </w:rPr>
        <w:t xml:space="preserve"> de Abreu ao cemitério e velório municipal de Itapevi localizado na Estrada Lucinda de Jesus Silva, 591 - COHAB - St. D</w:t>
      </w:r>
      <w:r w:rsidRPr="00127E75">
        <w:rPr>
          <w:rFonts w:ascii="Arial" w:hAnsi="Arial" w:cs="Arial"/>
        </w:rPr>
        <w:t>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Art. 2º A placa denominativa deverá conter os seguintes dizeres: </w:t>
      </w:r>
      <w:r w:rsidRPr="002C324E" w:rsidR="002C324E">
        <w:rPr>
          <w:rFonts w:ascii="Arial" w:hAnsi="Arial" w:cs="Arial"/>
        </w:rPr>
        <w:t xml:space="preserve">Memorial Parque Itapevi José </w:t>
      </w:r>
      <w:r w:rsidRPr="002C324E" w:rsidR="002C324E">
        <w:rPr>
          <w:rFonts w:ascii="Arial" w:hAnsi="Arial" w:cs="Arial"/>
        </w:rPr>
        <w:t>Masci</w:t>
      </w:r>
      <w:r w:rsidRPr="002C324E" w:rsidR="002C324E">
        <w:rPr>
          <w:rFonts w:ascii="Arial" w:hAnsi="Arial" w:cs="Arial"/>
        </w:rPr>
        <w:t xml:space="preserve"> de Abreu</w:t>
      </w:r>
      <w:r w:rsidRPr="00127E75">
        <w:rPr>
          <w:rFonts w:ascii="Arial" w:hAnsi="Arial" w:cs="Arial"/>
        </w:rPr>
        <w:t>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>Art. 3º As despesas decorrentes da execução desta Lei correrão por conta das dotações orçamentárias próprias, suplementadas se necessário.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>Art. 4º Esta Lei entra em vigor na data de sua publicação, revogadas as disposições em contrário.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Sala das Sessões, </w:t>
      </w:r>
      <w:r w:rsidRPr="00127E75">
        <w:rPr>
          <w:rFonts w:ascii="Arial" w:hAnsi="Arial" w:cs="Arial"/>
        </w:rPr>
        <w:t>Bemvindo</w:t>
      </w:r>
      <w:r w:rsidRPr="00127E75">
        <w:rPr>
          <w:rFonts w:ascii="Arial" w:hAnsi="Arial" w:cs="Arial"/>
        </w:rPr>
        <w:t xml:space="preserve"> Moreira Nery </w:t>
      </w:r>
      <w:r w:rsidR="002C324E">
        <w:rPr>
          <w:rFonts w:ascii="Arial" w:hAnsi="Arial" w:cs="Arial"/>
        </w:rPr>
        <w:t>06</w:t>
      </w:r>
      <w:r w:rsidRPr="00127E75">
        <w:rPr>
          <w:rFonts w:ascii="Arial" w:hAnsi="Arial" w:cs="Arial"/>
        </w:rPr>
        <w:t xml:space="preserve"> de </w:t>
      </w:r>
      <w:r w:rsidR="002C324E">
        <w:rPr>
          <w:rFonts w:ascii="Arial" w:hAnsi="Arial" w:cs="Arial"/>
        </w:rPr>
        <w:t>junho</w:t>
      </w:r>
      <w:r w:rsidRPr="00127E75">
        <w:rPr>
          <w:rFonts w:ascii="Arial" w:hAnsi="Arial" w:cs="Arial"/>
        </w:rPr>
        <w:t xml:space="preserve"> de 2022.</w:t>
      </w:r>
    </w:p>
    <w:p w:rsidR="00127E75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1606550</wp:posOffset>
            </wp:positionH>
            <wp:positionV relativeFrom="paragraph">
              <wp:posOffset>246380</wp:posOffset>
            </wp:positionV>
            <wp:extent cx="2543175" cy="1094740"/>
            <wp:effectExtent l="0" t="0" r="0" b="0"/>
            <wp:wrapNone/>
            <wp:docPr id="2" name="Imagem 2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34958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Vereador </w:t>
      </w:r>
      <w:r w:rsidRPr="00127E75">
        <w:rPr>
          <w:rFonts w:ascii="Arial" w:hAnsi="Arial" w:cs="Arial"/>
        </w:rPr>
        <w:t>Thiaguinho</w:t>
      </w:r>
      <w:r w:rsidRPr="00127E75">
        <w:rPr>
          <w:rFonts w:ascii="Arial" w:hAnsi="Arial" w:cs="Arial"/>
        </w:rPr>
        <w:t xml:space="preserve"> Silva</w:t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Vice-Presidente</w:t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Líder do Governo</w:t>
      </w:r>
    </w:p>
    <w:p w:rsidR="00475191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75191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75191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C7B1A">
        <w:rPr>
          <w:rFonts w:ascii="Arial" w:hAnsi="Arial" w:cs="Arial"/>
          <w:b/>
          <w:sz w:val="24"/>
          <w:szCs w:val="24"/>
        </w:rPr>
        <w:t>JUSTIFICATIVA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Nobres pares,</w:t>
      </w:r>
    </w:p>
    <w:p w:rsidR="000C7B1A" w:rsidRP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27E75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E75">
        <w:rPr>
          <w:rFonts w:ascii="Arial" w:hAnsi="Arial" w:cs="Arial"/>
          <w:sz w:val="24"/>
          <w:szCs w:val="24"/>
        </w:rPr>
        <w:t>Apresento o presente projeto de lei, denominando de “</w:t>
      </w:r>
      <w:r w:rsidRPr="00FF5394" w:rsidR="00FF5394">
        <w:rPr>
          <w:rFonts w:ascii="Arial" w:hAnsi="Arial" w:cs="Arial"/>
          <w:sz w:val="24"/>
          <w:szCs w:val="24"/>
        </w:rPr>
        <w:t xml:space="preserve">Memorial Parque Itapevi José </w:t>
      </w:r>
      <w:r w:rsidRPr="00FF5394" w:rsidR="00FF5394">
        <w:rPr>
          <w:rFonts w:ascii="Arial" w:hAnsi="Arial" w:cs="Arial"/>
          <w:sz w:val="24"/>
          <w:szCs w:val="24"/>
        </w:rPr>
        <w:t>Masci</w:t>
      </w:r>
      <w:r w:rsidRPr="00FF5394" w:rsidR="00FF5394">
        <w:rPr>
          <w:rFonts w:ascii="Arial" w:hAnsi="Arial" w:cs="Arial"/>
          <w:sz w:val="24"/>
          <w:szCs w:val="24"/>
        </w:rPr>
        <w:t xml:space="preserve"> de Abreu</w:t>
      </w:r>
      <w:r w:rsidRPr="00FF5394">
        <w:rPr>
          <w:rFonts w:ascii="Arial" w:hAnsi="Arial" w:cs="Arial"/>
          <w:sz w:val="24"/>
          <w:szCs w:val="24"/>
        </w:rPr>
        <w:t>”</w:t>
      </w:r>
      <w:r w:rsidRPr="00127E75">
        <w:rPr>
          <w:rFonts w:ascii="Arial" w:hAnsi="Arial" w:cs="Arial"/>
          <w:sz w:val="24"/>
          <w:szCs w:val="24"/>
        </w:rPr>
        <w:t xml:space="preserve">, </w:t>
      </w:r>
      <w:r w:rsidRPr="00FF5394" w:rsidR="00FF5394">
        <w:rPr>
          <w:rFonts w:ascii="Arial" w:hAnsi="Arial" w:cs="Arial"/>
          <w:sz w:val="24"/>
          <w:szCs w:val="24"/>
        </w:rPr>
        <w:t>ao cemitério e velório municipal de Itapevi localizado na Estrada Lucinda de Jesus Silva, 591 - COHAB - St. D.</w:t>
      </w:r>
      <w:r w:rsidRPr="00127E75">
        <w:rPr>
          <w:rFonts w:ascii="Arial" w:hAnsi="Arial" w:cs="Arial"/>
          <w:sz w:val="24"/>
          <w:szCs w:val="24"/>
        </w:rPr>
        <w:t xml:space="preserve">           </w:t>
      </w:r>
    </w:p>
    <w:p w:rsidR="00FF5394" w:rsidRPr="00FF5394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F5394">
        <w:rPr>
          <w:rFonts w:ascii="Arial" w:hAnsi="Arial" w:cs="Arial"/>
          <w:sz w:val="24"/>
          <w:szCs w:val="24"/>
        </w:rPr>
        <w:t xml:space="preserve">José </w:t>
      </w:r>
      <w:r w:rsidRPr="00FF5394">
        <w:rPr>
          <w:rFonts w:ascii="Arial" w:hAnsi="Arial" w:cs="Arial"/>
          <w:sz w:val="24"/>
          <w:szCs w:val="24"/>
        </w:rPr>
        <w:t>Masci</w:t>
      </w:r>
      <w:r w:rsidRPr="00FF5394">
        <w:rPr>
          <w:rFonts w:ascii="Arial" w:hAnsi="Arial" w:cs="Arial"/>
          <w:sz w:val="24"/>
          <w:szCs w:val="24"/>
        </w:rPr>
        <w:t xml:space="preserve"> de Abreu (São Paulo, 8 de dezembro de 1944 – São Paulo, 3 de junho de 2022) foi um emp</w:t>
      </w:r>
      <w:r>
        <w:rPr>
          <w:rFonts w:ascii="Arial" w:hAnsi="Arial" w:cs="Arial"/>
          <w:sz w:val="24"/>
          <w:szCs w:val="24"/>
        </w:rPr>
        <w:t>resário e político brasileiro filiado ao Podemos (PODE).</w:t>
      </w:r>
    </w:p>
    <w:p w:rsidR="00FF5394" w:rsidRPr="00FF5394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F5394">
        <w:rPr>
          <w:rFonts w:ascii="Arial" w:hAnsi="Arial" w:cs="Arial"/>
          <w:sz w:val="24"/>
          <w:szCs w:val="24"/>
        </w:rPr>
        <w:t>Foi filiado ao Partido do Movimento Democrático Brasileiro (PMDB) e ao Partido da Social Democracia Brasileira (PSDB), partido pelo qual disputou a prefeitura de Osasco em 1996, e foi presidente nacional do Partid</w:t>
      </w:r>
      <w:r>
        <w:rPr>
          <w:rFonts w:ascii="Arial" w:hAnsi="Arial" w:cs="Arial"/>
          <w:sz w:val="24"/>
          <w:szCs w:val="24"/>
        </w:rPr>
        <w:t>o Trabalhista Nacional (PTN),</w:t>
      </w:r>
      <w:r w:rsidRPr="00FF5394">
        <w:rPr>
          <w:rFonts w:ascii="Arial" w:hAnsi="Arial" w:cs="Arial"/>
          <w:sz w:val="24"/>
          <w:szCs w:val="24"/>
        </w:rPr>
        <w:t xml:space="preserve"> partido no qual disputou a prefeitura de São Paulo em 2000. É pai da deputada federal e preside</w:t>
      </w:r>
      <w:r>
        <w:rPr>
          <w:rFonts w:ascii="Arial" w:hAnsi="Arial" w:cs="Arial"/>
          <w:sz w:val="24"/>
          <w:szCs w:val="24"/>
        </w:rPr>
        <w:t>nte do Podemos, Renata Abreu.</w:t>
      </w:r>
    </w:p>
    <w:p w:rsidR="00FF5394" w:rsidRPr="00FF5394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F5394">
        <w:rPr>
          <w:rFonts w:ascii="Arial" w:hAnsi="Arial" w:cs="Arial"/>
          <w:sz w:val="24"/>
          <w:szCs w:val="24"/>
        </w:rPr>
        <w:t>Foi eleito deputado federal pelo Estado de São Paulo tendo como legenda o PSDB n</w:t>
      </w:r>
      <w:r>
        <w:rPr>
          <w:rFonts w:ascii="Arial" w:hAnsi="Arial" w:cs="Arial"/>
          <w:sz w:val="24"/>
          <w:szCs w:val="24"/>
        </w:rPr>
        <w:t>a eleição de outubro de 1994.</w:t>
      </w:r>
      <w:r w:rsidRPr="00FF5394">
        <w:rPr>
          <w:rFonts w:ascii="Arial" w:hAnsi="Arial" w:cs="Arial"/>
          <w:sz w:val="24"/>
          <w:szCs w:val="24"/>
        </w:rPr>
        <w:t xml:space="preserve"> No pleito de 1998, logrou</w:t>
      </w:r>
      <w:r>
        <w:rPr>
          <w:rFonts w:ascii="Arial" w:hAnsi="Arial" w:cs="Arial"/>
          <w:sz w:val="24"/>
          <w:szCs w:val="24"/>
        </w:rPr>
        <w:t xml:space="preserve"> a sua reeleição de deputado.</w:t>
      </w:r>
      <w:r w:rsidRPr="00FF5394">
        <w:rPr>
          <w:rFonts w:ascii="Arial" w:hAnsi="Arial" w:cs="Arial"/>
          <w:sz w:val="24"/>
          <w:szCs w:val="24"/>
        </w:rPr>
        <w:t xml:space="preserve"> Entretanto, sofreu derrota eleitoral em 2002, quando não logrou a permanência na Câmara dos Deputados, apesar de ter sido o segundo candidato a deputado federal mais votado do seu partido de então, o Partido Trabalhista Nacional (PTN) - obteve quase 28 mil votos nominais -, legenda esta que elegeu apenas um representa</w:t>
      </w:r>
      <w:r>
        <w:rPr>
          <w:rFonts w:ascii="Arial" w:hAnsi="Arial" w:cs="Arial"/>
          <w:sz w:val="24"/>
          <w:szCs w:val="24"/>
        </w:rPr>
        <w:t>nte na Câmara naquele pleito.</w:t>
      </w:r>
    </w:p>
    <w:p w:rsidR="00FF5394" w:rsidRPr="00FF5394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F5394">
        <w:rPr>
          <w:rFonts w:ascii="Arial" w:hAnsi="Arial" w:cs="Arial"/>
          <w:sz w:val="24"/>
          <w:szCs w:val="24"/>
        </w:rPr>
        <w:t>Desde então, não mais concorreu a cargos eletivos, tendo apoiado a deputada Marta Suplicy (PT) à prefeitura de São Paulo em 2008, que culminou derrotada em segundo turno por Gilberto Kassab, cand</w:t>
      </w:r>
      <w:r>
        <w:rPr>
          <w:rFonts w:ascii="Arial" w:hAnsi="Arial" w:cs="Arial"/>
          <w:sz w:val="24"/>
          <w:szCs w:val="24"/>
        </w:rPr>
        <w:t>idato do Democratas (DEM).</w:t>
      </w:r>
    </w:p>
    <w:p w:rsidR="00127E75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F5394">
        <w:rPr>
          <w:rFonts w:ascii="Arial" w:hAnsi="Arial" w:cs="Arial"/>
          <w:sz w:val="24"/>
          <w:szCs w:val="24"/>
        </w:rPr>
        <w:t>O político morreu em São Paulo, aos setenta e sete anos de i</w:t>
      </w:r>
      <w:r>
        <w:rPr>
          <w:rFonts w:ascii="Arial" w:hAnsi="Arial" w:cs="Arial"/>
          <w:sz w:val="24"/>
          <w:szCs w:val="24"/>
        </w:rPr>
        <w:t>dade, em 3 de junho de 2022.</w:t>
      </w:r>
      <w:r w:rsidRPr="00FF5394">
        <w:rPr>
          <w:rFonts w:ascii="Arial" w:hAnsi="Arial" w:cs="Arial"/>
          <w:sz w:val="24"/>
          <w:szCs w:val="24"/>
        </w:rPr>
        <w:t>Segundo sua filha, Renata Abreu, José estava internado</w:t>
      </w:r>
      <w:r>
        <w:rPr>
          <w:rFonts w:ascii="Arial" w:hAnsi="Arial" w:cs="Arial"/>
          <w:sz w:val="24"/>
          <w:szCs w:val="24"/>
        </w:rPr>
        <w:t xml:space="preserve"> desde 24 de maio</w:t>
      </w:r>
      <w:r w:rsidRPr="00127E75">
        <w:rPr>
          <w:rFonts w:ascii="Arial" w:hAnsi="Arial" w:cs="Arial"/>
          <w:sz w:val="24"/>
          <w:szCs w:val="24"/>
        </w:rPr>
        <w:t xml:space="preserve">. </w:t>
      </w:r>
    </w:p>
    <w:p w:rsidR="000C7B1A" w:rsidP="00FF539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1577340</wp:posOffset>
            </wp:positionH>
            <wp:positionV relativeFrom="paragraph">
              <wp:posOffset>514350</wp:posOffset>
            </wp:positionV>
            <wp:extent cx="2495253" cy="1074451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71974" name="Imagem 3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53" cy="107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B1A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0C7B1A" w:rsidRPr="000C7B1A" w:rsidP="00475191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 xml:space="preserve">Sala das Sessões, </w:t>
      </w:r>
      <w:r w:rsidRPr="000C7B1A">
        <w:rPr>
          <w:rFonts w:ascii="Arial" w:hAnsi="Arial" w:cs="Arial"/>
          <w:sz w:val="24"/>
          <w:szCs w:val="24"/>
        </w:rPr>
        <w:t>Bemvindo</w:t>
      </w:r>
      <w:r w:rsidRPr="000C7B1A">
        <w:rPr>
          <w:rFonts w:ascii="Arial" w:hAnsi="Arial" w:cs="Arial"/>
          <w:sz w:val="24"/>
          <w:szCs w:val="24"/>
        </w:rPr>
        <w:t xml:space="preserve"> Moreira Nery </w:t>
      </w:r>
      <w:r w:rsidR="00FF5394">
        <w:rPr>
          <w:rFonts w:ascii="Arial" w:hAnsi="Arial" w:cs="Arial"/>
          <w:sz w:val="24"/>
          <w:szCs w:val="24"/>
        </w:rPr>
        <w:t>06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 w:rsidR="00FF5394">
        <w:rPr>
          <w:rFonts w:ascii="Arial" w:hAnsi="Arial" w:cs="Arial"/>
          <w:sz w:val="24"/>
          <w:szCs w:val="24"/>
        </w:rPr>
        <w:t>junho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P="0047519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 xml:space="preserve">Vereador </w:t>
      </w:r>
      <w:r w:rsidRPr="000C7B1A">
        <w:rPr>
          <w:rFonts w:ascii="Arial" w:hAnsi="Arial" w:cs="Arial"/>
          <w:sz w:val="24"/>
          <w:szCs w:val="24"/>
        </w:rPr>
        <w:t>Thiaguinho</w:t>
      </w:r>
    </w:p>
    <w:p w:rsidR="00475191" w:rsidP="0047519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  <w:bookmarkStart w:id="0" w:name="_GoBack"/>
      <w:bookmarkEnd w:id="0"/>
    </w:p>
    <w:p w:rsidR="008C2371" w:rsidRPr="000C7B1A" w:rsidP="00475191">
      <w:pPr>
        <w:spacing w:after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4751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236866759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1A"/>
    <w:rsid w:val="00004589"/>
    <w:rsid w:val="00042100"/>
    <w:rsid w:val="00074A8F"/>
    <w:rsid w:val="000C7B1A"/>
    <w:rsid w:val="001207F6"/>
    <w:rsid w:val="00127E75"/>
    <w:rsid w:val="0016200B"/>
    <w:rsid w:val="001E64D3"/>
    <w:rsid w:val="002655B7"/>
    <w:rsid w:val="00265828"/>
    <w:rsid w:val="002757F4"/>
    <w:rsid w:val="002C324E"/>
    <w:rsid w:val="002E6D4A"/>
    <w:rsid w:val="003209C7"/>
    <w:rsid w:val="003A5FC0"/>
    <w:rsid w:val="003B63EF"/>
    <w:rsid w:val="003C63DD"/>
    <w:rsid w:val="003F1A17"/>
    <w:rsid w:val="00426C62"/>
    <w:rsid w:val="004550C6"/>
    <w:rsid w:val="00475191"/>
    <w:rsid w:val="004B11B6"/>
    <w:rsid w:val="004B54ED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65CDA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D270C9"/>
    <w:rsid w:val="00D80D69"/>
    <w:rsid w:val="00E57395"/>
    <w:rsid w:val="00E609FF"/>
    <w:rsid w:val="00EA08C2"/>
    <w:rsid w:val="00F26C9A"/>
    <w:rsid w:val="00F42617"/>
    <w:rsid w:val="00F534EC"/>
    <w:rsid w:val="00F72F43"/>
    <w:rsid w:val="00FD54C9"/>
    <w:rsid w:val="00FF539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06BC57-4BFE-4E41-B97B-2444B576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B1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LEI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71624-5975-4423-A18A-517A9C8CE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2</TotalTime>
  <Pages>2</Pages>
  <Words>451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3</cp:revision>
  <cp:lastPrinted>2021-01-27T12:58:00Z</cp:lastPrinted>
  <dcterms:created xsi:type="dcterms:W3CDTF">2022-06-06T12:25:00Z</dcterms:created>
  <dcterms:modified xsi:type="dcterms:W3CDTF">2022-06-06T12:26:00Z</dcterms:modified>
</cp:coreProperties>
</file>