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31" w:rsidRDefault="00700831" w:rsidP="00700831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-1343025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00831" w:rsidRDefault="00700831" w:rsidP="0070083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3.95pt;margin-top:-105.7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f4qg+JQQAANYJAAAOAAAAAAAAAAAAAAAAADoC&#10;AABkcnMvZTJvRG9jLnhtbFBLAQItABQABgAIAAAAIQCqJg6+vAAAACEBAAAZAAAAAAAAAAAAAAAA&#10;AIsGAABkcnMvX3JlbHMvZTJvRG9jLnhtbC5yZWxzUEsBAi0AFAAGAAgAAAAhAJY/MeL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700831" w:rsidRDefault="00700831" w:rsidP="0070083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00831" w:rsidRDefault="00700831" w:rsidP="0070083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3048D0" w:rsidRDefault="00652D03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1537/2022</w:t>
      </w:r>
    </w:p>
    <w:p w:rsidR="00F01955" w:rsidRDefault="00652D03" w:rsidP="00330E58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a Operação Tapa Buracos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="00312D57">
        <w:rPr>
          <w:rFonts w:ascii="Times New Roman" w:hAnsi="Times New Roman"/>
          <w:color w:val="000000" w:themeColor="text1"/>
          <w:sz w:val="24"/>
          <w:szCs w:val="24"/>
        </w:rPr>
        <w:t>Rua: Claro Camargo Ribeiro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2D57" w:rsidRPr="00312D57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312D57">
        <w:rPr>
          <w:rFonts w:ascii="Times New Roman" w:hAnsi="Times New Roman"/>
          <w:color w:val="000000" w:themeColor="text1"/>
          <w:sz w:val="24"/>
          <w:szCs w:val="24"/>
        </w:rPr>
        <w:t>CEP: 06680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>-4</w:t>
      </w:r>
      <w:r w:rsidR="00312D57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330E58" w:rsidRPr="00360F95">
        <w:rPr>
          <w:rFonts w:ascii="Times New Roman" w:hAnsi="Times New Roman"/>
          <w:color w:val="000000" w:themeColor="text1"/>
          <w:sz w:val="24"/>
          <w:szCs w:val="24"/>
        </w:rPr>
        <w:t xml:space="preserve">– Bairro: </w:t>
      </w:r>
      <w:r w:rsidR="00312D57">
        <w:rPr>
          <w:rFonts w:ascii="Times New Roman" w:hAnsi="Times New Roman"/>
          <w:color w:val="000000" w:themeColor="text1"/>
          <w:sz w:val="24"/>
          <w:szCs w:val="24"/>
        </w:rPr>
        <w:t>Amador Bueno</w:t>
      </w:r>
      <w:r w:rsidR="00330E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0F95" w:rsidRPr="00360F95">
        <w:rPr>
          <w:rFonts w:ascii="Times New Roman" w:hAnsi="Times New Roman"/>
          <w:color w:val="000000" w:themeColor="text1"/>
          <w:sz w:val="24"/>
          <w:szCs w:val="24"/>
        </w:rPr>
        <w:t>– Itapevi – S.P.</w:t>
      </w:r>
      <w:r w:rsidR="00360F9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12D57" w:rsidRDefault="00652D03" w:rsidP="00312D5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330E58" w:rsidRPr="00330E58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a Operação Tapa Buracos na </w:t>
      </w:r>
      <w:r w:rsidRPr="00312D57">
        <w:rPr>
          <w:rFonts w:ascii="Times New Roman" w:hAnsi="Times New Roman"/>
          <w:color w:val="000000" w:themeColor="text1"/>
          <w:sz w:val="24"/>
          <w:szCs w:val="24"/>
        </w:rPr>
        <w:t>Rua: Claro Camargo Ribeiro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2D57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2D57">
        <w:rPr>
          <w:rFonts w:ascii="Times New Roman" w:hAnsi="Times New Roman"/>
          <w:color w:val="000000" w:themeColor="text1"/>
          <w:sz w:val="24"/>
          <w:szCs w:val="24"/>
        </w:rPr>
        <w:t>CEP:</w:t>
      </w:r>
      <w:r w:rsidRPr="00312D57">
        <w:rPr>
          <w:rFonts w:ascii="Times New Roman" w:hAnsi="Times New Roman"/>
          <w:color w:val="000000" w:themeColor="text1"/>
          <w:sz w:val="24"/>
          <w:szCs w:val="24"/>
        </w:rPr>
        <w:t xml:space="preserve"> 06680-410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12D57">
        <w:rPr>
          <w:rFonts w:ascii="Times New Roman" w:hAnsi="Times New Roman"/>
          <w:color w:val="000000" w:themeColor="text1"/>
          <w:sz w:val="24"/>
          <w:szCs w:val="24"/>
        </w:rPr>
        <w:t xml:space="preserve">– Bairro: Amador Bueno – Itapevi – S.P. </w:t>
      </w:r>
    </w:p>
    <w:p w:rsidR="00312D57" w:rsidRPr="00312D57" w:rsidRDefault="00312D57" w:rsidP="00312D57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30E58" w:rsidRDefault="00330E58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652D03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652D0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652D03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312D57" w:rsidRDefault="00312D5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481B" w:rsidRPr="0022481B" w:rsidRDefault="00652D03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Trata-se de um pedido dos moradores, para que seja feito o Recapeamento Asfáltico.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 se faz necessária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uma vez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referida via se encontra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estado degradante, com muitos buracos ocasionados pela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ação do tempo. Desta maneira o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bom e correto tráfego de veículos fica prejudicado, col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ocando em risco os motoristas e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 que se utilizam da rua.</w:t>
      </w:r>
    </w:p>
    <w:p w:rsidR="0022481B" w:rsidRDefault="00652D03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Sabemo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que é de direito de a popul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poder contar com a correta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infraestrutura municipal, ou seja, que atenda às suas neces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sidades, como por exemplo, vias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sem buracos, ou então consertadas permanentemente.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048D0" w:rsidRDefault="00652D03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652D03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F101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30 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maio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Default="00330E58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652D03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2218585</wp:posOffset>
            </wp:positionH>
            <wp:positionV relativeFrom="paragraph">
              <wp:posOffset>96062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37864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652D03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164F0" w:rsidRDefault="00652D03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Vereador “Zetti da Adega”</w:t>
      </w:r>
    </w:p>
    <w:p w:rsidR="0022481B" w:rsidRDefault="00652D03" w:rsidP="00A164F0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="00F019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1537/2022</w:t>
      </w:r>
    </w:p>
    <w:p w:rsidR="00312D57" w:rsidRDefault="00652D03" w:rsidP="00312D57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00" cy="32397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3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D57" w:rsidRDefault="00312D57" w:rsidP="00312D57">
      <w:pPr>
        <w:spacing w:after="0" w:line="240" w:lineRule="auto"/>
        <w:ind w:right="-568"/>
        <w:rPr>
          <w:noProof/>
          <w:lang w:eastAsia="pt-BR"/>
        </w:rPr>
      </w:pPr>
    </w:p>
    <w:p w:rsidR="009B4ADC" w:rsidRPr="009B4ADC" w:rsidRDefault="00652D03" w:rsidP="009B4ADC">
      <w:pPr>
        <w:spacing w:after="0" w:line="240" w:lineRule="auto"/>
        <w:ind w:right="-568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00000" cy="3239770"/>
            <wp:effectExtent l="0" t="0" r="0" b="0"/>
            <wp:docPr id="8625446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1940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3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ADC" w:rsidRDefault="00652D03" w:rsidP="009B4A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2207813</wp:posOffset>
            </wp:positionH>
            <wp:positionV relativeFrom="paragraph">
              <wp:posOffset>207213</wp:posOffset>
            </wp:positionV>
            <wp:extent cx="1696855" cy="429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06380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ADC" w:rsidRDefault="009B4ADC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9B4ADC" w:rsidRDefault="00652D03" w:rsidP="009B4AD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22481B" w:rsidRPr="00A164F0" w:rsidRDefault="00652D03" w:rsidP="009B4AD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2481B" w:rsidRPr="00A164F0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03" w:rsidRDefault="00652D03">
      <w:pPr>
        <w:spacing w:after="0" w:line="240" w:lineRule="auto"/>
      </w:pPr>
      <w:r>
        <w:separator/>
      </w:r>
    </w:p>
  </w:endnote>
  <w:endnote w:type="continuationSeparator" w:id="0">
    <w:p w:rsidR="00652D03" w:rsidRDefault="0065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52D0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00831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03" w:rsidRDefault="00652D03">
      <w:pPr>
        <w:spacing w:after="0" w:line="240" w:lineRule="auto"/>
      </w:pPr>
      <w:r>
        <w:separator/>
      </w:r>
    </w:p>
  </w:footnote>
  <w:footnote w:type="continuationSeparator" w:id="0">
    <w:p w:rsidR="00652D03" w:rsidRDefault="0065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52D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52D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52D0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5F002C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0E272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58E930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64AD0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D64AA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5D896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75216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7C493D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258A81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5FCC5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8A6411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2240D7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ECE3C4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29EAEF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246260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14C366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842835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CA03CE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12D57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2D03"/>
    <w:rsid w:val="00657F18"/>
    <w:rsid w:val="00661CF0"/>
    <w:rsid w:val="006A4B7F"/>
    <w:rsid w:val="006A7D1D"/>
    <w:rsid w:val="006D0F20"/>
    <w:rsid w:val="006F3164"/>
    <w:rsid w:val="00700831"/>
    <w:rsid w:val="00780D4E"/>
    <w:rsid w:val="00797863"/>
    <w:rsid w:val="008230A3"/>
    <w:rsid w:val="00864F5F"/>
    <w:rsid w:val="00927526"/>
    <w:rsid w:val="0097673D"/>
    <w:rsid w:val="009B058C"/>
    <w:rsid w:val="009B4ADC"/>
    <w:rsid w:val="009B77B6"/>
    <w:rsid w:val="00A05992"/>
    <w:rsid w:val="00A164F0"/>
    <w:rsid w:val="00A7476F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57395"/>
    <w:rsid w:val="00F01955"/>
    <w:rsid w:val="00F1016F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008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19E9-8B8F-44F3-B5C2-78CFE4FDE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16</cp:revision>
  <cp:lastPrinted>2020-12-17T14:07:00Z</cp:lastPrinted>
  <dcterms:created xsi:type="dcterms:W3CDTF">2021-02-11T14:55:00Z</dcterms:created>
  <dcterms:modified xsi:type="dcterms:W3CDTF">2022-06-01T14:36:00Z</dcterms:modified>
</cp:coreProperties>
</file>