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64EA" w:rsidP="00E17BB8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1539/2022</w:t>
      </w:r>
    </w:p>
    <w:p w:rsidR="003664F0" w:rsidRPr="008C5F29" w:rsidP="00E17BB8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01715B">
        <w:rPr>
          <w:rFonts w:cstheme="minorHAnsi"/>
          <w:b/>
          <w:sz w:val="24"/>
          <w:szCs w:val="24"/>
        </w:rPr>
        <w:t xml:space="preserve">Súmula </w:t>
      </w:r>
      <w:r w:rsidRPr="0001715B" w:rsidR="00FE4E7C">
        <w:rPr>
          <w:rFonts w:cstheme="minorHAnsi"/>
          <w:b/>
          <w:sz w:val="24"/>
          <w:szCs w:val="24"/>
        </w:rPr>
        <w:t>–</w:t>
      </w:r>
      <w:r w:rsidRPr="0001715B" w:rsidR="00FB6456">
        <w:rPr>
          <w:rFonts w:cstheme="minorHAnsi"/>
          <w:sz w:val="24"/>
          <w:szCs w:val="24"/>
        </w:rPr>
        <w:t xml:space="preserve"> </w:t>
      </w:r>
      <w:r w:rsidRPr="0001715B" w:rsidR="00F05AC8">
        <w:rPr>
          <w:rFonts w:cstheme="minorHAnsi"/>
          <w:sz w:val="24"/>
          <w:szCs w:val="24"/>
        </w:rPr>
        <w:t>R</w:t>
      </w:r>
      <w:r w:rsidRPr="0001715B" w:rsidR="00E8121E">
        <w:rPr>
          <w:rFonts w:cstheme="minorHAnsi"/>
          <w:sz w:val="24"/>
          <w:szCs w:val="24"/>
        </w:rPr>
        <w:t>equer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Pr="0001715B" w:rsidR="00C0512C">
        <w:rPr>
          <w:rFonts w:cstheme="minorHAnsi"/>
          <w:sz w:val="24"/>
          <w:szCs w:val="24"/>
        </w:rPr>
        <w:t>informação</w:t>
      </w:r>
      <w:r w:rsidRPr="0001715B" w:rsidR="00D0607F">
        <w:rPr>
          <w:rFonts w:cstheme="minorHAnsi"/>
          <w:sz w:val="24"/>
          <w:szCs w:val="24"/>
        </w:rPr>
        <w:t xml:space="preserve"> </w:t>
      </w:r>
      <w:r w:rsidRPr="0001715B" w:rsidR="00010DD9">
        <w:rPr>
          <w:rFonts w:cstheme="minorHAnsi"/>
          <w:sz w:val="24"/>
          <w:szCs w:val="24"/>
        </w:rPr>
        <w:t>d</w:t>
      </w:r>
      <w:r w:rsidRPr="0001715B" w:rsidR="008C2173">
        <w:rPr>
          <w:rFonts w:cstheme="minorHAnsi"/>
          <w:sz w:val="24"/>
          <w:szCs w:val="24"/>
        </w:rPr>
        <w:t>o Poder Executivo, na pessoa do Excelentíssimo Senhor Igor Soares,</w:t>
      </w:r>
      <w:r w:rsidRPr="0001715B" w:rsidR="007F5A6E">
        <w:rPr>
          <w:rFonts w:cstheme="minorHAnsi"/>
          <w:sz w:val="24"/>
          <w:szCs w:val="24"/>
        </w:rPr>
        <w:t xml:space="preserve"> Prefeito Municipal, junto à</w:t>
      </w:r>
      <w:r w:rsidRPr="0001715B" w:rsidR="00FE4E7C">
        <w:rPr>
          <w:rFonts w:cstheme="minorHAnsi"/>
          <w:sz w:val="24"/>
          <w:szCs w:val="24"/>
        </w:rPr>
        <w:t xml:space="preserve"> </w:t>
      </w:r>
      <w:r w:rsidRPr="0001715B" w:rsidR="007A18DE">
        <w:rPr>
          <w:rFonts w:cstheme="minorHAnsi"/>
          <w:sz w:val="24"/>
          <w:szCs w:val="24"/>
        </w:rPr>
        <w:t xml:space="preserve">Secretaria </w:t>
      </w:r>
      <w:r w:rsidRPr="0001715B" w:rsidR="002C7368">
        <w:rPr>
          <w:rFonts w:cstheme="minorHAnsi"/>
          <w:sz w:val="24"/>
          <w:szCs w:val="24"/>
        </w:rPr>
        <w:t>Competente</w:t>
      </w:r>
      <w:r w:rsidRPr="00393BA7" w:rsidR="00FE4E7C">
        <w:rPr>
          <w:rFonts w:cstheme="minorHAnsi"/>
          <w:b/>
          <w:sz w:val="24"/>
          <w:szCs w:val="24"/>
        </w:rPr>
        <w:t xml:space="preserve">, </w:t>
      </w:r>
      <w:r w:rsidRPr="00393BA7" w:rsidR="002C7368">
        <w:rPr>
          <w:rFonts w:cstheme="minorHAnsi"/>
          <w:b/>
          <w:sz w:val="24"/>
          <w:szCs w:val="24"/>
        </w:rPr>
        <w:t xml:space="preserve">acerca da </w:t>
      </w:r>
      <w:r w:rsidR="00B57FD8">
        <w:rPr>
          <w:rFonts w:cstheme="minorHAnsi"/>
          <w:b/>
          <w:sz w:val="24"/>
          <w:szCs w:val="24"/>
        </w:rPr>
        <w:t xml:space="preserve">possibilidade de Desapropriação do Terreno localizado ao lado do Viaduto Ameríndia – Jardim </w:t>
      </w:r>
      <w:r w:rsidR="00B57FD8">
        <w:rPr>
          <w:rFonts w:cstheme="minorHAnsi"/>
          <w:b/>
          <w:sz w:val="24"/>
          <w:szCs w:val="24"/>
        </w:rPr>
        <w:t>Vitapolis</w:t>
      </w:r>
      <w:r w:rsidR="00B57FD8">
        <w:rPr>
          <w:rFonts w:cstheme="minorHAnsi"/>
          <w:b/>
          <w:sz w:val="24"/>
          <w:szCs w:val="24"/>
        </w:rPr>
        <w:t>,</w:t>
      </w:r>
      <w:r w:rsidRPr="0001715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01715B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01715B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01715B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9948C7" w:rsidRPr="00393BA7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</w:rPr>
        <w:t>REQUEIRO</w:t>
      </w:r>
      <w:r w:rsidRPr="008C5F29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8C5F29" w:rsidR="00FE4E7C">
        <w:rPr>
          <w:rFonts w:cstheme="minorHAnsi"/>
          <w:sz w:val="24"/>
          <w:szCs w:val="24"/>
        </w:rPr>
        <w:t xml:space="preserve">junto </w:t>
      </w:r>
      <w:r w:rsidRPr="008C5F29" w:rsidR="00315145">
        <w:rPr>
          <w:rFonts w:cstheme="minorHAnsi"/>
          <w:sz w:val="24"/>
          <w:szCs w:val="24"/>
        </w:rPr>
        <w:t>à</w:t>
      </w:r>
      <w:r w:rsidRPr="008C5F29" w:rsidR="00FE4E7C">
        <w:rPr>
          <w:rFonts w:cstheme="minorHAnsi"/>
          <w:sz w:val="24"/>
          <w:szCs w:val="24"/>
        </w:rPr>
        <w:t xml:space="preserve"> Secretaria </w:t>
      </w:r>
      <w:r w:rsidR="002C7368">
        <w:rPr>
          <w:rFonts w:cstheme="minorHAnsi"/>
          <w:sz w:val="24"/>
          <w:szCs w:val="24"/>
        </w:rPr>
        <w:t>Competente</w:t>
      </w:r>
      <w:r w:rsidRPr="008C5F29" w:rsidR="002C7368">
        <w:rPr>
          <w:rFonts w:cstheme="minorHAnsi"/>
          <w:sz w:val="24"/>
          <w:szCs w:val="24"/>
        </w:rPr>
        <w:t>,</w:t>
      </w:r>
      <w:r w:rsidR="00317AB6">
        <w:rPr>
          <w:rFonts w:cstheme="minorHAnsi"/>
          <w:sz w:val="24"/>
          <w:szCs w:val="24"/>
        </w:rPr>
        <w:t xml:space="preserve"> </w:t>
      </w:r>
      <w:r w:rsidRPr="00317AB6" w:rsidR="00317AB6">
        <w:rPr>
          <w:rFonts w:cstheme="minorHAnsi"/>
          <w:b/>
          <w:sz w:val="24"/>
          <w:szCs w:val="24"/>
        </w:rPr>
        <w:t>informações</w:t>
      </w:r>
      <w:r w:rsidRPr="008C5F29" w:rsidR="002C7368">
        <w:rPr>
          <w:rFonts w:cstheme="minorHAnsi"/>
          <w:sz w:val="24"/>
          <w:szCs w:val="24"/>
        </w:rPr>
        <w:t xml:space="preserve"> </w:t>
      </w:r>
      <w:r w:rsidRPr="00393BA7" w:rsidR="00B57FD8">
        <w:rPr>
          <w:rFonts w:cstheme="minorHAnsi"/>
          <w:b/>
          <w:sz w:val="24"/>
          <w:szCs w:val="24"/>
        </w:rPr>
        <w:t xml:space="preserve">acerca da </w:t>
      </w:r>
      <w:r w:rsidR="00B57FD8">
        <w:rPr>
          <w:rFonts w:cstheme="minorHAnsi"/>
          <w:b/>
          <w:sz w:val="24"/>
          <w:szCs w:val="24"/>
        </w:rPr>
        <w:t xml:space="preserve">possibilidade de Desapropriação do Terreno localizado ao lado do Viaduto Ameríndia – Jardim </w:t>
      </w:r>
      <w:r w:rsidR="00B57FD8">
        <w:rPr>
          <w:rFonts w:cstheme="minorHAnsi"/>
          <w:b/>
          <w:sz w:val="24"/>
          <w:szCs w:val="24"/>
        </w:rPr>
        <w:t>Vitapolis</w:t>
      </w:r>
      <w:r w:rsidRPr="00393BA7" w:rsidR="0001715B">
        <w:rPr>
          <w:rFonts w:cstheme="minorHAnsi"/>
          <w:b/>
          <w:sz w:val="24"/>
          <w:szCs w:val="24"/>
        </w:rPr>
        <w:t>,</w:t>
      </w:r>
      <w:r w:rsidRPr="00393BA7" w:rsidR="0001715B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neste Município</w:t>
      </w:r>
      <w:r w:rsidRPr="00393BA7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8C5F29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  <w:r w:rsidRPr="008C5F29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8C5F29" w:rsidP="003664F0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 Pres</w:t>
      </w:r>
      <w:r w:rsidRPr="008C5F29" w:rsidR="00876641">
        <w:rPr>
          <w:rFonts w:cstheme="minorHAnsi"/>
          <w:sz w:val="24"/>
          <w:szCs w:val="24"/>
        </w:rPr>
        <w:t xml:space="preserve">idente;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>
        <w:rPr>
          <w:rFonts w:cstheme="minorHAnsi"/>
          <w:sz w:val="24"/>
          <w:szCs w:val="24"/>
        </w:rPr>
        <w:t>Senhores Vereadores;</w:t>
      </w:r>
      <w:r w:rsidRPr="008C5F29" w:rsidR="001B0521">
        <w:rPr>
          <w:rFonts w:cstheme="minorHAnsi"/>
          <w:sz w:val="24"/>
          <w:szCs w:val="24"/>
        </w:rPr>
        <w:t xml:space="preserve"> </w:t>
      </w:r>
    </w:p>
    <w:p w:rsidR="008C2173" w:rsidRPr="008C5F29" w:rsidP="009948C7">
      <w:pPr>
        <w:spacing w:after="0" w:line="240" w:lineRule="auto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 xml:space="preserve"> </w:t>
      </w:r>
      <w:r w:rsidRPr="008C5F29" w:rsidR="00876641">
        <w:rPr>
          <w:rFonts w:cstheme="minorHAnsi"/>
          <w:sz w:val="24"/>
          <w:szCs w:val="24"/>
        </w:rPr>
        <w:t xml:space="preserve">Senhoras Vereadoras; </w:t>
      </w:r>
    </w:p>
    <w:p w:rsidR="007A659D" w:rsidRPr="008C5F29" w:rsidP="008C5F29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rFonts w:asciiTheme="minorHAnsi" w:hAnsiTheme="minorHAnsi" w:cstheme="minorHAnsi"/>
        </w:rPr>
      </w:pPr>
    </w:p>
    <w:p w:rsidR="0001715B" w:rsidRPr="00E17BB8" w:rsidP="00B57FD8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rPr>
          <w:rFonts w:asciiTheme="minorHAnsi" w:hAnsiTheme="minorHAnsi" w:cstheme="minorHAnsi"/>
        </w:rPr>
      </w:pPr>
      <w:r w:rsidRPr="00501626">
        <w:rPr>
          <w:rFonts w:asciiTheme="minorHAnsi" w:hAnsiTheme="minorHAnsi" w:cstheme="minorHAnsi"/>
          <w:color w:val="333333"/>
        </w:rPr>
        <w:t> </w:t>
      </w:r>
      <w:r w:rsidR="00B57FD8">
        <w:rPr>
          <w:rFonts w:asciiTheme="minorHAnsi" w:hAnsiTheme="minorHAnsi" w:cstheme="minorHAnsi"/>
        </w:rPr>
        <w:t>Trata-se de uma solicitação dos moradores da região que v</w:t>
      </w:r>
      <w:r w:rsidR="00317AB6">
        <w:rPr>
          <w:rFonts w:asciiTheme="minorHAnsi" w:hAnsiTheme="minorHAnsi" w:cstheme="minorHAnsi"/>
        </w:rPr>
        <w:t>ê</w:t>
      </w:r>
      <w:r w:rsidR="00B57FD8">
        <w:rPr>
          <w:rFonts w:asciiTheme="minorHAnsi" w:hAnsiTheme="minorHAnsi" w:cstheme="minorHAnsi"/>
        </w:rPr>
        <w:t>m encontrando dificuldades de locomoç</w:t>
      </w:r>
      <w:r w:rsidR="00E17BB8">
        <w:rPr>
          <w:rFonts w:asciiTheme="minorHAnsi" w:hAnsiTheme="minorHAnsi" w:cstheme="minorHAnsi"/>
        </w:rPr>
        <w:t>ão, pois devido mudanças de sentido das Ruas adjacentes, o</w:t>
      </w:r>
      <w:r w:rsidR="00B57FD8">
        <w:rPr>
          <w:rFonts w:asciiTheme="minorHAnsi" w:hAnsiTheme="minorHAnsi" w:cstheme="minorHAnsi"/>
        </w:rPr>
        <w:t xml:space="preserve"> </w:t>
      </w:r>
      <w:r w:rsidR="00E17BB8">
        <w:rPr>
          <w:rFonts w:asciiTheme="minorHAnsi" w:hAnsiTheme="minorHAnsi" w:cstheme="minorHAnsi"/>
        </w:rPr>
        <w:t xml:space="preserve">acesso do Bairro Dona Elvira ao Bairro </w:t>
      </w:r>
      <w:r w:rsidR="00E17BB8">
        <w:rPr>
          <w:rFonts w:asciiTheme="minorHAnsi" w:hAnsiTheme="minorHAnsi" w:cstheme="minorHAnsi"/>
        </w:rPr>
        <w:t>Vitapolis</w:t>
      </w:r>
      <w:r w:rsidR="00E17BB8">
        <w:rPr>
          <w:rFonts w:asciiTheme="minorHAnsi" w:hAnsiTheme="minorHAnsi" w:cstheme="minorHAnsi"/>
        </w:rPr>
        <w:t xml:space="preserve"> </w:t>
      </w:r>
      <w:r w:rsidR="00B57FD8">
        <w:rPr>
          <w:rFonts w:asciiTheme="minorHAnsi" w:hAnsiTheme="minorHAnsi" w:cstheme="minorHAnsi"/>
        </w:rPr>
        <w:t xml:space="preserve">tem como única alternativa a Rua Lafaiete Rodrigues, que por sua vez encontra-se repleta de valas com larguras inapropriadas para os veículos cruzarem, além de </w:t>
      </w:r>
      <w:r w:rsidR="00317AB6">
        <w:rPr>
          <w:rFonts w:asciiTheme="minorHAnsi" w:hAnsiTheme="minorHAnsi" w:cstheme="minorHAnsi"/>
        </w:rPr>
        <w:t>existirem</w:t>
      </w:r>
      <w:r w:rsidR="00B57FD8">
        <w:rPr>
          <w:rFonts w:asciiTheme="minorHAnsi" w:hAnsiTheme="minorHAnsi" w:cstheme="minorHAnsi"/>
        </w:rPr>
        <w:t xml:space="preserve"> vários carros abandonados na referida Rua, </w:t>
      </w:r>
      <w:r w:rsidR="00E17BB8">
        <w:rPr>
          <w:rFonts w:asciiTheme="minorHAnsi" w:hAnsiTheme="minorHAnsi" w:cstheme="minorHAnsi"/>
        </w:rPr>
        <w:t xml:space="preserve">estreitando a via, causando </w:t>
      </w:r>
      <w:r w:rsidR="00317AB6">
        <w:rPr>
          <w:rFonts w:asciiTheme="minorHAnsi" w:hAnsiTheme="minorHAnsi" w:cstheme="minorHAnsi"/>
        </w:rPr>
        <w:t xml:space="preserve">com isso </w:t>
      </w:r>
      <w:r w:rsidR="00E17BB8">
        <w:rPr>
          <w:rFonts w:asciiTheme="minorHAnsi" w:hAnsiTheme="minorHAnsi" w:cstheme="minorHAnsi"/>
        </w:rPr>
        <w:t>transtornos aos Munícipes que por ali transitam.</w:t>
      </w:r>
    </w:p>
    <w:p w:rsidR="007D64EA" w:rsidRPr="00E17BB8" w:rsidP="00E17BB8">
      <w:pPr>
        <w:spacing w:after="120" w:line="240" w:lineRule="auto"/>
        <w:ind w:left="13" w:right="-1" w:firstLine="709"/>
        <w:jc w:val="both"/>
        <w:rPr>
          <w:sz w:val="24"/>
          <w:szCs w:val="24"/>
        </w:rPr>
      </w:pPr>
      <w:r w:rsidRPr="00E17BB8">
        <w:rPr>
          <w:sz w:val="24"/>
          <w:szCs w:val="24"/>
        </w:rPr>
        <w:t xml:space="preserve"> </w:t>
      </w:r>
      <w:r w:rsidRPr="00E17BB8" w:rsidR="00A03839">
        <w:rPr>
          <w:rFonts w:cstheme="minorHAnsi"/>
          <w:sz w:val="24"/>
          <w:szCs w:val="24"/>
          <w:shd w:val="clear" w:color="auto" w:fill="FFFFFF"/>
        </w:rPr>
        <w:t xml:space="preserve">Sendo assim, </w:t>
      </w:r>
      <w:r w:rsidRPr="00E17BB8" w:rsidR="00E65725">
        <w:rPr>
          <w:rFonts w:cstheme="minorHAnsi"/>
          <w:sz w:val="24"/>
          <w:szCs w:val="24"/>
          <w:shd w:val="clear" w:color="auto" w:fill="FFFFFF"/>
        </w:rPr>
        <w:t xml:space="preserve">solicito informações acerca da </w:t>
      </w:r>
      <w:r w:rsidRPr="00E17BB8" w:rsidR="00E17BB8">
        <w:rPr>
          <w:rFonts w:cstheme="minorHAnsi"/>
          <w:sz w:val="24"/>
          <w:szCs w:val="24"/>
          <w:shd w:val="clear" w:color="auto" w:fill="FFFFFF"/>
        </w:rPr>
        <w:t xml:space="preserve">possibilidade de </w:t>
      </w:r>
      <w:r w:rsidRPr="00E17BB8" w:rsidR="00E17BB8">
        <w:rPr>
          <w:rFonts w:cstheme="minorHAnsi"/>
          <w:sz w:val="24"/>
          <w:szCs w:val="24"/>
        </w:rPr>
        <w:t xml:space="preserve">Desapropriação do Terreno localizado ao lado do Viaduto Ameríndia – Jardim </w:t>
      </w:r>
      <w:r w:rsidRPr="00E17BB8" w:rsidR="00E17BB8">
        <w:rPr>
          <w:rFonts w:cstheme="minorHAnsi"/>
          <w:sz w:val="24"/>
          <w:szCs w:val="24"/>
        </w:rPr>
        <w:t>Vitapolis</w:t>
      </w:r>
      <w:r w:rsidR="00E17BB8">
        <w:rPr>
          <w:rFonts w:cstheme="minorHAnsi"/>
          <w:sz w:val="24"/>
          <w:szCs w:val="24"/>
          <w:shd w:val="clear" w:color="auto" w:fill="FFFFFF"/>
        </w:rPr>
        <w:t xml:space="preserve">, com a finalidade de criar um acesso abaixo do viaduto, entre a Rua Sebastião Ramos de Oliveira e a Rua João pereira de Lima, </w:t>
      </w:r>
      <w:r w:rsidR="00791E4A">
        <w:rPr>
          <w:rFonts w:cstheme="minorHAnsi"/>
          <w:sz w:val="24"/>
          <w:szCs w:val="24"/>
          <w:shd w:val="clear" w:color="auto" w:fill="FFFFFF"/>
        </w:rPr>
        <w:t>com o intuito de melhorar o fluxo de veículos que trafegam diariamente pela Região</w:t>
      </w:r>
      <w:r w:rsidR="00E17BB8">
        <w:rPr>
          <w:rFonts w:cstheme="minorHAnsi"/>
          <w:sz w:val="24"/>
          <w:szCs w:val="24"/>
          <w:shd w:val="clear" w:color="auto" w:fill="FFFFFF"/>
        </w:rPr>
        <w:t>.</w:t>
      </w:r>
    </w:p>
    <w:p w:rsidR="007D64EA" w:rsidP="00E17BB8">
      <w:pPr>
        <w:spacing w:after="0" w:line="240" w:lineRule="auto"/>
        <w:rPr>
          <w:rFonts w:cstheme="minorHAnsi"/>
          <w:sz w:val="24"/>
          <w:szCs w:val="24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ED44CB">
        <w:rPr>
          <w:rFonts w:cstheme="minorHAnsi"/>
          <w:sz w:val="24"/>
          <w:szCs w:val="24"/>
        </w:rPr>
        <w:t>30</w:t>
      </w:r>
      <w:bookmarkStart w:id="0" w:name="_GoBack"/>
      <w:bookmarkEnd w:id="0"/>
      <w:r w:rsidRPr="008C5F29">
        <w:rPr>
          <w:rFonts w:cstheme="minorHAnsi"/>
          <w:sz w:val="24"/>
          <w:szCs w:val="24"/>
        </w:rPr>
        <w:t xml:space="preserve"> de </w:t>
      </w:r>
      <w:r w:rsidRPr="008C5F29" w:rsidR="003664F0">
        <w:rPr>
          <w:rFonts w:cstheme="minorHAnsi"/>
          <w:sz w:val="24"/>
          <w:szCs w:val="24"/>
        </w:rPr>
        <w:t>ma</w:t>
      </w:r>
      <w:r w:rsidR="00C137AF">
        <w:rPr>
          <w:rFonts w:cstheme="minorHAnsi"/>
          <w:sz w:val="24"/>
          <w:szCs w:val="24"/>
        </w:rPr>
        <w:t>io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6381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87758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653A13" w:rsidRPr="008C5F29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D44C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91E4A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1715B"/>
    <w:rsid w:val="000362FA"/>
    <w:rsid w:val="00044DD1"/>
    <w:rsid w:val="00074A8F"/>
    <w:rsid w:val="00081BF0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B0521"/>
    <w:rsid w:val="001B5A62"/>
    <w:rsid w:val="001E1F40"/>
    <w:rsid w:val="00211F5D"/>
    <w:rsid w:val="00251083"/>
    <w:rsid w:val="0025411B"/>
    <w:rsid w:val="002655B7"/>
    <w:rsid w:val="002757F4"/>
    <w:rsid w:val="0028259C"/>
    <w:rsid w:val="00295AA9"/>
    <w:rsid w:val="002C164A"/>
    <w:rsid w:val="002C7368"/>
    <w:rsid w:val="002D0AE8"/>
    <w:rsid w:val="002D5CFE"/>
    <w:rsid w:val="002E6D4A"/>
    <w:rsid w:val="002F77FB"/>
    <w:rsid w:val="00315145"/>
    <w:rsid w:val="00317AB6"/>
    <w:rsid w:val="003209C7"/>
    <w:rsid w:val="00321348"/>
    <w:rsid w:val="0033149F"/>
    <w:rsid w:val="003475A3"/>
    <w:rsid w:val="003664F0"/>
    <w:rsid w:val="00383A92"/>
    <w:rsid w:val="00393BA7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0162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46CB"/>
    <w:rsid w:val="00645F4A"/>
    <w:rsid w:val="00653A13"/>
    <w:rsid w:val="00655B2E"/>
    <w:rsid w:val="00661CF0"/>
    <w:rsid w:val="006A4B7F"/>
    <w:rsid w:val="006A5D16"/>
    <w:rsid w:val="006A7D1D"/>
    <w:rsid w:val="006D0F20"/>
    <w:rsid w:val="006D68B9"/>
    <w:rsid w:val="006D69D4"/>
    <w:rsid w:val="006E23B2"/>
    <w:rsid w:val="006F3164"/>
    <w:rsid w:val="00751FFC"/>
    <w:rsid w:val="00780D4E"/>
    <w:rsid w:val="00791E4A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701B6"/>
    <w:rsid w:val="00A7476F"/>
    <w:rsid w:val="00A90CF8"/>
    <w:rsid w:val="00AB1543"/>
    <w:rsid w:val="00AC0D2C"/>
    <w:rsid w:val="00AE16B8"/>
    <w:rsid w:val="00AE706B"/>
    <w:rsid w:val="00AE70ED"/>
    <w:rsid w:val="00AF14A8"/>
    <w:rsid w:val="00B27D79"/>
    <w:rsid w:val="00B44648"/>
    <w:rsid w:val="00B53AA7"/>
    <w:rsid w:val="00B57FD8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32F88"/>
    <w:rsid w:val="00D40F43"/>
    <w:rsid w:val="00D44AE1"/>
    <w:rsid w:val="00D60FC1"/>
    <w:rsid w:val="00D80D69"/>
    <w:rsid w:val="00DA0E17"/>
    <w:rsid w:val="00DB2634"/>
    <w:rsid w:val="00DB2BFB"/>
    <w:rsid w:val="00DC7BE7"/>
    <w:rsid w:val="00E0611B"/>
    <w:rsid w:val="00E17BB8"/>
    <w:rsid w:val="00E57395"/>
    <w:rsid w:val="00E65725"/>
    <w:rsid w:val="00E8121E"/>
    <w:rsid w:val="00E87580"/>
    <w:rsid w:val="00EA5C18"/>
    <w:rsid w:val="00ED44CB"/>
    <w:rsid w:val="00EE02D0"/>
    <w:rsid w:val="00F05AC8"/>
    <w:rsid w:val="00F534EC"/>
    <w:rsid w:val="00F559E3"/>
    <w:rsid w:val="00F64585"/>
    <w:rsid w:val="00F72F43"/>
    <w:rsid w:val="00FA5E34"/>
    <w:rsid w:val="00FB2D25"/>
    <w:rsid w:val="00FB6456"/>
    <w:rsid w:val="00FC54C0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EB96B-CDBF-4F42-8FAB-7A28896CD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264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35</cp:revision>
  <cp:lastPrinted>2022-03-23T14:24:00Z</cp:lastPrinted>
  <dcterms:created xsi:type="dcterms:W3CDTF">2022-03-23T13:34:00Z</dcterms:created>
  <dcterms:modified xsi:type="dcterms:W3CDTF">2022-05-30T16:52:00Z</dcterms:modified>
</cp:coreProperties>
</file>