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44A" w:rsidRPr="00052675" w:rsidP="00BB2B65">
      <w:pPr>
        <w:jc w:val="center"/>
        <w:rPr>
          <w:rFonts w:ascii="Arial" w:hAnsi="Arial" w:cs="Arial"/>
          <w:sz w:val="24"/>
          <w:szCs w:val="24"/>
        </w:rPr>
      </w:pPr>
      <w:r w:rsidRPr="003E56B7">
        <w:rPr>
          <w:rFonts w:ascii="Arial" w:hAnsi="Arial" w:cs="Arial"/>
          <w:b/>
          <w:sz w:val="24"/>
          <w:szCs w:val="24"/>
        </w:rPr>
        <w:t>Projeto de Decreto Legislativo Nº 51/2022</w:t>
      </w:r>
    </w:p>
    <w:p w:rsidR="00CE344A" w:rsidRPr="00B21662" w:rsidP="00B21662">
      <w:pPr>
        <w:spacing w:after="0" w:line="240" w:lineRule="auto"/>
        <w:ind w:left="3572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052675">
        <w:rPr>
          <w:rFonts w:ascii="Arial" w:eastAsia="Times New Roman" w:hAnsi="Arial" w:cs="Arial"/>
          <w:i/>
          <w:sz w:val="24"/>
          <w:szCs w:val="24"/>
          <w:lang w:eastAsia="pt-BR"/>
        </w:rPr>
        <w:t>“Concede a Medalha da Ordem do Mérito Executivo Municipal</w:t>
      </w:r>
      <w:r w:rsidR="00524071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ao </w:t>
      </w:r>
      <w:r w:rsidRPr="00B21662" w:rsidR="00B21662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Secretário Adjunto </w:t>
      </w:r>
      <w:r w:rsidR="00B21662">
        <w:rPr>
          <w:rFonts w:ascii="Arial" w:eastAsia="Times New Roman" w:hAnsi="Arial" w:cs="Arial"/>
          <w:i/>
          <w:sz w:val="24"/>
          <w:szCs w:val="24"/>
          <w:lang w:eastAsia="pt-BR"/>
        </w:rPr>
        <w:t>d</w:t>
      </w:r>
      <w:r w:rsidRPr="00B21662" w:rsidR="00B21662">
        <w:rPr>
          <w:rFonts w:ascii="Arial" w:eastAsia="Times New Roman" w:hAnsi="Arial" w:cs="Arial"/>
          <w:i/>
          <w:sz w:val="24"/>
          <w:szCs w:val="24"/>
          <w:lang w:eastAsia="pt-BR"/>
        </w:rPr>
        <w:t>e Governo</w:t>
      </w:r>
      <w:r w:rsidR="00B21662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</w:t>
      </w:r>
      <w:r w:rsidR="00524071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da Prefeitura do Município de Itapevi, o Sr. </w:t>
      </w:r>
      <w:r w:rsidRPr="00B21662" w:rsidR="00B21662">
        <w:rPr>
          <w:rFonts w:ascii="Arial" w:eastAsia="Times New Roman" w:hAnsi="Arial" w:cs="Arial"/>
          <w:i/>
          <w:sz w:val="24"/>
          <w:szCs w:val="24"/>
          <w:lang w:eastAsia="pt-BR"/>
        </w:rPr>
        <w:t>D</w:t>
      </w:r>
      <w:r w:rsidR="00B21662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r. Ulysses Francisco da </w:t>
      </w:r>
      <w:r w:rsidR="00B21662">
        <w:rPr>
          <w:rFonts w:ascii="Arial" w:eastAsia="Times New Roman" w:hAnsi="Arial" w:cs="Arial"/>
          <w:i/>
          <w:sz w:val="24"/>
          <w:szCs w:val="24"/>
          <w:lang w:eastAsia="pt-BR"/>
        </w:rPr>
        <w:t>Freiria</w:t>
      </w:r>
      <w:r w:rsidRPr="00052675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, </w:t>
      </w:r>
      <w:r w:rsidR="00524071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honraria </w:t>
      </w:r>
      <w:r w:rsidRPr="00052675">
        <w:rPr>
          <w:rFonts w:ascii="Arial" w:eastAsia="Times New Roman" w:hAnsi="Arial" w:cs="Arial"/>
          <w:i/>
          <w:sz w:val="24"/>
          <w:szCs w:val="24"/>
          <w:lang w:eastAsia="pt-BR"/>
        </w:rPr>
        <w:t>destinad</w:t>
      </w:r>
      <w:r w:rsidR="00524071">
        <w:rPr>
          <w:rFonts w:ascii="Arial" w:eastAsia="Times New Roman" w:hAnsi="Arial" w:cs="Arial"/>
          <w:i/>
          <w:sz w:val="24"/>
          <w:szCs w:val="24"/>
          <w:lang w:eastAsia="pt-BR"/>
        </w:rPr>
        <w:t>a</w:t>
      </w:r>
      <w:r w:rsidRPr="00052675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às pessoas que tenham prestado relevantes serviços ao Município ou se distinguindo notoriamente, em qualquer campo da atividade humana pela contribuição excepcional prestada ao Município, à Pátria ou à humanidade, ou mesmo por atos isolados de bravura, heroísmo, abnegação, altruísmo ou filantropia em benefício do próximo, ou tenha contribuído de forma direta ou indireta para o progresso material, moral, intelectual ou espiritual com o Município de Itapevi   </w:t>
      </w:r>
      <w:r w:rsidRPr="00052675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e </w:t>
      </w:r>
      <w:r w:rsidRPr="00052675">
        <w:rPr>
          <w:rFonts w:ascii="Arial" w:hAnsi="Arial" w:cs="Arial"/>
          <w:i/>
          <w:iCs/>
          <w:sz w:val="24"/>
          <w:szCs w:val="24"/>
        </w:rPr>
        <w:t>dá outras providências”.</w:t>
      </w:r>
    </w:p>
    <w:p w:rsidR="00CE344A" w:rsidRPr="00052675" w:rsidP="00CE344A">
      <w:pPr>
        <w:spacing w:after="0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CE344A" w:rsidRPr="00052675" w:rsidP="00CE3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52675">
        <w:rPr>
          <w:rFonts w:ascii="Arial" w:hAnsi="Arial" w:cs="Arial"/>
          <w:bCs/>
          <w:color w:val="000000" w:themeColor="text1"/>
          <w:sz w:val="24"/>
          <w:szCs w:val="24"/>
        </w:rPr>
        <w:t>A Câmara Municipal de Itapevi, no uso de suas atribuições legais, DECRETA:</w:t>
      </w: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A32D4" w:rsidRPr="00052675" w:rsidP="00CE344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267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052675">
        <w:rPr>
          <w:rFonts w:ascii="Arial" w:eastAsia="Times New Roman" w:hAnsi="Arial" w:cs="Arial"/>
          <w:sz w:val="24"/>
          <w:szCs w:val="24"/>
          <w:lang w:eastAsia="pt-BR"/>
        </w:rPr>
        <w:t xml:space="preserve"> - Fica concedida a </w:t>
      </w:r>
      <w:r w:rsidRPr="00052675" w:rsidR="00726BFD">
        <w:rPr>
          <w:rFonts w:ascii="Arial" w:eastAsia="Times New Roman" w:hAnsi="Arial" w:cs="Arial"/>
          <w:sz w:val="24"/>
          <w:szCs w:val="24"/>
          <w:lang w:eastAsia="pt-BR"/>
        </w:rPr>
        <w:t>Medalha da Ordem do Mérito Executivo Municipal</w:t>
      </w:r>
      <w:r w:rsidRPr="00052675" w:rsidR="00726B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5267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052675" w:rsidR="00726BFD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05267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52675" w:rsidR="005B7510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052675" w:rsidR="00AA09CB">
        <w:rPr>
          <w:rFonts w:ascii="Arial" w:eastAsia="Times New Roman" w:hAnsi="Arial" w:cs="Arial"/>
          <w:sz w:val="24"/>
          <w:szCs w:val="24"/>
          <w:lang w:eastAsia="pt-BR"/>
        </w:rPr>
        <w:t xml:space="preserve">enhor </w:t>
      </w:r>
      <w:r w:rsidRPr="00B21662" w:rsidR="00B21662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B21662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B21662" w:rsidR="00B21662">
        <w:rPr>
          <w:rFonts w:ascii="Arial" w:eastAsia="Times New Roman" w:hAnsi="Arial" w:cs="Arial"/>
          <w:sz w:val="24"/>
          <w:szCs w:val="24"/>
          <w:lang w:eastAsia="pt-BR"/>
        </w:rPr>
        <w:t xml:space="preserve">. Ulysses Francisco da </w:t>
      </w:r>
      <w:r w:rsidRPr="00B21662" w:rsidR="00B21662">
        <w:rPr>
          <w:rFonts w:ascii="Arial" w:eastAsia="Times New Roman" w:hAnsi="Arial" w:cs="Arial"/>
          <w:sz w:val="24"/>
          <w:szCs w:val="24"/>
          <w:lang w:eastAsia="pt-BR"/>
        </w:rPr>
        <w:t>Freiria</w:t>
      </w:r>
      <w:r w:rsidRPr="00052675" w:rsidR="00AA09CB">
        <w:rPr>
          <w:rFonts w:ascii="Arial" w:eastAsia="Times New Roman" w:hAnsi="Arial" w:cs="Arial"/>
          <w:sz w:val="24"/>
          <w:szCs w:val="24"/>
          <w:lang w:eastAsia="pt-BR"/>
        </w:rPr>
        <w:t>, Se</w:t>
      </w:r>
      <w:r w:rsidRPr="00052675" w:rsidR="005B7510">
        <w:rPr>
          <w:rFonts w:ascii="Arial" w:eastAsia="Times New Roman" w:hAnsi="Arial" w:cs="Arial"/>
          <w:sz w:val="24"/>
          <w:szCs w:val="24"/>
          <w:lang w:eastAsia="pt-BR"/>
        </w:rPr>
        <w:t xml:space="preserve">cretário </w:t>
      </w:r>
      <w:r w:rsidRPr="00B21662" w:rsidR="00B21662">
        <w:rPr>
          <w:rFonts w:ascii="Arial" w:eastAsia="Times New Roman" w:hAnsi="Arial" w:cs="Arial"/>
          <w:sz w:val="24"/>
          <w:szCs w:val="24"/>
          <w:lang w:eastAsia="pt-BR"/>
        </w:rPr>
        <w:t>Adjunto de</w:t>
      </w:r>
      <w:r w:rsidRPr="00052675" w:rsidR="005B75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52675" w:rsidR="005B7510">
        <w:rPr>
          <w:rFonts w:ascii="Arial" w:eastAsia="Times New Roman" w:hAnsi="Arial" w:cs="Arial"/>
          <w:sz w:val="24"/>
          <w:szCs w:val="24"/>
          <w:lang w:eastAsia="pt-BR"/>
        </w:rPr>
        <w:t xml:space="preserve">Governo </w:t>
      </w:r>
      <w:r w:rsidRPr="00052675">
        <w:rPr>
          <w:rFonts w:ascii="Arial" w:eastAsia="Times New Roman" w:hAnsi="Arial" w:cs="Arial"/>
          <w:sz w:val="24"/>
          <w:szCs w:val="24"/>
          <w:lang w:eastAsia="pt-BR"/>
        </w:rPr>
        <w:t xml:space="preserve">de Itapevi, em reconhecimento aos excelentes trabalhos de </w:t>
      </w:r>
      <w:r w:rsidRPr="00052675" w:rsidR="005B7510">
        <w:rPr>
          <w:rFonts w:ascii="Arial" w:eastAsia="Times New Roman" w:hAnsi="Arial" w:cs="Arial"/>
          <w:sz w:val="24"/>
          <w:szCs w:val="24"/>
          <w:lang w:eastAsia="pt-BR"/>
        </w:rPr>
        <w:t>desenvolvidos a frente deste importante órgão da Prefeitura.</w:t>
      </w:r>
    </w:p>
    <w:p w:rsidR="000A32D4" w:rsidRPr="00052675" w:rsidP="00CE344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A32D4" w:rsidRPr="00052675" w:rsidP="00CE344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344A" w:rsidRPr="00052675" w:rsidP="00CE344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267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052675">
        <w:rPr>
          <w:rFonts w:ascii="Arial" w:eastAsia="Times New Roman" w:hAnsi="Arial" w:cs="Arial"/>
          <w:sz w:val="24"/>
          <w:szCs w:val="24"/>
          <w:lang w:eastAsia="pt-BR"/>
        </w:rPr>
        <w:t xml:space="preserve"> - As despesas decorrentes com a execução deste Decreto do Legislativo correrão por conta própria, suplementadas se necessárias. </w:t>
      </w:r>
    </w:p>
    <w:p w:rsidR="00CE344A" w:rsidRPr="00052675" w:rsidP="00CE344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2675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CE344A" w:rsidRPr="00052675" w:rsidP="00CE344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2675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CE344A" w:rsidRPr="00052675" w:rsidP="00CE344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267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052675">
        <w:rPr>
          <w:rFonts w:ascii="Arial" w:eastAsia="Times New Roman" w:hAnsi="Arial" w:cs="Arial"/>
          <w:sz w:val="24"/>
          <w:szCs w:val="24"/>
          <w:lang w:eastAsia="pt-BR"/>
        </w:rPr>
        <w:t xml:space="preserve"> - Este decreto entra em vigor na data de sua publicação.</w:t>
      </w:r>
    </w:p>
    <w:p w:rsidR="00CE344A" w:rsidRPr="00052675" w:rsidP="00CE344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2675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179705</wp:posOffset>
            </wp:positionV>
            <wp:extent cx="2971800" cy="866775"/>
            <wp:effectExtent l="0" t="0" r="0" b="9525"/>
            <wp:wrapNone/>
            <wp:docPr id="2" name="Imagem 2" descr="Assinatura digital Professor Raf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44158" name="Imagem 3" descr="Assinatura digital Professor Rafae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675">
        <w:rPr>
          <w:rFonts w:ascii="Arial" w:hAnsi="Arial" w:cs="Arial"/>
          <w:color w:val="000000" w:themeColor="text1"/>
          <w:sz w:val="24"/>
          <w:szCs w:val="24"/>
        </w:rPr>
        <w:t xml:space="preserve">Sala das Sessões, Bemvindo Moreira Nery, </w:t>
      </w:r>
      <w:r w:rsidRPr="00052675" w:rsidR="005B7510">
        <w:rPr>
          <w:rFonts w:ascii="Arial" w:hAnsi="Arial" w:cs="Arial"/>
          <w:color w:val="000000" w:themeColor="text1"/>
          <w:sz w:val="24"/>
          <w:szCs w:val="24"/>
        </w:rPr>
        <w:t>27</w:t>
      </w:r>
      <w:r w:rsidRPr="00052675">
        <w:rPr>
          <w:rFonts w:ascii="Arial" w:hAnsi="Arial" w:cs="Arial"/>
          <w:color w:val="000000" w:themeColor="text1"/>
          <w:sz w:val="24"/>
          <w:szCs w:val="24"/>
        </w:rPr>
        <w:t xml:space="preserve"> de maio de 2022.</w:t>
      </w: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2675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2675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2675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RPr="00052675" w:rsidP="00524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675">
        <w:rPr>
          <w:rFonts w:ascii="Arial" w:hAnsi="Arial" w:cs="Arial"/>
          <w:color w:val="000000" w:themeColor="text1"/>
          <w:sz w:val="24"/>
          <w:szCs w:val="24"/>
        </w:rPr>
        <w:br/>
      </w:r>
    </w:p>
    <w:p w:rsidR="00CE344A" w:rsidRPr="00052675" w:rsidP="00CE3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CE344A" w:rsidRPr="00052675" w:rsidP="00CE3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52675">
        <w:rPr>
          <w:rFonts w:ascii="Arial" w:hAnsi="Arial" w:cs="Arial"/>
          <w:b/>
          <w:bCs/>
          <w:iCs/>
          <w:sz w:val="24"/>
          <w:szCs w:val="24"/>
          <w:u w:val="single"/>
        </w:rPr>
        <w:t>JUSTIFICATIVA</w:t>
      </w:r>
    </w:p>
    <w:p w:rsidR="00CE344A" w:rsidRPr="00052675" w:rsidP="00CE3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E344A" w:rsidRPr="00052675" w:rsidP="00CE3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52675">
        <w:rPr>
          <w:rFonts w:ascii="Arial" w:hAnsi="Arial" w:cs="Arial"/>
          <w:b/>
          <w:bCs/>
          <w:i/>
          <w:iCs/>
          <w:sz w:val="24"/>
          <w:szCs w:val="24"/>
        </w:rPr>
        <w:t>Nobres pares,</w:t>
      </w:r>
    </w:p>
    <w:p w:rsidR="00CE344A" w:rsidRPr="00052675" w:rsidP="00CE3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E344A" w:rsidRPr="00052675" w:rsidP="00CE3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A09CB" w:rsidRPr="00052675" w:rsidP="00AA09CB">
      <w:pPr>
        <w:spacing w:after="0" w:line="330" w:lineRule="atLeast"/>
        <w:ind w:firstLine="851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atual Secretário </w:t>
      </w:r>
      <w:r w:rsidR="00B21662">
        <w:rPr>
          <w:rFonts w:ascii="Arial" w:eastAsia="Times New Roman" w:hAnsi="Arial" w:cs="Arial"/>
          <w:sz w:val="24"/>
          <w:szCs w:val="24"/>
          <w:lang w:eastAsia="pt-BR"/>
        </w:rPr>
        <w:t xml:space="preserve">Adjunto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Governo da Prefeitura do Município de Itapevi, o Sr. </w:t>
      </w:r>
      <w:r w:rsidR="00B21662">
        <w:rPr>
          <w:rFonts w:ascii="Arial" w:eastAsia="Times New Roman" w:hAnsi="Arial" w:cs="Arial"/>
          <w:sz w:val="24"/>
          <w:szCs w:val="24"/>
          <w:lang w:eastAsia="pt-BR"/>
        </w:rPr>
        <w:t xml:space="preserve">Dr. </w:t>
      </w:r>
      <w:r w:rsidRPr="00B21662" w:rsidR="00B21662">
        <w:rPr>
          <w:rFonts w:ascii="Arial" w:eastAsia="Times New Roman" w:hAnsi="Arial" w:cs="Arial"/>
          <w:sz w:val="24"/>
          <w:szCs w:val="24"/>
          <w:lang w:eastAsia="pt-BR"/>
        </w:rPr>
        <w:t xml:space="preserve">Ulysses Francisco da </w:t>
      </w:r>
      <w:r w:rsidRPr="00B21662" w:rsidR="00B21662">
        <w:rPr>
          <w:rFonts w:ascii="Arial" w:eastAsia="Times New Roman" w:hAnsi="Arial" w:cs="Arial"/>
          <w:sz w:val="24"/>
          <w:szCs w:val="24"/>
          <w:lang w:eastAsia="pt-BR"/>
        </w:rPr>
        <w:t>Freiria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merece essa singela homenagem em reconhecimento ao excelente trabalho desenvolvido por ele na Secretaria de 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Governo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do município de Itapevi, por seu excepcional empenho e incansável trabalho. Seu trabalho é integro, participativo, solidário, crítico e responsável, capaz de promover excelentes mudanças com </w:t>
      </w:r>
      <w:r w:rsidRPr="00052675" w:rsid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sua liderança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de maneira sucinta e a capacidade de engajar, influenciando a todos 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os colaboradores colegas de trabalho 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serem e</w:t>
      </w:r>
      <w:r w:rsidRPr="00052675" w:rsid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desenvolverem ótimos trabalhos. O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Sr. </w:t>
      </w:r>
      <w:r w:rsidR="00B21662">
        <w:rPr>
          <w:rFonts w:ascii="Arial" w:eastAsia="Times New Roman" w:hAnsi="Arial" w:cs="Arial"/>
          <w:sz w:val="24"/>
          <w:szCs w:val="24"/>
          <w:lang w:eastAsia="pt-BR"/>
        </w:rPr>
        <w:t xml:space="preserve">Dr. </w:t>
      </w:r>
      <w:r w:rsidRPr="00B21662" w:rsidR="00B21662">
        <w:rPr>
          <w:rFonts w:ascii="Arial" w:eastAsia="Times New Roman" w:hAnsi="Arial" w:cs="Arial"/>
          <w:sz w:val="24"/>
          <w:szCs w:val="24"/>
          <w:lang w:eastAsia="pt-BR"/>
        </w:rPr>
        <w:t xml:space="preserve">Ulysses Francisco da </w:t>
      </w:r>
      <w:r w:rsidRPr="00B21662" w:rsidR="00B21662">
        <w:rPr>
          <w:rFonts w:ascii="Arial" w:eastAsia="Times New Roman" w:hAnsi="Arial" w:cs="Arial"/>
          <w:sz w:val="24"/>
          <w:szCs w:val="24"/>
          <w:lang w:eastAsia="pt-BR"/>
        </w:rPr>
        <w:t>Freiria</w:t>
      </w:r>
      <w:r w:rsidRPr="00052675" w:rsidR="00B2166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052675" w:rsid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trabalha em um 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importante órgão </w:t>
      </w:r>
      <w:r w:rsidRPr="00052675" w:rsid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da 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nossa cidade, o mesmo vem aplicando com muita veemência seus conhecimentos e habilidades para que seus objetivos sejam alcançados e com isso </w:t>
      </w:r>
      <w:r w:rsidRPr="00052675" w:rsid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ele venha 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obter um excelente resultado no que se refere oferecer bons serviços prestados ao município e a todos que procuram ou fazem parte de dest</w:t>
      </w:r>
      <w:r w:rsidRPr="00052675" w:rsid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secretaria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</w:p>
    <w:p w:rsidR="00AA09CB" w:rsidRPr="00052675" w:rsidP="00CE344A">
      <w:pPr>
        <w:spacing w:after="0" w:line="330" w:lineRule="atLeast"/>
        <w:ind w:firstLine="851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E344A" w:rsidRPr="00052675" w:rsidP="00CE344A">
      <w:pPr>
        <w:spacing w:after="0" w:line="330" w:lineRule="atLeast"/>
        <w:ind w:firstLine="851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Diante do e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xposto 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aqui por mim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peço o apoio dos nobres pares para a aprovação deste Decreto Legislativo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e </w:t>
      </w:r>
      <w:r w:rsidRPr="00052675">
        <w:rPr>
          <w:rFonts w:ascii="Arial" w:hAnsi="Arial" w:cs="Arial"/>
          <w:sz w:val="24"/>
          <w:szCs w:val="24"/>
        </w:rPr>
        <w:t>aproveito também para renovar meus protestos de elevada estima e consideração</w:t>
      </w:r>
      <w:r w:rsidRPr="000526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 </w:t>
      </w:r>
    </w:p>
    <w:p w:rsidR="00CE344A" w:rsidRPr="00052675" w:rsidP="00CE344A">
      <w:pPr>
        <w:tabs>
          <w:tab w:val="left" w:pos="108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CE344A" w:rsidRPr="00052675" w:rsidP="00CE344A">
      <w:pPr>
        <w:tabs>
          <w:tab w:val="left" w:pos="108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CE344A" w:rsidRPr="00052675" w:rsidP="00CE344A">
      <w:pPr>
        <w:tabs>
          <w:tab w:val="left" w:pos="108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2675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1348740</wp:posOffset>
            </wp:positionH>
            <wp:positionV relativeFrom="paragraph">
              <wp:posOffset>179070</wp:posOffset>
            </wp:positionV>
            <wp:extent cx="2790825" cy="853440"/>
            <wp:effectExtent l="0" t="0" r="9525" b="3810"/>
            <wp:wrapNone/>
            <wp:docPr id="1" name="Imagem 1" descr="Assinatura digital Professor Raf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460680" name="Imagem 1" descr="Assinatura digital Professor Rafae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675">
        <w:rPr>
          <w:rFonts w:ascii="Arial" w:hAnsi="Arial" w:cs="Arial"/>
          <w:color w:val="000000" w:themeColor="text1"/>
          <w:sz w:val="24"/>
          <w:szCs w:val="24"/>
        </w:rPr>
        <w:t>Sala das S</w:t>
      </w:r>
      <w:r w:rsidRPr="00052675" w:rsidR="006A5686">
        <w:rPr>
          <w:rFonts w:ascii="Arial" w:hAnsi="Arial" w:cs="Arial"/>
          <w:color w:val="000000" w:themeColor="text1"/>
          <w:sz w:val="24"/>
          <w:szCs w:val="24"/>
        </w:rPr>
        <w:t>essões, Bemvindo Moreira</w:t>
      </w:r>
      <w:r w:rsidRPr="00052675" w:rsidR="005B7510">
        <w:rPr>
          <w:rFonts w:ascii="Arial" w:hAnsi="Arial" w:cs="Arial"/>
          <w:color w:val="000000" w:themeColor="text1"/>
          <w:sz w:val="24"/>
          <w:szCs w:val="24"/>
        </w:rPr>
        <w:t xml:space="preserve"> Nery, 27</w:t>
      </w:r>
      <w:r w:rsidRPr="00052675">
        <w:rPr>
          <w:rFonts w:ascii="Arial" w:hAnsi="Arial" w:cs="Arial"/>
          <w:color w:val="000000" w:themeColor="text1"/>
          <w:sz w:val="24"/>
          <w:szCs w:val="24"/>
        </w:rPr>
        <w:t xml:space="preserve"> de maio de 2022.</w:t>
      </w: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2675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CE344A" w:rsidRPr="00052675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2675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052675" w:rsidP="00052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2675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7"/>
      <w:footerReference w:type="default" r:id="rId8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63590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7495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2675"/>
    <w:rsid w:val="00057C84"/>
    <w:rsid w:val="00060DE3"/>
    <w:rsid w:val="000A32D4"/>
    <w:rsid w:val="000A45B7"/>
    <w:rsid w:val="000B6C0E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A6916"/>
    <w:rsid w:val="002C4B0D"/>
    <w:rsid w:val="002E07E6"/>
    <w:rsid w:val="003C1BC9"/>
    <w:rsid w:val="003E56B7"/>
    <w:rsid w:val="003E7BFF"/>
    <w:rsid w:val="00407C3A"/>
    <w:rsid w:val="00412361"/>
    <w:rsid w:val="00430E33"/>
    <w:rsid w:val="0048545D"/>
    <w:rsid w:val="004F5870"/>
    <w:rsid w:val="00524071"/>
    <w:rsid w:val="005252C9"/>
    <w:rsid w:val="0053635F"/>
    <w:rsid w:val="0056428A"/>
    <w:rsid w:val="005842A0"/>
    <w:rsid w:val="005877E3"/>
    <w:rsid w:val="005B4E63"/>
    <w:rsid w:val="005B7510"/>
    <w:rsid w:val="005C2807"/>
    <w:rsid w:val="005F0318"/>
    <w:rsid w:val="00630495"/>
    <w:rsid w:val="0063085A"/>
    <w:rsid w:val="0064601B"/>
    <w:rsid w:val="00650247"/>
    <w:rsid w:val="00662B6C"/>
    <w:rsid w:val="00696F69"/>
    <w:rsid w:val="006A5686"/>
    <w:rsid w:val="006B0849"/>
    <w:rsid w:val="006B4A2B"/>
    <w:rsid w:val="006C6356"/>
    <w:rsid w:val="006D6D5B"/>
    <w:rsid w:val="0070737B"/>
    <w:rsid w:val="00726BFD"/>
    <w:rsid w:val="007A7004"/>
    <w:rsid w:val="007C57FD"/>
    <w:rsid w:val="007C7D54"/>
    <w:rsid w:val="007D283E"/>
    <w:rsid w:val="008176B2"/>
    <w:rsid w:val="00885540"/>
    <w:rsid w:val="00897D20"/>
    <w:rsid w:val="008E4C2F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A09CB"/>
    <w:rsid w:val="00AC1599"/>
    <w:rsid w:val="00AD481B"/>
    <w:rsid w:val="00AE448B"/>
    <w:rsid w:val="00AF60F8"/>
    <w:rsid w:val="00B21662"/>
    <w:rsid w:val="00B24003"/>
    <w:rsid w:val="00B659D1"/>
    <w:rsid w:val="00B808FB"/>
    <w:rsid w:val="00B843B5"/>
    <w:rsid w:val="00B93AE3"/>
    <w:rsid w:val="00BB2B65"/>
    <w:rsid w:val="00BD3410"/>
    <w:rsid w:val="00BD7AB8"/>
    <w:rsid w:val="00C072B1"/>
    <w:rsid w:val="00C14D2F"/>
    <w:rsid w:val="00C16AFD"/>
    <w:rsid w:val="00C32F56"/>
    <w:rsid w:val="00CA354B"/>
    <w:rsid w:val="00CB56BB"/>
    <w:rsid w:val="00CD50AD"/>
    <w:rsid w:val="00CE344A"/>
    <w:rsid w:val="00D2602B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D5AA6-B3ED-4363-B205-285D36CD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2022-05-27T15:00:00Z</dcterms:created>
  <dcterms:modified xsi:type="dcterms:W3CDTF">2022-05-27T15:00:00Z</dcterms:modified>
</cp:coreProperties>
</file>