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1527/2022</w:t>
      </w:r>
    </w:p>
    <w:p w:rsidR="00514D3D" w:rsidRPr="00624073" w:rsidP="0062407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Pr="00624073" w:rsidR="00624073"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informações sobre quais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são as políticas públicas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de nosso município para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inserção de pessoas com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TEA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(</w:t>
      </w:r>
      <w:r w:rsidRPr="00624073" w:rsidR="00624073">
        <w:rPr>
          <w:rFonts w:ascii="Times New Roman" w:hAnsi="Times New Roman" w:cs="Times New Roman"/>
          <w:sz w:val="24"/>
          <w:szCs w:val="24"/>
        </w:rPr>
        <w:t>Transtorno Do Espectro Autista)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 xml:space="preserve"> no mercado de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trabalho</w:t>
      </w:r>
      <w:r w:rsidR="00624073">
        <w:rPr>
          <w:rFonts w:ascii="Times New Roman" w:eastAsia="Calibri" w:hAnsi="Times New Roman" w:cs="Times New Roman"/>
          <w:bCs/>
          <w:sz w:val="24"/>
          <w:szCs w:val="24"/>
        </w:rPr>
        <w:t xml:space="preserve"> municipal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514D3D" w:rsidRPr="00624073" w:rsidP="0062407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informações sobre quais são as políticas públicas de nosso município para inserção de pessoas com TEA (Transtorno Do Espectro Autista) no mercado de trabalho</w:t>
      </w:r>
      <w:r w:rsidRPr="00624073" w:rsidR="00624073">
        <w:rPr>
          <w:rFonts w:ascii="Times New Roman" w:eastAsia="Calibri" w:hAnsi="Times New Roman" w:cs="Times New Roman"/>
          <w:bCs/>
          <w:sz w:val="24"/>
          <w:szCs w:val="24"/>
        </w:rPr>
        <w:t xml:space="preserve"> municipal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2DC4" w:rsidRPr="009E24A4" w:rsidP="006240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Ocorre que apesar de não ter cura, p</w:t>
      </w:r>
      <w:r w:rsidR="00624073">
        <w:rPr>
          <w:rFonts w:ascii="Times New Roman" w:hAnsi="Times New Roman" w:cs="Times New Roman"/>
          <w:sz w:val="24"/>
          <w:szCs w:val="24"/>
        </w:rPr>
        <w:t xml:space="preserve">or meio de terapias adequadas e </w:t>
      </w:r>
      <w:r w:rsidRPr="00624073" w:rsidR="00624073">
        <w:rPr>
          <w:rFonts w:ascii="Times New Roman" w:hAnsi="Times New Roman" w:cs="Times New Roman"/>
          <w:sz w:val="24"/>
          <w:szCs w:val="24"/>
        </w:rPr>
        <w:t>atendimento multidisciplinar, pessoas com TEA podem levar uma vida muito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próxima do que é considerado como “normal” pela maioria.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Como parlamentar atuante de nossa cidade, reitero que indivíduos com TEA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podem e devem conquistar seu lugar na sociedade, uma vez que eles também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possuem inúmeras aptidões e talentos específicos suas áreas do conhecimento.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Buscando compreender como vem atuando o Poder Executivo de nossa cidade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 xml:space="preserve">no que tange a inclusão de autistas no mercado de trabalho, </w:t>
      </w:r>
      <w:r w:rsidRPr="00624073" w:rsidR="00624073">
        <w:rPr>
          <w:rFonts w:ascii="Times New Roman" w:hAnsi="Times New Roman" w:cs="Times New Roman"/>
          <w:bCs/>
          <w:sz w:val="24"/>
          <w:szCs w:val="24"/>
        </w:rPr>
        <w:t>R E Q U E I R O que</w:t>
      </w:r>
      <w:r w:rsidR="006240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seja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oficiado ao Excelentíssimo Prefeito Municipal, para que informe à essa Casa de Leis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quais são as políticas públicas de nosso município que visam a inserção de pessoas</w:t>
      </w:r>
      <w:r w:rsidR="00624073">
        <w:rPr>
          <w:rFonts w:ascii="Times New Roman" w:hAnsi="Times New Roman" w:cs="Times New Roman"/>
          <w:sz w:val="24"/>
          <w:szCs w:val="24"/>
        </w:rPr>
        <w:t xml:space="preserve"> </w:t>
      </w:r>
      <w:r w:rsidRPr="00624073" w:rsidR="00624073">
        <w:rPr>
          <w:rFonts w:ascii="Times New Roman" w:hAnsi="Times New Roman" w:cs="Times New Roman"/>
          <w:sz w:val="24"/>
          <w:szCs w:val="24"/>
        </w:rPr>
        <w:t>com TEA no mercado de trabalho.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3A4EAD">
        <w:rPr>
          <w:rFonts w:ascii="Times New Roman" w:eastAsia="Calibri" w:hAnsi="Times New Roman" w:cs="Times New Roman"/>
          <w:sz w:val="24"/>
          <w:szCs w:val="24"/>
        </w:rPr>
        <w:t>24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050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9327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A4EA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C0286"/>
    <w:rsid w:val="001D036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4EAD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C06DE-F189-4D4F-A452-D56A154E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2022-05-23T17:44:00Z</dcterms:created>
  <dcterms:modified xsi:type="dcterms:W3CDTF">2022-05-24T14:18:00Z</dcterms:modified>
</cp:coreProperties>
</file>