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1523/2022</w:t>
      </w:r>
    </w:p>
    <w:p w:rsidR="00514D3D" w:rsidRPr="00493DFA" w:rsidP="00493DF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>informações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referentes à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realização de levantamento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para fornecimento ou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reposição de lousas digitais na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rede pública de ensino</w:t>
      </w:r>
      <w:r w:rsidR="00493D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municipal</w:t>
      </w:r>
      <w:r w:rsidR="00493D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514D3D" w:rsidRPr="00493DFA" w:rsidP="00493DFA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493DFA" w:rsidR="00493DFA">
        <w:rPr>
          <w:rFonts w:ascii="Times New Roman" w:eastAsia="Calibri" w:hAnsi="Times New Roman" w:cs="Times New Roman"/>
          <w:bCs/>
          <w:sz w:val="24"/>
          <w:szCs w:val="24"/>
        </w:rPr>
        <w:t>informações referentes à realização de levantamento para fornecimento ou reposição de lousas digitais na rede pública de ensino municipal</w:t>
      </w:r>
      <w:r w:rsidRPr="00493DFA" w:rsidR="00493DFA">
        <w:rPr>
          <w:rFonts w:ascii="Times New Roman" w:eastAsia="Calibri" w:hAnsi="Times New Roman" w:cs="Times New Roman"/>
          <w:sz w:val="24"/>
          <w:szCs w:val="24"/>
        </w:rPr>
        <w:t xml:space="preserve">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DFA" w:rsidRPr="00493DFA" w:rsidP="00493DF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Os avanços tecnológicos têm atingid</w:t>
      </w:r>
      <w:r>
        <w:rPr>
          <w:rFonts w:ascii="Times New Roman" w:hAnsi="Times New Roman" w:cs="Times New Roman"/>
          <w:sz w:val="24"/>
          <w:szCs w:val="24"/>
        </w:rPr>
        <w:t xml:space="preserve">o e melhorado diversas áreas da </w:t>
      </w:r>
      <w:r w:rsidRPr="00493DFA">
        <w:rPr>
          <w:rFonts w:ascii="Times New Roman" w:hAnsi="Times New Roman" w:cs="Times New Roman"/>
          <w:sz w:val="24"/>
          <w:szCs w:val="24"/>
        </w:rPr>
        <w:t>vida humana. Do mesmo modo, a educação deve se valer dos benefícios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tecnologia, aprimorando e evoluindo o aprendizado.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A informática tem se tornado um importante instrumento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aprendizagem. É importante que as escolas tenham computadores com softwares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didáticos, programas básicos e acesso internet para que os alunos possam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complementar sua aprendizagem.</w:t>
      </w:r>
    </w:p>
    <w:p w:rsidR="00522DC4" w:rsidRPr="009E24A4" w:rsidP="00493DF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DFA">
        <w:rPr>
          <w:rFonts w:ascii="Times New Roman" w:hAnsi="Times New Roman" w:cs="Times New Roman"/>
          <w:sz w:val="24"/>
          <w:szCs w:val="24"/>
        </w:rPr>
        <w:t>Com a utilização da informática na educação é possível ao professor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e à escola dinamizarem o processo de ensino-aprendizagem com aulas mais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criativas, mais motivadoras e que despertem, nos alunos, a curiosidade e o desejo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aprender, conhecer e fazer descobertas. A dimensão da informática na educação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está, portanto, restrita à informatização da parte administrativa da escola ou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DFA">
        <w:rPr>
          <w:rFonts w:ascii="Times New Roman" w:hAnsi="Times New Roman" w:cs="Times New Roman"/>
          <w:sz w:val="24"/>
          <w:szCs w:val="24"/>
        </w:rPr>
        <w:t>ensino da informática para os alunos.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511B3E">
        <w:rPr>
          <w:rFonts w:ascii="Times New Roman" w:eastAsia="Calibri" w:hAnsi="Times New Roman" w:cs="Times New Roman"/>
          <w:sz w:val="24"/>
          <w:szCs w:val="24"/>
        </w:rPr>
        <w:t>24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2746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7975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11B3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4031"/>
    <w:rsid w:val="000E6C48"/>
    <w:rsid w:val="000E7EDC"/>
    <w:rsid w:val="001207F6"/>
    <w:rsid w:val="001D036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1B3E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45232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6D7"/>
    <w:rsid w:val="00DD6374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3E7C-674C-4891-B926-3F088397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2022-05-23T17:38:00Z</dcterms:created>
  <dcterms:modified xsi:type="dcterms:W3CDTF">2022-05-24T14:06:00Z</dcterms:modified>
</cp:coreProperties>
</file>