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74F" w:rsidRDefault="007048A6" w:rsidP="003A174F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-1495425</wp:posOffset>
            </wp:positionV>
            <wp:extent cx="2548349" cy="1560711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-05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E22">
        <w:rPr>
          <w:rFonts w:ascii="Arial" w:hAnsi="Arial" w:cs="Arial"/>
          <w:b/>
        </w:rPr>
        <w:t xml:space="preserve">       Indicação Nº 1515/2022</w:t>
      </w:r>
    </w:p>
    <w:p w:rsidR="003A174F" w:rsidRDefault="00E44E22" w:rsidP="003A174F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Segurança e Mobilidade Urbana, aos cuidados do Sr. Mantovani Franco para que realize a </w:t>
      </w:r>
      <w:r w:rsidR="00751333">
        <w:rPr>
          <w:rFonts w:ascii="Arial" w:hAnsi="Arial" w:cs="Arial"/>
        </w:rPr>
        <w:t xml:space="preserve">possibilidade de trocar a “mão” </w:t>
      </w:r>
      <w:bookmarkStart w:id="0" w:name="_GoBack"/>
      <w:bookmarkEnd w:id="0"/>
      <w:r w:rsidR="00751333">
        <w:rPr>
          <w:rFonts w:ascii="Arial" w:hAnsi="Arial" w:cs="Arial"/>
        </w:rPr>
        <w:t>de acesso dos veículos na Rua Gino Gottara Filho alt. 03 ao número 50 com a Rua José Januário – Vila Aurora, seguindo para a Rua Francisco Correa – Vila Aurora,</w:t>
      </w:r>
      <w:r w:rsidR="00414BD1">
        <w:rPr>
          <w:rFonts w:ascii="Arial" w:hAnsi="Arial" w:cs="Arial"/>
        </w:rPr>
        <w:t xml:space="preserve"> neste município.</w:t>
      </w:r>
    </w:p>
    <w:p w:rsidR="003A174F" w:rsidRDefault="00E44E22" w:rsidP="003A174F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</w:t>
      </w:r>
      <w:r>
        <w:rPr>
          <w:rFonts w:ascii="Arial" w:hAnsi="Arial" w:cs="Arial"/>
        </w:rPr>
        <w:t xml:space="preserve">gente, que seja oficiado ao Excelentíssimo Igor Soares Prefeito Municipal, junto a Secretaria de Segurança e Mobilidade Urbana, para que realize </w:t>
      </w:r>
      <w:r w:rsidR="00414BD1">
        <w:rPr>
          <w:rFonts w:ascii="Arial" w:hAnsi="Arial" w:cs="Arial"/>
        </w:rPr>
        <w:t xml:space="preserve">a </w:t>
      </w:r>
      <w:r w:rsidR="00ED1F58">
        <w:rPr>
          <w:rFonts w:ascii="Arial" w:hAnsi="Arial" w:cs="Arial"/>
        </w:rPr>
        <w:t>possibilidade de trocar a “mão” de acesso dos veículos na Rua Gino Gottara Filho alt. 03 ao número 50, com a Rua José Januário – Vila Aurora, seguindo para a Rua Francisco Correa – Vila Aurora.</w:t>
      </w:r>
      <w:r w:rsidR="007A4A0E">
        <w:rPr>
          <w:rFonts w:ascii="Arial" w:hAnsi="Arial" w:cs="Arial"/>
        </w:rPr>
        <w:t xml:space="preserve"> Segue</w:t>
      </w:r>
      <w:r w:rsidR="0043475C">
        <w:rPr>
          <w:rFonts w:ascii="Arial" w:hAnsi="Arial" w:cs="Arial"/>
        </w:rPr>
        <w:t>m</w:t>
      </w:r>
      <w:r w:rsidR="007A4A0E">
        <w:rPr>
          <w:rFonts w:ascii="Arial" w:hAnsi="Arial" w:cs="Arial"/>
        </w:rPr>
        <w:t xml:space="preserve"> foto do local.</w:t>
      </w:r>
    </w:p>
    <w:p w:rsidR="003A174F" w:rsidRDefault="00E44E22" w:rsidP="003A174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3A174F" w:rsidRDefault="00E44E22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3A174F" w:rsidRDefault="00E44E22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3A174F" w:rsidRDefault="00E44E22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ED1F58" w:rsidRDefault="00ED1F58" w:rsidP="003A174F">
      <w:pPr>
        <w:ind w:left="180"/>
        <w:jc w:val="center"/>
        <w:rPr>
          <w:rFonts w:ascii="Arial" w:hAnsi="Arial" w:cs="Arial"/>
        </w:rPr>
      </w:pPr>
    </w:p>
    <w:p w:rsidR="00ED1F58" w:rsidRDefault="00E44E22" w:rsidP="00B1347E">
      <w:pPr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 pedido foi solicitado pelos </w:t>
      </w:r>
      <w:r w:rsidR="00B1347E">
        <w:rPr>
          <w:rFonts w:ascii="Arial" w:hAnsi="Arial" w:cs="Arial"/>
        </w:rPr>
        <w:t>motoristas</w:t>
      </w:r>
      <w:r>
        <w:rPr>
          <w:rFonts w:ascii="Arial" w:hAnsi="Arial" w:cs="Arial"/>
        </w:rPr>
        <w:t xml:space="preserve"> que diariamente sobem pela Ru</w:t>
      </w:r>
      <w:r>
        <w:rPr>
          <w:rFonts w:ascii="Arial" w:hAnsi="Arial" w:cs="Arial"/>
        </w:rPr>
        <w:t>a Francisco Correa e que precisam utilizar a rua para desvio de tr</w:t>
      </w:r>
      <w:r w:rsidR="00B1347E">
        <w:rPr>
          <w:rFonts w:ascii="Arial" w:hAnsi="Arial" w:cs="Arial"/>
        </w:rPr>
        <w:t>ânsito, porém a rua que estamos pedindo para que se mude a mão de acesso, hoje só desce para quem vem da Rua Gino Gottara Filho, o que eles querem é a inversão dela.</w:t>
      </w:r>
    </w:p>
    <w:p w:rsidR="00B1347E" w:rsidRDefault="00E44E22" w:rsidP="00B1347E">
      <w:pPr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 inversão traria mai</w:t>
      </w:r>
      <w:r>
        <w:rPr>
          <w:rFonts w:ascii="Arial" w:hAnsi="Arial" w:cs="Arial"/>
        </w:rPr>
        <w:t>s rapidez e agilidade no fluxo de veículos, desafogando o trânsito da Avenida Rubens Caramez para acessar as ruas paralelas.</w:t>
      </w:r>
    </w:p>
    <w:p w:rsidR="00B1347E" w:rsidRDefault="00B1347E" w:rsidP="00B1347E">
      <w:pPr>
        <w:ind w:left="180"/>
        <w:jc w:val="both"/>
        <w:rPr>
          <w:rFonts w:ascii="Arial" w:hAnsi="Arial" w:cs="Arial"/>
        </w:rPr>
      </w:pPr>
    </w:p>
    <w:p w:rsidR="00B1347E" w:rsidRDefault="00B1347E" w:rsidP="00B1347E">
      <w:pPr>
        <w:ind w:left="180"/>
        <w:jc w:val="both"/>
        <w:rPr>
          <w:rFonts w:ascii="Arial" w:hAnsi="Arial" w:cs="Arial"/>
        </w:rPr>
      </w:pPr>
    </w:p>
    <w:p w:rsidR="00B1347E" w:rsidRDefault="00B1347E" w:rsidP="00B1347E">
      <w:pPr>
        <w:ind w:left="180"/>
        <w:jc w:val="both"/>
        <w:rPr>
          <w:rFonts w:ascii="Arial" w:hAnsi="Arial" w:cs="Arial"/>
        </w:rPr>
      </w:pPr>
    </w:p>
    <w:p w:rsidR="00B1347E" w:rsidRDefault="00B1347E" w:rsidP="00B1347E">
      <w:pPr>
        <w:ind w:left="180"/>
        <w:jc w:val="both"/>
        <w:rPr>
          <w:rFonts w:ascii="Arial" w:hAnsi="Arial" w:cs="Arial"/>
        </w:rPr>
      </w:pPr>
    </w:p>
    <w:p w:rsidR="00B1347E" w:rsidRDefault="00B1347E" w:rsidP="00B1347E">
      <w:pPr>
        <w:ind w:left="180"/>
        <w:jc w:val="both"/>
        <w:rPr>
          <w:rFonts w:ascii="Arial" w:hAnsi="Arial" w:cs="Arial"/>
        </w:rPr>
      </w:pPr>
    </w:p>
    <w:p w:rsidR="00B1347E" w:rsidRDefault="00B1347E" w:rsidP="00B1347E">
      <w:pPr>
        <w:ind w:left="180"/>
        <w:jc w:val="both"/>
        <w:rPr>
          <w:rFonts w:ascii="Arial" w:hAnsi="Arial" w:cs="Arial"/>
        </w:rPr>
      </w:pPr>
    </w:p>
    <w:p w:rsidR="00B1347E" w:rsidRDefault="00B1347E" w:rsidP="00B1347E">
      <w:pPr>
        <w:ind w:left="180"/>
        <w:jc w:val="both"/>
        <w:rPr>
          <w:rFonts w:ascii="Arial" w:hAnsi="Arial" w:cs="Arial"/>
        </w:rPr>
      </w:pPr>
    </w:p>
    <w:p w:rsidR="00B1347E" w:rsidRDefault="00E44E22" w:rsidP="00B1347E">
      <w:pPr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Peço que realize um estudo junto com o departamento de trânsito e tráfego do município.</w:t>
      </w:r>
    </w:p>
    <w:p w:rsidR="00ED1F58" w:rsidRDefault="00ED1F58" w:rsidP="003A174F">
      <w:pPr>
        <w:ind w:left="180"/>
        <w:jc w:val="center"/>
        <w:rPr>
          <w:rFonts w:ascii="Arial" w:hAnsi="Arial" w:cs="Arial"/>
        </w:rPr>
      </w:pPr>
    </w:p>
    <w:p w:rsidR="003A174F" w:rsidRDefault="00E44E22" w:rsidP="003A174F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</w:t>
      </w:r>
      <w:r w:rsidR="00443A62">
        <w:rPr>
          <w:rFonts w:ascii="Arial" w:hAnsi="Arial" w:cs="Arial"/>
        </w:rPr>
        <w:t xml:space="preserve">o Moreira Nery, </w:t>
      </w:r>
      <w:r w:rsidR="00ED1F58">
        <w:rPr>
          <w:rFonts w:ascii="Arial" w:hAnsi="Arial" w:cs="Arial"/>
        </w:rPr>
        <w:t xml:space="preserve">23 de maio </w:t>
      </w:r>
      <w:r w:rsidR="00414BD1">
        <w:rPr>
          <w:rFonts w:ascii="Arial" w:hAnsi="Arial" w:cs="Arial"/>
        </w:rPr>
        <w:t>de 2022</w:t>
      </w:r>
      <w:r>
        <w:rPr>
          <w:rFonts w:ascii="Arial" w:hAnsi="Arial" w:cs="Arial"/>
        </w:rPr>
        <w:t>.</w:t>
      </w:r>
    </w:p>
    <w:p w:rsidR="003A174F" w:rsidRDefault="00E44E22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46585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  <w:r>
        <w:rPr>
          <w:rFonts w:ascii="Arial" w:hAnsi="Arial" w:cs="Arial"/>
          <w:b/>
        </w:rPr>
        <w:t xml:space="preserve"> </w:t>
      </w:r>
    </w:p>
    <w:p w:rsidR="003A174F" w:rsidRDefault="00E44E22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3A174F" w:rsidRDefault="003A174F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Default="00797863" w:rsidP="00BC3014"/>
    <w:p w:rsidR="00E800BB" w:rsidRDefault="00E800BB" w:rsidP="00BC3014"/>
    <w:p w:rsidR="00E800BB" w:rsidRDefault="00E44E22" w:rsidP="00BC3014"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110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333" w:rsidRDefault="00E44E22" w:rsidP="00BC3014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1552574</wp:posOffset>
                </wp:positionV>
                <wp:extent cx="342900" cy="962025"/>
                <wp:effectExtent l="0" t="0" r="76200" b="47625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962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1" o:spid="_x0000_s1025" type="#_x0000_t32" style="width:27pt;height:75.75pt;margin-top:122.25pt;margin-left:258.45pt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655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333" w:rsidRDefault="00E44E22" w:rsidP="00BC301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1617980</wp:posOffset>
                </wp:positionV>
                <wp:extent cx="590550" cy="1247775"/>
                <wp:effectExtent l="38100" t="38100" r="19050" b="28575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1247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10" o:spid="_x0000_s1026" type="#_x0000_t32" style="width:46.5pt;height:98.25pt;margin-top:127.4pt;margin-left:178.2pt;flip:x y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672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7E" w:rsidRDefault="00B1347E" w:rsidP="00BC3014"/>
    <w:p w:rsidR="00B1347E" w:rsidRDefault="00E44E22" w:rsidP="00BC3014">
      <w:r>
        <w:rPr>
          <w:noProof/>
          <w:lang w:eastAsia="pt-BR"/>
        </w:rPr>
        <w:lastRenderedPageBreak/>
        <w:drawing>
          <wp:inline distT="0" distB="0" distL="0" distR="0">
            <wp:extent cx="3848100" cy="31273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00315" name="2a554dab-6e67-423e-b89a-25b5eadbfb7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451" cy="314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848100" cy="2476239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0005" name="8527be74-9d43-4361-884c-4fa20ad114b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691" cy="248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A4" w:rsidRDefault="00B469A4" w:rsidP="00BC3014"/>
    <w:p w:rsidR="0043475C" w:rsidRDefault="0043475C" w:rsidP="00BC3014"/>
    <w:p w:rsidR="0043475C" w:rsidRPr="00BC3014" w:rsidRDefault="0043475C" w:rsidP="00BC3014"/>
    <w:sectPr w:rsidR="0043475C" w:rsidRPr="00BC3014" w:rsidSect="00BB2E0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E22" w:rsidRDefault="00E44E22">
      <w:pPr>
        <w:spacing w:after="0" w:line="240" w:lineRule="auto"/>
      </w:pPr>
      <w:r>
        <w:separator/>
      </w:r>
    </w:p>
  </w:endnote>
  <w:endnote w:type="continuationSeparator" w:id="0">
    <w:p w:rsidR="00E44E22" w:rsidRDefault="00E44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44E2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0423C9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0423C9" w:rsidRPr="00F534EC">
          <w:rPr>
            <w:rFonts w:ascii="Times New Roman" w:hAnsi="Times New Roman" w:cs="Times New Roman"/>
          </w:rPr>
          <w:fldChar w:fldCharType="separate"/>
        </w:r>
        <w:r w:rsidR="007048A6">
          <w:rPr>
            <w:rFonts w:ascii="Times New Roman" w:hAnsi="Times New Roman" w:cs="Times New Roman"/>
            <w:noProof/>
          </w:rPr>
          <w:t>2</w:t>
        </w:r>
        <w:r w:rsidR="000423C9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E22" w:rsidRDefault="00E44E22">
      <w:pPr>
        <w:spacing w:after="0" w:line="240" w:lineRule="auto"/>
      </w:pPr>
      <w:r>
        <w:separator/>
      </w:r>
    </w:p>
  </w:footnote>
  <w:footnote w:type="continuationSeparator" w:id="0">
    <w:p w:rsidR="00E44E22" w:rsidRDefault="00E44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44E2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44E2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44E2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38E31D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B40249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CBEFEB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7CA205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F820FB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E1454E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2322F3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CF0921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4AE261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EEC7A0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AC46C0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A96D47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62CCEA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EBC9EF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72E31A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D0C56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6C973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756B09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23C9"/>
    <w:rsid w:val="00074A8F"/>
    <w:rsid w:val="000778B2"/>
    <w:rsid w:val="000864DB"/>
    <w:rsid w:val="001207F6"/>
    <w:rsid w:val="00152AE5"/>
    <w:rsid w:val="002655B7"/>
    <w:rsid w:val="002757F4"/>
    <w:rsid w:val="0028259C"/>
    <w:rsid w:val="002D0AE8"/>
    <w:rsid w:val="002E6D4A"/>
    <w:rsid w:val="002F77FB"/>
    <w:rsid w:val="00304A8B"/>
    <w:rsid w:val="003209C7"/>
    <w:rsid w:val="003475A3"/>
    <w:rsid w:val="003A0CFC"/>
    <w:rsid w:val="003A174F"/>
    <w:rsid w:val="003A5FC0"/>
    <w:rsid w:val="00414BD1"/>
    <w:rsid w:val="00426C62"/>
    <w:rsid w:val="0043149E"/>
    <w:rsid w:val="0043475C"/>
    <w:rsid w:val="00437E26"/>
    <w:rsid w:val="00443A62"/>
    <w:rsid w:val="00445F5E"/>
    <w:rsid w:val="004B11B6"/>
    <w:rsid w:val="004E2A59"/>
    <w:rsid w:val="004E462B"/>
    <w:rsid w:val="005333C2"/>
    <w:rsid w:val="005424BC"/>
    <w:rsid w:val="00574428"/>
    <w:rsid w:val="005C3136"/>
    <w:rsid w:val="00645F4A"/>
    <w:rsid w:val="00661CF0"/>
    <w:rsid w:val="0066212D"/>
    <w:rsid w:val="00665D69"/>
    <w:rsid w:val="00684C4A"/>
    <w:rsid w:val="00686D76"/>
    <w:rsid w:val="006919BC"/>
    <w:rsid w:val="006A4B7F"/>
    <w:rsid w:val="006A7D1D"/>
    <w:rsid w:val="006D0F20"/>
    <w:rsid w:val="006F3164"/>
    <w:rsid w:val="007048A6"/>
    <w:rsid w:val="00751333"/>
    <w:rsid w:val="00780D4E"/>
    <w:rsid w:val="00797863"/>
    <w:rsid w:val="007A4A0E"/>
    <w:rsid w:val="007D0FE5"/>
    <w:rsid w:val="008230A3"/>
    <w:rsid w:val="00864F5F"/>
    <w:rsid w:val="00927526"/>
    <w:rsid w:val="0097673D"/>
    <w:rsid w:val="00A225C5"/>
    <w:rsid w:val="00A7476F"/>
    <w:rsid w:val="00B10121"/>
    <w:rsid w:val="00B1347E"/>
    <w:rsid w:val="00B469A4"/>
    <w:rsid w:val="00B64706"/>
    <w:rsid w:val="00BB2E04"/>
    <w:rsid w:val="00BC0B06"/>
    <w:rsid w:val="00BC3014"/>
    <w:rsid w:val="00BD5E2F"/>
    <w:rsid w:val="00C17469"/>
    <w:rsid w:val="00C476D6"/>
    <w:rsid w:val="00C854A6"/>
    <w:rsid w:val="00C8595A"/>
    <w:rsid w:val="00C8758A"/>
    <w:rsid w:val="00CB112A"/>
    <w:rsid w:val="00CB559F"/>
    <w:rsid w:val="00CD1705"/>
    <w:rsid w:val="00D14588"/>
    <w:rsid w:val="00D60FC1"/>
    <w:rsid w:val="00D80D69"/>
    <w:rsid w:val="00DA0E17"/>
    <w:rsid w:val="00DA3E2C"/>
    <w:rsid w:val="00E44E22"/>
    <w:rsid w:val="00E5471D"/>
    <w:rsid w:val="00E57395"/>
    <w:rsid w:val="00E800BB"/>
    <w:rsid w:val="00EA6AC5"/>
    <w:rsid w:val="00ED1F58"/>
    <w:rsid w:val="00F10F3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06F44869-4EF3-470C-85ED-A552557D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601A6-B8A3-44E0-8884-43242FA8B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244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2022-05-26T15:43:00Z</cp:lastPrinted>
  <dcterms:created xsi:type="dcterms:W3CDTF">2022-05-23T13:59:00Z</dcterms:created>
  <dcterms:modified xsi:type="dcterms:W3CDTF">2022-05-26T15:43:00Z</dcterms:modified>
</cp:coreProperties>
</file>