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28FF" w:rsidRPr="00D819FD" w:rsidP="0091615F" w14:paraId="73D5316B" w14:textId="1C3DFF61">
      <w:pPr>
        <w:pStyle w:val="BodyText3"/>
        <w:spacing w:line="360" w:lineRule="auto"/>
        <w:ind w:left="32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Decreto Legislativo Nº 47/2022</w:t>
      </w:r>
    </w:p>
    <w:p w:rsidR="006028FF" w:rsidRPr="00D819FD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6028FF" w:rsidP="001F7D9F" w14:paraId="32E7E371" w14:textId="3764F959">
      <w:pPr>
        <w:pStyle w:val="BodyTextIndent"/>
        <w:spacing w:after="0" w:line="360" w:lineRule="auto"/>
        <w:ind w:left="2268"/>
        <w:jc w:val="both"/>
        <w:rPr>
          <w:color w:val="000000" w:themeColor="text1"/>
        </w:rPr>
      </w:pPr>
      <w:r w:rsidRPr="00BE1D84">
        <w:rPr>
          <w:i/>
          <w:color w:val="000000" w:themeColor="text1"/>
        </w:rPr>
        <w:t>“</w:t>
      </w:r>
      <w:r w:rsidRPr="00BE1D84" w:rsidR="00D819FD">
        <w:rPr>
          <w:color w:val="000000" w:themeColor="text1"/>
        </w:rPr>
        <w:t xml:space="preserve">Dispõe sobre a outorga de </w:t>
      </w:r>
      <w:r w:rsidRPr="00BE1D84" w:rsidR="001C716C">
        <w:rPr>
          <w:color w:val="000000" w:themeColor="text1"/>
          <w:shd w:val="clear" w:color="auto" w:fill="FFFFFF"/>
        </w:rPr>
        <w:t>Diploma “Pastor Daniel Berg”</w:t>
      </w:r>
      <w:r w:rsidRPr="00BE1D84" w:rsidR="00D819FD">
        <w:rPr>
          <w:color w:val="000000" w:themeColor="text1"/>
          <w:shd w:val="clear" w:color="auto" w:fill="FFFFFF"/>
        </w:rPr>
        <w:t xml:space="preserve"> </w:t>
      </w:r>
      <w:r w:rsidRPr="00BE1D84" w:rsidR="001C716C">
        <w:rPr>
          <w:color w:val="000000" w:themeColor="text1"/>
        </w:rPr>
        <w:t>ao Senhor Emerson Carlos Fernandes</w:t>
      </w:r>
      <w:r w:rsidRPr="00BE1D84" w:rsidR="007E7AA5">
        <w:rPr>
          <w:color w:val="000000" w:themeColor="text1"/>
        </w:rPr>
        <w:t xml:space="preserve">, </w:t>
      </w:r>
      <w:r w:rsidRPr="00BE1D84" w:rsidR="00D819FD">
        <w:rPr>
          <w:color w:val="000000" w:themeColor="text1"/>
        </w:rPr>
        <w:t>e dá outras providências."</w:t>
      </w:r>
    </w:p>
    <w:p w:rsidR="004A0ABD" w:rsidRPr="00BE1D84" w:rsidP="001F7D9F" w14:paraId="37BE8E05" w14:textId="77777777">
      <w:pPr>
        <w:pStyle w:val="BodyTextIndent"/>
        <w:spacing w:after="0" w:line="360" w:lineRule="auto"/>
        <w:ind w:left="2268"/>
        <w:jc w:val="both"/>
        <w:rPr>
          <w:i/>
          <w:color w:val="000000" w:themeColor="text1"/>
        </w:rPr>
      </w:pPr>
    </w:p>
    <w:p w:rsidR="006028FF" w:rsidRPr="00BE1D84" w:rsidP="006028FF" w14:paraId="050D3F4B" w14:textId="77777777">
      <w:pPr>
        <w:pStyle w:val="BodyTextIndent"/>
        <w:spacing w:after="0" w:line="360" w:lineRule="auto"/>
        <w:ind w:left="0" w:firstLine="709"/>
        <w:jc w:val="both"/>
      </w:pPr>
    </w:p>
    <w:p w:rsidR="00D819FD" w:rsidP="00D3309D" w14:paraId="250E4EBD" w14:textId="1867A63F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E1D84">
        <w:rPr>
          <w:rFonts w:ascii="Times New Roman" w:hAnsi="Times New Roman" w:cs="Times New Roman"/>
          <w:sz w:val="24"/>
          <w:szCs w:val="24"/>
        </w:rPr>
        <w:t>A Câmara Municipal de Itapevi</w:t>
      </w:r>
      <w:r w:rsidRPr="00BE1D84" w:rsidR="00B54C4A">
        <w:rPr>
          <w:rFonts w:ascii="Times New Roman" w:hAnsi="Times New Roman" w:cs="Times New Roman"/>
          <w:sz w:val="24"/>
          <w:szCs w:val="24"/>
        </w:rPr>
        <w:t>, no uso de suas atribuições</w:t>
      </w:r>
      <w:r w:rsidRPr="00BE1D84">
        <w:rPr>
          <w:rFonts w:ascii="Times New Roman" w:hAnsi="Times New Roman" w:cs="Times New Roman"/>
          <w:sz w:val="24"/>
          <w:szCs w:val="24"/>
        </w:rPr>
        <w:t xml:space="preserve"> legais, DECRETA: </w:t>
      </w:r>
    </w:p>
    <w:p w:rsidR="004A0ABD" w:rsidRPr="00BE1D84" w:rsidP="00D3309D" w14:paraId="5B6188EA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D819FD" w:rsidRPr="00BE1D84" w:rsidP="00D819FD" w14:paraId="765AD90C" w14:textId="77777777">
      <w:pPr>
        <w:rPr>
          <w:rFonts w:ascii="Times New Roman" w:hAnsi="Times New Roman" w:cs="Times New Roman"/>
          <w:sz w:val="24"/>
          <w:szCs w:val="24"/>
        </w:rPr>
      </w:pPr>
    </w:p>
    <w:p w:rsidR="00D819FD" w:rsidRPr="00BE1D84" w:rsidP="00D819FD" w14:paraId="4652CF5D" w14:textId="5364AF9D">
      <w:pPr>
        <w:jc w:val="both"/>
        <w:rPr>
          <w:rFonts w:ascii="Times New Roman" w:hAnsi="Times New Roman" w:cs="Times New Roman"/>
          <w:sz w:val="24"/>
          <w:szCs w:val="24"/>
        </w:rPr>
      </w:pPr>
      <w:r w:rsidRPr="00BE1D84">
        <w:rPr>
          <w:rFonts w:ascii="Times New Roman" w:hAnsi="Times New Roman" w:cs="Times New Roman"/>
          <w:b/>
          <w:sz w:val="24"/>
          <w:szCs w:val="24"/>
        </w:rPr>
        <w:t xml:space="preserve">Art. 1º </w:t>
      </w:r>
      <w:r w:rsidRPr="00BE1D84">
        <w:rPr>
          <w:rFonts w:ascii="Times New Roman" w:hAnsi="Times New Roman" w:cs="Times New Roman"/>
          <w:sz w:val="24"/>
          <w:szCs w:val="24"/>
        </w:rPr>
        <w:t xml:space="preserve">Fica concedido a outorga de </w:t>
      </w:r>
      <w:r w:rsidRPr="00BE1D84" w:rsidR="00BE1D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Diploma “Pastor Daniel Berg” </w:t>
      </w:r>
      <w:r w:rsidRPr="00BE1D84" w:rsidR="00BE1D84">
        <w:rPr>
          <w:rFonts w:ascii="Times New Roman" w:hAnsi="Times New Roman" w:cs="Times New Roman"/>
          <w:color w:val="000000" w:themeColor="text1"/>
          <w:sz w:val="24"/>
          <w:szCs w:val="24"/>
        </w:rPr>
        <w:t>ao Senhor Emerson Carlos Fernandes</w:t>
      </w:r>
      <w:r w:rsidRPr="00BE1D84">
        <w:rPr>
          <w:rFonts w:ascii="Times New Roman" w:hAnsi="Times New Roman" w:cs="Times New Roman"/>
          <w:sz w:val="24"/>
          <w:szCs w:val="24"/>
        </w:rPr>
        <w:t>.</w:t>
      </w:r>
    </w:p>
    <w:p w:rsidR="00D819FD" w:rsidRPr="00BE1D84" w:rsidP="00D819FD" w14:paraId="2792A9A2" w14:textId="50771BB3">
      <w:pPr>
        <w:jc w:val="both"/>
        <w:rPr>
          <w:rFonts w:ascii="Times New Roman" w:hAnsi="Times New Roman" w:cs="Times New Roman"/>
          <w:sz w:val="24"/>
          <w:szCs w:val="24"/>
        </w:rPr>
      </w:pPr>
      <w:r w:rsidRPr="00BE1D84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BE1D84">
        <w:rPr>
          <w:rFonts w:ascii="Times New Roman" w:hAnsi="Times New Roman" w:cs="Times New Roman"/>
          <w:sz w:val="24"/>
          <w:szCs w:val="24"/>
        </w:rPr>
        <w:t xml:space="preserve">A honraria será conferida em Sessão Solene, a ser convocada pelo Presidente da Câmara Municipal de Itapevi, especialmente para esse fim. </w:t>
      </w:r>
    </w:p>
    <w:p w:rsidR="00D819FD" w:rsidRPr="00BE1D84" w:rsidP="00D819FD" w14:paraId="5A3476AC" w14:textId="29F54267">
      <w:pPr>
        <w:jc w:val="both"/>
        <w:rPr>
          <w:rFonts w:ascii="Times New Roman" w:hAnsi="Times New Roman" w:cs="Times New Roman"/>
          <w:sz w:val="24"/>
          <w:szCs w:val="24"/>
        </w:rPr>
      </w:pPr>
      <w:r w:rsidRPr="00BE1D84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BE1D84">
        <w:rPr>
          <w:rFonts w:ascii="Times New Roman" w:hAnsi="Times New Roman" w:cs="Times New Roman"/>
          <w:sz w:val="24"/>
          <w:szCs w:val="24"/>
        </w:rPr>
        <w:t xml:space="preserve">As despesas decorrentes da execução deste Decreto Legislativo correrão por conta das dotações orçamentárias próprias, suplementadas se necessário. </w:t>
      </w:r>
    </w:p>
    <w:p w:rsidR="00217C67" w:rsidRPr="00BE1D84" w:rsidP="00D819FD" w14:paraId="69011983" w14:textId="55A6973C">
      <w:pPr>
        <w:jc w:val="both"/>
        <w:rPr>
          <w:rFonts w:ascii="Times New Roman" w:hAnsi="Times New Roman" w:cs="Times New Roman"/>
          <w:sz w:val="24"/>
          <w:szCs w:val="24"/>
        </w:rPr>
      </w:pPr>
      <w:r w:rsidRPr="00BE1D84">
        <w:rPr>
          <w:rFonts w:ascii="Times New Roman" w:hAnsi="Times New Roman" w:cs="Times New Roman"/>
          <w:b/>
          <w:sz w:val="24"/>
          <w:szCs w:val="24"/>
        </w:rPr>
        <w:t xml:space="preserve">Art. 4º </w:t>
      </w:r>
      <w:r w:rsidRPr="00BE1D84">
        <w:rPr>
          <w:rFonts w:ascii="Times New Roman" w:hAnsi="Times New Roman" w:cs="Times New Roman"/>
          <w:sz w:val="24"/>
          <w:szCs w:val="24"/>
        </w:rPr>
        <w:t xml:space="preserve">Este Decreto Legislativo entra em vigor na data </w:t>
      </w:r>
      <w:r w:rsidRPr="00BE1D84" w:rsidR="00B54C4A">
        <w:rPr>
          <w:rFonts w:ascii="Times New Roman" w:hAnsi="Times New Roman" w:cs="Times New Roman"/>
          <w:sz w:val="24"/>
          <w:szCs w:val="24"/>
        </w:rPr>
        <w:t>de sua publicação</w:t>
      </w:r>
      <w:r w:rsidRPr="00BE1D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19FD" w:rsidRPr="00BE1D84" w:rsidP="00D819FD" w14:paraId="1C82643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RPr="00BE1D84" w:rsidP="00D3309D" w14:paraId="1B507374" w14:textId="492E1A2A">
      <w:pPr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BE1D84">
        <w:rPr>
          <w:rFonts w:ascii="Times New Roman" w:hAnsi="Times New Roman" w:cs="Times New Roman"/>
          <w:b/>
          <w:sz w:val="24"/>
          <w:szCs w:val="24"/>
        </w:rPr>
        <w:t xml:space="preserve">Sala das Sessões Bemvindo Moreira Nery, </w:t>
      </w:r>
      <w:r w:rsidR="007A076C">
        <w:rPr>
          <w:rFonts w:ascii="Times New Roman" w:hAnsi="Times New Roman" w:cs="Times New Roman"/>
          <w:b/>
          <w:sz w:val="24"/>
          <w:szCs w:val="24"/>
        </w:rPr>
        <w:t>16</w:t>
      </w:r>
      <w:r w:rsidR="00CD780F">
        <w:rPr>
          <w:rFonts w:ascii="Times New Roman" w:hAnsi="Times New Roman" w:cs="Times New Roman"/>
          <w:b/>
          <w:sz w:val="24"/>
          <w:szCs w:val="24"/>
        </w:rPr>
        <w:t xml:space="preserve"> de maio</w:t>
      </w:r>
      <w:r w:rsidRPr="00BE1D84" w:rsidR="00D819FD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Pr="00BE1D84">
        <w:rPr>
          <w:rFonts w:ascii="Times New Roman" w:hAnsi="Times New Roman" w:cs="Times New Roman"/>
          <w:b/>
          <w:sz w:val="24"/>
          <w:szCs w:val="24"/>
        </w:rPr>
        <w:t>.</w:t>
      </w:r>
    </w:p>
    <w:p w:rsidR="00E375E1" w:rsidRPr="00D819FD" w:rsidP="00E375E1" w14:paraId="2758CC45" w14:textId="0133717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D819F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80010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66553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D819FD" w:rsidP="00E375E1" w14:paraId="5C9F5BB3" w14:textId="3E37E405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D819FD" w:rsidP="00E375E1" w14:paraId="7869EFA5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375E1" w:rsidRPr="00D819FD" w:rsidP="00E375E1" w14:paraId="131B8A3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6028FF" w:rsidRPr="00D819FD" w:rsidP="006028FF" w14:paraId="4A1F21C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D819FD" w:rsidP="006028FF" w14:paraId="275FC81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P="006028FF" w14:paraId="753671D7" w14:textId="62060A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ABD" w:rsidRPr="00D819FD" w:rsidP="006028FF" w14:paraId="1CCA102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890" w:rsidRPr="00D819FD" w:rsidP="00364890" w14:paraId="41A4C905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F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940D85" w:rsidP="00F913D2" w14:paraId="1369BFEE" w14:textId="2B65AB2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13D2" w:rsidRPr="00D819FD" w:rsidP="00F913D2" w14:paraId="76636389" w14:textId="777777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D819FD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D819FD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RPr="00D819FD" w:rsidP="00364890" w14:paraId="74D2237A" w14:textId="748B8A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8E45CF" w:rsidP="008E45CF" w14:paraId="2182F0A6" w14:textId="6B5597CC">
      <w:pPr>
        <w:ind w:firstLine="1134"/>
      </w:pPr>
    </w:p>
    <w:p w:rsidR="00F913D2" w:rsidP="008E45CF" w14:paraId="4DAD4EAA" w14:textId="77777777">
      <w:pPr>
        <w:ind w:firstLine="1134"/>
      </w:pPr>
    </w:p>
    <w:p w:rsidR="00F913D2" w:rsidP="004A0ABD" w14:paraId="4DB8CEBB" w14:textId="598DE7D5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2EF1">
        <w:rPr>
          <w:rFonts w:ascii="Times New Roman" w:hAnsi="Times New Roman" w:cs="Times New Roman"/>
          <w:sz w:val="24"/>
          <w:szCs w:val="24"/>
        </w:rPr>
        <w:t>Nasci</w:t>
      </w:r>
      <w:r w:rsidR="00CD780F">
        <w:rPr>
          <w:rFonts w:ascii="Times New Roman" w:hAnsi="Times New Roman" w:cs="Times New Roman"/>
          <w:sz w:val="24"/>
          <w:szCs w:val="24"/>
        </w:rPr>
        <w:t>do em 1981 na cidade de Osasco, mas mora na cidade de Itapevi desde o 3º dia de vida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D780F">
        <w:rPr>
          <w:rFonts w:ascii="Times New Roman" w:hAnsi="Times New Roman" w:cs="Times New Roman"/>
          <w:sz w:val="24"/>
          <w:szCs w:val="24"/>
        </w:rPr>
        <w:t>pastor Emerson Carlos Fernandes</w:t>
      </w:r>
      <w:r w:rsidR="00026752">
        <w:rPr>
          <w:rFonts w:ascii="Times New Roman" w:hAnsi="Times New Roman" w:cs="Times New Roman"/>
          <w:sz w:val="24"/>
          <w:szCs w:val="24"/>
        </w:rPr>
        <w:t xml:space="preserve"> é casado com a pastora </w:t>
      </w:r>
      <w:r w:rsidR="00026752">
        <w:rPr>
          <w:rFonts w:ascii="Times New Roman" w:hAnsi="Times New Roman" w:cs="Times New Roman"/>
          <w:sz w:val="24"/>
          <w:szCs w:val="24"/>
        </w:rPr>
        <w:t>Keylla</w:t>
      </w:r>
      <w:r>
        <w:rPr>
          <w:rFonts w:ascii="Times New Roman" w:hAnsi="Times New Roman" w:cs="Times New Roman"/>
          <w:sz w:val="24"/>
          <w:szCs w:val="24"/>
        </w:rPr>
        <w:t xml:space="preserve"> de Moura Fernandes</w:t>
      </w:r>
      <w:r w:rsidR="00026752">
        <w:rPr>
          <w:rFonts w:ascii="Times New Roman" w:hAnsi="Times New Roman" w:cs="Times New Roman"/>
          <w:sz w:val="24"/>
          <w:szCs w:val="24"/>
        </w:rPr>
        <w:t xml:space="preserve"> e tem como fruto deste casamento, a pequena Hannah</w:t>
      </w:r>
      <w:r>
        <w:rPr>
          <w:rFonts w:ascii="Times New Roman" w:hAnsi="Times New Roman" w:cs="Times New Roman"/>
          <w:sz w:val="24"/>
          <w:szCs w:val="24"/>
        </w:rPr>
        <w:t xml:space="preserve"> de Moura Fernandes</w:t>
      </w:r>
      <w:r w:rsidR="00026752">
        <w:rPr>
          <w:rFonts w:ascii="Times New Roman" w:hAnsi="Times New Roman" w:cs="Times New Roman"/>
          <w:sz w:val="24"/>
          <w:szCs w:val="24"/>
        </w:rPr>
        <w:t>. O pastor Emerson Fernandes</w:t>
      </w:r>
      <w:r w:rsidR="00CD7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 praticamente um filho de Itapevi,</w:t>
      </w:r>
      <w:r w:rsidR="0098500B">
        <w:rPr>
          <w:rFonts w:ascii="Times New Roman" w:hAnsi="Times New Roman" w:cs="Times New Roman"/>
          <w:sz w:val="24"/>
          <w:szCs w:val="24"/>
        </w:rPr>
        <w:t xml:space="preserve"> no qual t</w:t>
      </w:r>
      <w:r w:rsidR="00CD780F">
        <w:rPr>
          <w:rFonts w:ascii="Times New Roman" w:hAnsi="Times New Roman" w:cs="Times New Roman"/>
          <w:sz w:val="24"/>
          <w:szCs w:val="24"/>
        </w:rPr>
        <w:t xml:space="preserve">rabalhou em diversas empresas </w:t>
      </w:r>
      <w:r>
        <w:rPr>
          <w:rFonts w:ascii="Times New Roman" w:hAnsi="Times New Roman" w:cs="Times New Roman"/>
          <w:sz w:val="24"/>
          <w:szCs w:val="24"/>
        </w:rPr>
        <w:t xml:space="preserve">da cidade </w:t>
      </w:r>
      <w:r w:rsidR="0098500B">
        <w:rPr>
          <w:rFonts w:ascii="Times New Roman" w:hAnsi="Times New Roman" w:cs="Times New Roman"/>
          <w:sz w:val="24"/>
          <w:szCs w:val="24"/>
        </w:rPr>
        <w:t>Itapevi</w:t>
      </w:r>
      <w:r>
        <w:rPr>
          <w:rFonts w:ascii="Times New Roman" w:hAnsi="Times New Roman" w:cs="Times New Roman"/>
          <w:sz w:val="24"/>
          <w:szCs w:val="24"/>
        </w:rPr>
        <w:t>ense</w:t>
      </w:r>
      <w:r w:rsidR="0098500B">
        <w:rPr>
          <w:rFonts w:ascii="Times New Roman" w:hAnsi="Times New Roman" w:cs="Times New Roman"/>
          <w:sz w:val="24"/>
          <w:szCs w:val="24"/>
        </w:rPr>
        <w:t>, onde atualmente é servidor efetivo da Câmara Municipal de Itapevi. Sua trajetória sacerdotal começou em 2020 na Igreja Comunidade Evangélica Manancial, quando professou sua fé a Cristo e no ano seguinte foi batizado nas águas.</w:t>
      </w:r>
    </w:p>
    <w:p w:rsidR="0098500B" w:rsidP="008E45CF" w14:paraId="2E009176" w14:textId="07CA0631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2005 mudou-se para a Igreja Comunidade Cristã Paz e Vida até o ano de 2012, no qual foi Líder de Teatro e Diácono. Em 2013, conheceu e mudou-se para a Igreja Apostólica Plenitude do Trono de</w:t>
      </w:r>
      <w:r w:rsidR="007F0036">
        <w:rPr>
          <w:rFonts w:ascii="Times New Roman" w:hAnsi="Times New Roman" w:cs="Times New Roman"/>
          <w:sz w:val="24"/>
          <w:szCs w:val="24"/>
        </w:rPr>
        <w:t xml:space="preserve"> Deus, onde foi Obreiro. Em 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7F0036">
        <w:rPr>
          <w:rFonts w:ascii="Times New Roman" w:hAnsi="Times New Roman" w:cs="Times New Roman"/>
          <w:sz w:val="24"/>
          <w:szCs w:val="24"/>
        </w:rPr>
        <w:t xml:space="preserve"> criou um canal no </w:t>
      </w:r>
      <w:r w:rsidRPr="00980864" w:rsidR="007F0036">
        <w:rPr>
          <w:rFonts w:ascii="Times New Roman" w:hAnsi="Times New Roman" w:cs="Times New Roman"/>
          <w:i/>
          <w:sz w:val="24"/>
          <w:szCs w:val="24"/>
        </w:rPr>
        <w:t>Youtube</w:t>
      </w:r>
      <w:r w:rsidRPr="00980864" w:rsidR="007F00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0036">
        <w:rPr>
          <w:rFonts w:ascii="Times New Roman" w:hAnsi="Times New Roman" w:cs="Times New Roman"/>
          <w:sz w:val="24"/>
          <w:szCs w:val="24"/>
        </w:rPr>
        <w:t>no qual possui mais 300 vídeos na internet divulgando a palavra de Deus. No ano seguinte, na</w:t>
      </w:r>
      <w:r>
        <w:rPr>
          <w:rFonts w:ascii="Times New Roman" w:hAnsi="Times New Roman" w:cs="Times New Roman"/>
          <w:sz w:val="24"/>
          <w:szCs w:val="24"/>
        </w:rPr>
        <w:t xml:space="preserve"> Igreja </w:t>
      </w:r>
      <w:r w:rsidR="006961CA">
        <w:rPr>
          <w:rFonts w:ascii="Times New Roman" w:hAnsi="Times New Roman" w:cs="Times New Roman"/>
          <w:sz w:val="24"/>
          <w:szCs w:val="24"/>
        </w:rPr>
        <w:t>Apostólica</w:t>
      </w:r>
      <w:r w:rsidR="007F0036">
        <w:rPr>
          <w:rFonts w:ascii="Times New Roman" w:hAnsi="Times New Roman" w:cs="Times New Roman"/>
          <w:sz w:val="24"/>
          <w:szCs w:val="24"/>
        </w:rPr>
        <w:t xml:space="preserve"> Fidelidade Cristã, foi consagrado a pastor. </w:t>
      </w:r>
    </w:p>
    <w:p w:rsidR="00F913D2" w:rsidP="008E45CF" w14:paraId="2C4C18FA" w14:textId="1AD83E40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913D2" w:rsidP="008E45CF" w14:paraId="74D8CC87" w14:textId="194A0E8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13D2" w:rsidP="008E45CF" w14:paraId="491B6093" w14:textId="51FF741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913D2" w:rsidP="008E45CF" w14:paraId="5015081E" w14:textId="415785AE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913D2" w:rsidP="008E45CF" w14:paraId="55B0373B" w14:textId="32E9EDFE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A0ABD" w:rsidP="008E45CF" w14:paraId="535BE8A9" w14:textId="656ADF11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A0ABD" w:rsidP="008E45CF" w14:paraId="4FFC8A35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913D2" w:rsidP="004A0ABD" w14:paraId="7291EE72" w14:textId="2BE87EE5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Ainda no mesmo ano, teve a oportunidade de conhecer o país denominado Israel, onde foi com a missão de orar pela cidade de Itapevi e as cidades circunvizinhas, além do Estado de S</w:t>
      </w:r>
      <w:r w:rsidR="00DF1150">
        <w:rPr>
          <w:rFonts w:ascii="Times New Roman" w:hAnsi="Times New Roman" w:cs="Times New Roman"/>
          <w:sz w:val="24"/>
          <w:szCs w:val="24"/>
        </w:rPr>
        <w:t>ão Paulo e por fim, o Brasil.</w:t>
      </w:r>
      <w:r>
        <w:rPr>
          <w:rFonts w:ascii="Times New Roman" w:hAnsi="Times New Roman" w:cs="Times New Roman"/>
          <w:sz w:val="24"/>
          <w:szCs w:val="24"/>
        </w:rPr>
        <w:t xml:space="preserve"> O pastor Emerson Fernandes é um servo no qual dentro das suas possibilidades, ajuda o próximo e faz a obra de Deus com extremo amor. </w:t>
      </w:r>
    </w:p>
    <w:p w:rsidR="00B20377" w:rsidP="00940D85" w14:paraId="53460FD7" w14:textId="5DD16D3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819FD">
        <w:rPr>
          <w:rFonts w:ascii="Times New Roman" w:hAnsi="Times New Roman" w:cs="Times New Roman"/>
          <w:sz w:val="24"/>
          <w:szCs w:val="24"/>
        </w:rPr>
        <w:t>Pelas razões expostas</w:t>
      </w:r>
      <w:r w:rsidR="000034CE">
        <w:rPr>
          <w:rFonts w:ascii="Times New Roman" w:hAnsi="Times New Roman" w:cs="Times New Roman"/>
          <w:sz w:val="24"/>
          <w:szCs w:val="24"/>
        </w:rPr>
        <w:t xml:space="preserve">, peço </w:t>
      </w:r>
      <w:r w:rsidRPr="00D819FD">
        <w:rPr>
          <w:rFonts w:ascii="Times New Roman" w:hAnsi="Times New Roman" w:cs="Times New Roman"/>
          <w:sz w:val="24"/>
          <w:szCs w:val="24"/>
        </w:rPr>
        <w:t>apro</w:t>
      </w:r>
      <w:r>
        <w:rPr>
          <w:rFonts w:ascii="Times New Roman" w:hAnsi="Times New Roman" w:cs="Times New Roman"/>
          <w:sz w:val="24"/>
          <w:szCs w:val="24"/>
        </w:rPr>
        <w:t xml:space="preserve">vação do presente Projeto de Decreto Legislativo aos meus nobres pares. </w:t>
      </w:r>
    </w:p>
    <w:p w:rsidR="00364890" w:rsidRPr="00D819FD" w:rsidP="00364890" w14:paraId="6BABF1A4" w14:textId="7748C7A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64890" w:rsidP="00364890" w14:paraId="54116E41" w14:textId="41BFF77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5390E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2324100</wp:posOffset>
            </wp:positionH>
            <wp:positionV relativeFrom="paragraph">
              <wp:posOffset>257175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8151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90E">
        <w:rPr>
          <w:rFonts w:ascii="Times New Roman" w:hAnsi="Times New Roman" w:cs="Times New Roman"/>
          <w:b/>
          <w:sz w:val="24"/>
          <w:szCs w:val="24"/>
        </w:rPr>
        <w:t xml:space="preserve">Sala das Sessões Bemvindo Moreira Nery, </w:t>
      </w:r>
      <w:r w:rsidRPr="0015390E" w:rsidR="008569DA">
        <w:rPr>
          <w:rFonts w:ascii="Times New Roman" w:hAnsi="Times New Roman" w:cs="Times New Roman"/>
          <w:b/>
          <w:sz w:val="24"/>
          <w:szCs w:val="24"/>
        </w:rPr>
        <w:t>1</w:t>
      </w:r>
      <w:r w:rsidRPr="0015390E" w:rsidR="00610B66">
        <w:rPr>
          <w:rFonts w:ascii="Times New Roman" w:hAnsi="Times New Roman" w:cs="Times New Roman"/>
          <w:b/>
          <w:sz w:val="24"/>
          <w:szCs w:val="24"/>
        </w:rPr>
        <w:t>6</w:t>
      </w:r>
      <w:r w:rsidRPr="0015390E">
        <w:rPr>
          <w:rFonts w:ascii="Times New Roman" w:hAnsi="Times New Roman" w:cs="Times New Roman"/>
          <w:b/>
          <w:sz w:val="24"/>
          <w:szCs w:val="24"/>
        </w:rPr>
        <w:t xml:space="preserve"> de maio</w:t>
      </w:r>
      <w:r w:rsidRPr="0015390E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Pr="00D819FD">
        <w:rPr>
          <w:rFonts w:ascii="Times New Roman" w:hAnsi="Times New Roman" w:cs="Times New Roman"/>
          <w:sz w:val="24"/>
          <w:szCs w:val="24"/>
        </w:rPr>
        <w:t>.</w:t>
      </w:r>
    </w:p>
    <w:p w:rsidR="00F913D2" w:rsidRPr="00D819FD" w:rsidP="00364890" w14:paraId="2A766F43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364890" w:rsidRPr="00D819FD" w:rsidP="00364890" w14:paraId="03605F20" w14:textId="509550A5">
      <w:pPr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Pr="00B20377" w:rsidP="00B20377" w14:paraId="05D9C7BD" w14:textId="0B7DF1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D819FD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CC3BB19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80864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4CE"/>
    <w:rsid w:val="00004589"/>
    <w:rsid w:val="00026752"/>
    <w:rsid w:val="00074A8F"/>
    <w:rsid w:val="00097B46"/>
    <w:rsid w:val="000D48C2"/>
    <w:rsid w:val="000F2C3E"/>
    <w:rsid w:val="00110DFC"/>
    <w:rsid w:val="00111870"/>
    <w:rsid w:val="001207F6"/>
    <w:rsid w:val="00152AE5"/>
    <w:rsid w:val="0015390E"/>
    <w:rsid w:val="0016746C"/>
    <w:rsid w:val="00167C4F"/>
    <w:rsid w:val="001C044C"/>
    <w:rsid w:val="001C716C"/>
    <w:rsid w:val="001F7D9F"/>
    <w:rsid w:val="0021444D"/>
    <w:rsid w:val="00217C67"/>
    <w:rsid w:val="00217DF7"/>
    <w:rsid w:val="002655B7"/>
    <w:rsid w:val="00265603"/>
    <w:rsid w:val="002757F4"/>
    <w:rsid w:val="0028259C"/>
    <w:rsid w:val="0028764D"/>
    <w:rsid w:val="00290EEA"/>
    <w:rsid w:val="002B4893"/>
    <w:rsid w:val="002D0AE8"/>
    <w:rsid w:val="002E6D4A"/>
    <w:rsid w:val="002F77FB"/>
    <w:rsid w:val="00300BA6"/>
    <w:rsid w:val="00314FCA"/>
    <w:rsid w:val="003209C7"/>
    <w:rsid w:val="00340E17"/>
    <w:rsid w:val="0034409E"/>
    <w:rsid w:val="003475A3"/>
    <w:rsid w:val="00364890"/>
    <w:rsid w:val="0037594D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A0ABD"/>
    <w:rsid w:val="004A2BDB"/>
    <w:rsid w:val="004B11B6"/>
    <w:rsid w:val="004E2A59"/>
    <w:rsid w:val="004F0029"/>
    <w:rsid w:val="00522F9D"/>
    <w:rsid w:val="00523BF7"/>
    <w:rsid w:val="00534B3E"/>
    <w:rsid w:val="005424BC"/>
    <w:rsid w:val="00554305"/>
    <w:rsid w:val="00556A93"/>
    <w:rsid w:val="00574428"/>
    <w:rsid w:val="0057480D"/>
    <w:rsid w:val="005B3B1B"/>
    <w:rsid w:val="005C3136"/>
    <w:rsid w:val="005E3C8C"/>
    <w:rsid w:val="005F0C77"/>
    <w:rsid w:val="006028FF"/>
    <w:rsid w:val="00606E2D"/>
    <w:rsid w:val="00610B66"/>
    <w:rsid w:val="006336A6"/>
    <w:rsid w:val="00640D06"/>
    <w:rsid w:val="006439EB"/>
    <w:rsid w:val="00645F4A"/>
    <w:rsid w:val="006616BE"/>
    <w:rsid w:val="00661CF0"/>
    <w:rsid w:val="00672752"/>
    <w:rsid w:val="006961CA"/>
    <w:rsid w:val="006A4B7F"/>
    <w:rsid w:val="006A7D1D"/>
    <w:rsid w:val="006C351D"/>
    <w:rsid w:val="006C7333"/>
    <w:rsid w:val="006D0F20"/>
    <w:rsid w:val="006F3164"/>
    <w:rsid w:val="006F7AA4"/>
    <w:rsid w:val="00742837"/>
    <w:rsid w:val="00765C7D"/>
    <w:rsid w:val="00780D4E"/>
    <w:rsid w:val="0078496D"/>
    <w:rsid w:val="00797863"/>
    <w:rsid w:val="007A076C"/>
    <w:rsid w:val="007C0FD9"/>
    <w:rsid w:val="007D70FB"/>
    <w:rsid w:val="007E6808"/>
    <w:rsid w:val="007E7AA5"/>
    <w:rsid w:val="007F0036"/>
    <w:rsid w:val="007F7ECF"/>
    <w:rsid w:val="00816AD2"/>
    <w:rsid w:val="008230A3"/>
    <w:rsid w:val="008569DA"/>
    <w:rsid w:val="00864F5F"/>
    <w:rsid w:val="00895DF2"/>
    <w:rsid w:val="008E2EF1"/>
    <w:rsid w:val="008E45CF"/>
    <w:rsid w:val="009070CF"/>
    <w:rsid w:val="0091615F"/>
    <w:rsid w:val="00927526"/>
    <w:rsid w:val="00934D0D"/>
    <w:rsid w:val="009405E9"/>
    <w:rsid w:val="00940D85"/>
    <w:rsid w:val="00946E5A"/>
    <w:rsid w:val="009503C4"/>
    <w:rsid w:val="00953635"/>
    <w:rsid w:val="0097673D"/>
    <w:rsid w:val="00980864"/>
    <w:rsid w:val="0098500B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B163E3"/>
    <w:rsid w:val="00B20377"/>
    <w:rsid w:val="00B4515E"/>
    <w:rsid w:val="00B54C4A"/>
    <w:rsid w:val="00B82BCB"/>
    <w:rsid w:val="00B8509D"/>
    <w:rsid w:val="00BB2E04"/>
    <w:rsid w:val="00BC0B06"/>
    <w:rsid w:val="00BD135D"/>
    <w:rsid w:val="00BD5E2F"/>
    <w:rsid w:val="00BD7A03"/>
    <w:rsid w:val="00BE1D84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D1705"/>
    <w:rsid w:val="00CD780F"/>
    <w:rsid w:val="00D06B9F"/>
    <w:rsid w:val="00D3309D"/>
    <w:rsid w:val="00D36AA7"/>
    <w:rsid w:val="00D60FC1"/>
    <w:rsid w:val="00D80D69"/>
    <w:rsid w:val="00D819FD"/>
    <w:rsid w:val="00DA0E17"/>
    <w:rsid w:val="00DD34C4"/>
    <w:rsid w:val="00DD7C5C"/>
    <w:rsid w:val="00DF1150"/>
    <w:rsid w:val="00E11BB8"/>
    <w:rsid w:val="00E206C0"/>
    <w:rsid w:val="00E375E1"/>
    <w:rsid w:val="00E57395"/>
    <w:rsid w:val="00EB3A6A"/>
    <w:rsid w:val="00EC56EE"/>
    <w:rsid w:val="00ED59E4"/>
    <w:rsid w:val="00EE2B16"/>
    <w:rsid w:val="00F31261"/>
    <w:rsid w:val="00F534EC"/>
    <w:rsid w:val="00F72F43"/>
    <w:rsid w:val="00F82D8B"/>
    <w:rsid w:val="00F913D2"/>
    <w:rsid w:val="00F95CD5"/>
    <w:rsid w:val="00FB2D25"/>
    <w:rsid w:val="00FD54C9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0E86-BBE6-40A2-BCD8-FD4FB3E8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16</cp:revision>
  <cp:lastPrinted>2021-03-09T13:42:00Z</cp:lastPrinted>
  <dcterms:created xsi:type="dcterms:W3CDTF">2022-05-11T21:13:00Z</dcterms:created>
  <dcterms:modified xsi:type="dcterms:W3CDTF">2022-05-16T14:25:00Z</dcterms:modified>
</cp:coreProperties>
</file>