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A2EF2" w:rsidRPr="005A2EF2" w:rsidP="005A2EF2">
      <w:pPr>
        <w:jc w:val="center"/>
        <w:rPr>
          <w:rFonts w:cstheme="minorHAnsi"/>
          <w:b/>
          <w:sz w:val="24"/>
          <w:szCs w:val="24"/>
        </w:rPr>
      </w:pPr>
      <w:r w:rsidRPr="002C6F70">
        <w:rPr>
          <w:rFonts w:cstheme="minorHAnsi"/>
          <w:b/>
          <w:sz w:val="24"/>
          <w:szCs w:val="24"/>
        </w:rPr>
        <w:t>Requerimento Nº 1508/2022</w:t>
      </w:r>
    </w:p>
    <w:p w:rsidR="005A2EF2" w:rsidRPr="00DE51C0" w:rsidP="005A2EF2">
      <w:pPr>
        <w:tabs>
          <w:tab w:val="left" w:pos="3960"/>
        </w:tabs>
        <w:ind w:left="4082"/>
        <w:jc w:val="both"/>
      </w:pPr>
      <w:r w:rsidRPr="00DE51C0">
        <w:rPr>
          <w:b/>
        </w:rPr>
        <w:t>Súmula</w:t>
      </w:r>
      <w:r w:rsidRPr="00DE51C0">
        <w:t xml:space="preserve">: - </w:t>
      </w:r>
      <w:r>
        <w:t>Requeiro i</w:t>
      </w:r>
      <w:r w:rsidRPr="009D26A9">
        <w:t>nformações</w:t>
      </w:r>
      <w:r>
        <w:t xml:space="preserve"> d</w:t>
      </w:r>
      <w:r>
        <w:t>o Executivo, junto</w:t>
      </w:r>
      <w:r w:rsidRPr="009D26A9">
        <w:t xml:space="preserve"> ao DER (Departamento de Estradas de Rodagem), se há estudos para a</w:t>
      </w:r>
      <w:r>
        <w:t xml:space="preserve"> abertura de um acesso para a Vila Santa Rita n</w:t>
      </w:r>
      <w:r w:rsidRPr="009D26A9">
        <w:t>a Rodovia Engenheiro Rene Benedito da Silva.</w:t>
      </w:r>
    </w:p>
    <w:p w:rsidR="005A2EF2" w:rsidRPr="00DE51C0" w:rsidP="005A2EF2">
      <w:pPr>
        <w:tabs>
          <w:tab w:val="left" w:pos="2640"/>
        </w:tabs>
        <w:ind w:firstLine="1321"/>
        <w:jc w:val="both"/>
      </w:pPr>
      <w:r w:rsidRPr="00DE51C0">
        <w:rPr>
          <w:b/>
        </w:rPr>
        <w:t xml:space="preserve">REQUEIRO </w:t>
      </w:r>
      <w:r w:rsidRPr="00DE51C0">
        <w:t xml:space="preserve">à Mesa, após ouvido o Douto Plenário na forma regimental vigente, seja oficiado ao DER (Departamento de Estradas de Rodagem), se há estudos para </w:t>
      </w:r>
      <w:r>
        <w:t xml:space="preserve">a abertura de um acesso para a Vila Santa Rita na </w:t>
      </w:r>
      <w:r w:rsidRPr="0074230A">
        <w:t>Rodovia Engenheiro Rene Benedito da Silva</w:t>
      </w:r>
      <w:r w:rsidRPr="00DE51C0">
        <w:t>.</w:t>
      </w:r>
    </w:p>
    <w:p w:rsidR="005A2EF2" w:rsidP="005A2EF2">
      <w:pPr>
        <w:pStyle w:val="BodyText"/>
        <w:spacing w:line="276" w:lineRule="auto"/>
        <w:rPr>
          <w:b/>
        </w:rPr>
      </w:pPr>
    </w:p>
    <w:p w:rsidR="005A2EF2" w:rsidRPr="005A2EF2" w:rsidP="005A2EF2">
      <w:pPr>
        <w:pStyle w:val="BodyTex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5A2EF2" w:rsidRPr="005A2EF2" w:rsidP="005A2EF2">
      <w:pPr>
        <w:pStyle w:val="BodyText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5A2EF2">
        <w:rPr>
          <w:rFonts w:asciiTheme="minorHAnsi" w:hAnsiTheme="minorHAnsi" w:cstheme="minorHAnsi"/>
          <w:b/>
          <w:sz w:val="22"/>
          <w:szCs w:val="22"/>
          <w:u w:val="single"/>
        </w:rPr>
        <w:t>JUSTIFICATIVA</w:t>
      </w:r>
      <w:r w:rsidRPr="005A2EF2">
        <w:rPr>
          <w:rFonts w:asciiTheme="minorHAnsi" w:hAnsiTheme="minorHAnsi" w:cstheme="minorHAnsi"/>
          <w:sz w:val="22"/>
          <w:szCs w:val="22"/>
        </w:rPr>
        <w:br/>
      </w:r>
    </w:p>
    <w:p w:rsidR="005A2EF2" w:rsidRPr="005A2EF2" w:rsidP="005A2EF2">
      <w:pPr>
        <w:pStyle w:val="BodyText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5A2EF2">
        <w:rPr>
          <w:rFonts w:asciiTheme="minorHAnsi" w:hAnsiTheme="minorHAnsi" w:cstheme="minorHAnsi"/>
          <w:sz w:val="22"/>
          <w:szCs w:val="22"/>
        </w:rPr>
        <w:t>Senhor Presidente: -</w:t>
      </w:r>
      <w:r w:rsidRPr="005A2EF2">
        <w:rPr>
          <w:rFonts w:asciiTheme="minorHAnsi" w:hAnsiTheme="minorHAnsi" w:cstheme="minorHAnsi"/>
          <w:sz w:val="22"/>
          <w:szCs w:val="22"/>
        </w:rPr>
        <w:br/>
        <w:t>Senhores Vereadores: -</w:t>
      </w:r>
      <w:r w:rsidRPr="005A2EF2">
        <w:rPr>
          <w:rFonts w:asciiTheme="minorHAnsi" w:hAnsiTheme="minorHAnsi" w:cstheme="minorHAnsi"/>
          <w:sz w:val="22"/>
          <w:szCs w:val="22"/>
        </w:rPr>
        <w:br/>
        <w:t xml:space="preserve">Senhoras Vereadoras:               </w:t>
      </w:r>
      <w:r w:rsidRPr="005A2EF2">
        <w:rPr>
          <w:rFonts w:asciiTheme="minorHAnsi" w:hAnsiTheme="minorHAnsi" w:cstheme="minorHAnsi"/>
          <w:sz w:val="22"/>
          <w:szCs w:val="22"/>
        </w:rPr>
        <w:br/>
      </w:r>
    </w:p>
    <w:p w:rsidR="005A2EF2" w:rsidRPr="005A2EF2" w:rsidP="005A2EF2">
      <w:pPr>
        <w:pStyle w:val="Body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A2EF2">
        <w:rPr>
          <w:rFonts w:asciiTheme="minorHAnsi" w:hAnsiTheme="minorHAnsi" w:cstheme="minorHAnsi"/>
          <w:sz w:val="22"/>
          <w:szCs w:val="22"/>
        </w:rPr>
        <w:tab/>
        <w:t xml:space="preserve">Após as obras de construção no canteiro central na Rodovia </w:t>
      </w:r>
      <w:r w:rsidRPr="005A2EF2">
        <w:rPr>
          <w:rFonts w:asciiTheme="minorHAnsi" w:hAnsiTheme="minorHAnsi" w:cstheme="minorHAnsi"/>
          <w:sz w:val="22"/>
          <w:szCs w:val="22"/>
        </w:rPr>
        <w:t>Eng°</w:t>
      </w:r>
      <w:r w:rsidRPr="005A2EF2">
        <w:rPr>
          <w:rFonts w:asciiTheme="minorHAnsi" w:hAnsiTheme="minorHAnsi" w:cstheme="minorHAnsi"/>
          <w:sz w:val="22"/>
          <w:szCs w:val="22"/>
        </w:rPr>
        <w:t xml:space="preserve"> Renê Benedito da Silva, o acesso ao bairro do Santa Rita se dá apenas em dois locais, um próximo à Estação Santa Rita e o outro acesso só acontece quase dois quilômetros depois</w:t>
      </w:r>
      <w:r>
        <w:rPr>
          <w:rFonts w:asciiTheme="minorHAnsi" w:hAnsiTheme="minorHAnsi" w:cstheme="minorHAnsi"/>
          <w:sz w:val="22"/>
          <w:szCs w:val="22"/>
        </w:rPr>
        <w:t>. Desta forma,</w:t>
      </w:r>
      <w:r w:rsidRPr="005A2EF2">
        <w:rPr>
          <w:rFonts w:asciiTheme="minorHAnsi" w:hAnsiTheme="minorHAnsi" w:cstheme="minorHAnsi"/>
          <w:sz w:val="22"/>
          <w:szCs w:val="22"/>
        </w:rPr>
        <w:t xml:space="preserve"> para que os motoristas</w:t>
      </w:r>
      <w:r>
        <w:rPr>
          <w:rFonts w:asciiTheme="minorHAnsi" w:hAnsiTheme="minorHAnsi" w:cstheme="minorHAnsi"/>
          <w:sz w:val="22"/>
          <w:szCs w:val="22"/>
        </w:rPr>
        <w:t xml:space="preserve"> possam retornar sentido centro ou acessar ao bairro Santa Rita, deve</w:t>
      </w:r>
      <w:r w:rsidRPr="005A2EF2">
        <w:rPr>
          <w:rFonts w:asciiTheme="minorHAnsi" w:hAnsiTheme="minorHAnsi" w:cstheme="minorHAnsi"/>
          <w:sz w:val="22"/>
          <w:szCs w:val="22"/>
        </w:rPr>
        <w:t xml:space="preserve"> andar mais alguns quilômetros</w:t>
      </w:r>
      <w:r>
        <w:rPr>
          <w:rFonts w:asciiTheme="minorHAnsi" w:hAnsiTheme="minorHAnsi" w:cstheme="minorHAnsi"/>
          <w:sz w:val="22"/>
          <w:szCs w:val="22"/>
        </w:rPr>
        <w:t>, realizar o retorno, para que seja possível</w:t>
      </w:r>
      <w:r w:rsidRPr="005A2EF2">
        <w:rPr>
          <w:rFonts w:asciiTheme="minorHAnsi" w:hAnsiTheme="minorHAnsi" w:cstheme="minorHAnsi"/>
          <w:sz w:val="22"/>
          <w:szCs w:val="22"/>
        </w:rPr>
        <w:t xml:space="preserve"> entrar </w:t>
      </w:r>
      <w:r>
        <w:rPr>
          <w:rFonts w:asciiTheme="minorHAnsi" w:hAnsiTheme="minorHAnsi" w:cstheme="minorHAnsi"/>
          <w:sz w:val="22"/>
          <w:szCs w:val="22"/>
        </w:rPr>
        <w:t>no bairro do Jardim Santa Rita, ir para suas casas ou</w:t>
      </w:r>
      <w:r w:rsidRPr="005A2EF2">
        <w:rPr>
          <w:rFonts w:asciiTheme="minorHAnsi" w:hAnsiTheme="minorHAnsi" w:cstheme="minorHAnsi"/>
          <w:sz w:val="22"/>
          <w:szCs w:val="22"/>
        </w:rPr>
        <w:t xml:space="preserve"> realizar as atividades no bairro.</w:t>
      </w:r>
    </w:p>
    <w:p w:rsidR="005A2EF2" w:rsidRPr="005A2EF2" w:rsidP="005A2EF2">
      <w:pPr>
        <w:pStyle w:val="BodyText"/>
        <w:spacing w:line="276" w:lineRule="auto"/>
        <w:rPr>
          <w:rFonts w:asciiTheme="minorHAnsi" w:hAnsiTheme="minorHAnsi" w:cstheme="minorHAnsi"/>
          <w:sz w:val="22"/>
          <w:szCs w:val="22"/>
          <w:highlight w:val="yellow"/>
        </w:rPr>
      </w:pPr>
      <w:r w:rsidRPr="005A2EF2">
        <w:rPr>
          <w:rFonts w:asciiTheme="minorHAnsi" w:hAnsiTheme="minorHAnsi" w:cstheme="minorHAnsi"/>
          <w:sz w:val="22"/>
          <w:szCs w:val="22"/>
        </w:rPr>
        <w:tab/>
        <w:t>Com isso em tela, é solicitado o estudo para que outro acesso seja realizado para que os munícipes que possam se direcionar ao bairro com mais rapidez e celeridade.</w:t>
      </w:r>
    </w:p>
    <w:p w:rsidR="005A2EF2" w:rsidRPr="005A2EF2" w:rsidP="005A2EF2">
      <w:pPr>
        <w:pStyle w:val="BodyText"/>
        <w:spacing w:line="276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5A2EF2">
        <w:rPr>
          <w:rFonts w:asciiTheme="minorHAnsi" w:hAnsiTheme="minorHAnsi" w:cstheme="minorHAnsi"/>
          <w:sz w:val="22"/>
          <w:szCs w:val="22"/>
        </w:rPr>
        <w:t>Aguardamos um retorno, certos da costumeira compreensão de Vossa Senhoria, aproveitamos o ensejo para renovar votos de elevada estima e consideração.</w:t>
      </w:r>
    </w:p>
    <w:p w:rsidR="005A2EF2" w:rsidRPr="005A2EF2" w:rsidP="005A2EF2">
      <w:pPr>
        <w:autoSpaceDE w:val="0"/>
        <w:autoSpaceDN w:val="0"/>
        <w:adjustRightInd w:val="0"/>
        <w:ind w:firstLine="708"/>
        <w:jc w:val="center"/>
        <w:rPr>
          <w:rFonts w:cstheme="minorHAnsi"/>
        </w:rPr>
      </w:pPr>
    </w:p>
    <w:p w:rsidR="005A2EF2" w:rsidP="005A2EF2">
      <w:pPr>
        <w:autoSpaceDE w:val="0"/>
        <w:autoSpaceDN w:val="0"/>
        <w:adjustRightInd w:val="0"/>
        <w:ind w:firstLine="708"/>
        <w:jc w:val="center"/>
      </w:pPr>
      <w:r w:rsidRPr="0006734C">
        <w:t xml:space="preserve">Sala das Sessões </w:t>
      </w:r>
      <w:r w:rsidRPr="0006734C">
        <w:t>Bemvindo</w:t>
      </w:r>
      <w:r w:rsidRPr="0006734C">
        <w:t xml:space="preserve"> Moreira Nery, </w:t>
      </w:r>
      <w:r>
        <w:t>16 de maio de 2022</w:t>
      </w:r>
      <w:r w:rsidRPr="0006734C">
        <w:t>.</w:t>
      </w:r>
    </w:p>
    <w:p w:rsidR="00DB569A" w:rsidP="00DB569A">
      <w:pPr>
        <w:tabs>
          <w:tab w:val="left" w:pos="1080"/>
        </w:tabs>
        <w:spacing w:line="360" w:lineRule="auto"/>
        <w:jc w:val="both"/>
      </w:pPr>
    </w:p>
    <w:p w:rsidR="00E76237" w:rsidRPr="00B530E7" w:rsidP="005A2EF2">
      <w:pPr>
        <w:tabs>
          <w:tab w:val="left" w:pos="1080"/>
        </w:tabs>
        <w:spacing w:line="360" w:lineRule="auto"/>
        <w:jc w:val="center"/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7790" cy="1143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19764" name="Imagem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6734C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749"/>
    <w:rsid w:val="00170DE0"/>
    <w:rsid w:val="001843B7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C3136"/>
    <w:rsid w:val="005D57EC"/>
    <w:rsid w:val="005E28BF"/>
    <w:rsid w:val="00603620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5692"/>
    <w:rsid w:val="007377D5"/>
    <w:rsid w:val="00737E57"/>
    <w:rsid w:val="0074230A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26A9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8257F"/>
    <w:rsid w:val="00AB4C7C"/>
    <w:rsid w:val="00AB4E62"/>
    <w:rsid w:val="00AC0715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E7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B5560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E01379"/>
    <w:rsid w:val="00E05A2E"/>
    <w:rsid w:val="00E10D38"/>
    <w:rsid w:val="00E300A8"/>
    <w:rsid w:val="00E31B27"/>
    <w:rsid w:val="00E337C1"/>
    <w:rsid w:val="00E349CD"/>
    <w:rsid w:val="00E34FEC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A7F70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0F9F1-55E3-4D19-BC51-A6BBE756A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1</Pages>
  <Words>228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257</cp:revision>
  <cp:lastPrinted>2022-05-03T11:27:00Z</cp:lastPrinted>
  <dcterms:created xsi:type="dcterms:W3CDTF">2021-02-01T15:40:00Z</dcterms:created>
  <dcterms:modified xsi:type="dcterms:W3CDTF">2022-05-16T11:50:00Z</dcterms:modified>
</cp:coreProperties>
</file>