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238/2022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2B678C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Pr="00483A10">
        <w:rPr>
          <w:b/>
          <w:sz w:val="24"/>
          <w:szCs w:val="24"/>
        </w:rPr>
        <w:t>FONOAUDIÓLOGA</w:t>
      </w:r>
      <w:r w:rsidRPr="00483A10">
        <w:rPr>
          <w:sz w:val="24"/>
          <w:szCs w:val="24"/>
        </w:rPr>
        <w:t xml:space="preserve"> </w:t>
      </w:r>
      <w:r w:rsidR="00861A4D">
        <w:rPr>
          <w:b/>
          <w:sz w:val="24"/>
          <w:szCs w:val="24"/>
        </w:rPr>
        <w:t>FABIANA CRISTINA DE MELO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483A10" w:rsidP="00483A1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483A10" w:rsidP="002B678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483A10" w:rsidP="002B678C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83A10" w:rsidP="002B678C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Fonoaudiólogo:</w:t>
      </w:r>
      <w:r w:rsidRPr="00483A10">
        <w:rPr>
          <w:sz w:val="24"/>
          <w:szCs w:val="24"/>
        </w:rPr>
        <w:t xml:space="preserve"> 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é um profissional de saúde, com graduação plena em Fonoaudiologia, que atua de forma autônoma e independente nos setores público e privado. É responsável pela promoção da saúde, prevenção, avaliação e diagnóstico, orientação, terapia (habilitação e reabilitação) e aperfeiçoamento dos aspectos </w:t>
      </w:r>
      <w:r w:rsidRPr="00483A10">
        <w:rPr>
          <w:rFonts w:cstheme="minorHAnsi"/>
          <w:sz w:val="24"/>
          <w:szCs w:val="24"/>
          <w:shd w:val="clear" w:color="auto" w:fill="FFFFFF"/>
        </w:rPr>
        <w:t>fonoaudiológicos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 da função auditiva periférica e central, da função vestibular, da linguagem oral e escrita, da voz, da fluência, da articulação da fala e dos sistemas </w:t>
      </w:r>
      <w:r w:rsidRPr="00483A10">
        <w:rPr>
          <w:rFonts w:cstheme="minorHAnsi"/>
          <w:sz w:val="24"/>
          <w:szCs w:val="24"/>
          <w:shd w:val="clear" w:color="auto" w:fill="FFFFFF"/>
        </w:rPr>
        <w:t>miofuncional</w:t>
      </w:r>
      <w:r w:rsidRPr="00483A10">
        <w:rPr>
          <w:rFonts w:cstheme="minorHAnsi"/>
          <w:sz w:val="24"/>
          <w:szCs w:val="24"/>
          <w:shd w:val="clear" w:color="auto" w:fill="FFFFFF"/>
        </w:rPr>
        <w:t>, orofacial, cervical e de deglutição. Exerce também atividades de ensino, pesquisa e administrativas.</w:t>
      </w:r>
    </w:p>
    <w:p w:rsidR="00483A10" w:rsidRPr="00483A10" w:rsidP="002B678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2B678C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2B678C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EE07D3">
        <w:rPr>
          <w:rFonts w:cstheme="minorHAnsi"/>
          <w:b/>
          <w:sz w:val="24"/>
          <w:szCs w:val="24"/>
        </w:rPr>
        <w:t>06</w:t>
      </w:r>
      <w:bookmarkStart w:id="0" w:name="_GoBack"/>
      <w:bookmarkEnd w:id="0"/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2B678C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30391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E07D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B678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678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673D"/>
    <w:rsid w:val="009A0896"/>
    <w:rsid w:val="009C4900"/>
    <w:rsid w:val="009D5511"/>
    <w:rsid w:val="009E7538"/>
    <w:rsid w:val="00A03009"/>
    <w:rsid w:val="00A32013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965AB"/>
    <w:rsid w:val="00EA0F94"/>
    <w:rsid w:val="00EE07D3"/>
    <w:rsid w:val="00EE5867"/>
    <w:rsid w:val="00F40689"/>
    <w:rsid w:val="00F4368E"/>
    <w:rsid w:val="00F534EC"/>
    <w:rsid w:val="00F72F43"/>
    <w:rsid w:val="00F87E60"/>
    <w:rsid w:val="00F901D7"/>
    <w:rsid w:val="00FB2D25"/>
    <w:rsid w:val="00FB53C8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B81D6-F16D-445D-94F5-BFCD654B0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2022-02-01T12:29:00Z</cp:lastPrinted>
  <dcterms:created xsi:type="dcterms:W3CDTF">2022-03-04T15:07:00Z</dcterms:created>
  <dcterms:modified xsi:type="dcterms:W3CDTF">2022-05-05T17:05:00Z</dcterms:modified>
</cp:coreProperties>
</file>