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91215" w:rsidRPr="00916CB9" w:rsidP="00391215">
      <w:pPr>
        <w:jc w:val="center"/>
        <w:rPr>
          <w:rFonts w:ascii="Arial" w:hAnsi="Arial" w:cs="Arial"/>
          <w:b/>
          <w:sz w:val="24"/>
          <w:szCs w:val="24"/>
        </w:rPr>
      </w:pPr>
      <w:r w:rsidRPr="00916CB9">
        <w:rPr>
          <w:rFonts w:ascii="Arial" w:hAnsi="Arial" w:cs="Arial"/>
          <w:b/>
          <w:sz w:val="24"/>
          <w:szCs w:val="24"/>
        </w:rPr>
        <w:t xml:space="preserve">MOÇÃO DE APLAUSOS Nº </w:t>
      </w:r>
      <w:r>
        <w:rPr>
          <w:rFonts w:ascii="Arial" w:hAnsi="Arial" w:cs="Arial"/>
          <w:b/>
          <w:sz w:val="24"/>
          <w:szCs w:val="24"/>
        </w:rPr>
        <w:t>216</w:t>
      </w:r>
      <w:r w:rsidRPr="00916CB9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2</w:t>
      </w:r>
    </w:p>
    <w:p w:rsidR="00766735" w:rsidP="00766735">
      <w:pPr>
        <w:tabs>
          <w:tab w:val="left" w:pos="108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sz w:val="24"/>
          <w:szCs w:val="24"/>
        </w:rPr>
        <w:t xml:space="preserve">A Câmara de Vereadores de Itapevi, por meio do Vereador </w:t>
      </w:r>
      <w:bookmarkStart w:id="0" w:name="_GoBack"/>
      <w:bookmarkEnd w:id="0"/>
      <w:r w:rsidRPr="00916CB9">
        <w:rPr>
          <w:rFonts w:ascii="Arial" w:hAnsi="Arial" w:cs="Arial"/>
          <w:sz w:val="24"/>
          <w:szCs w:val="24"/>
        </w:rPr>
        <w:t>Rafael Alan de Moraes Romeiro que subscreve este documento, aprova a Moção de Aplausos a</w:t>
      </w:r>
      <w:r w:rsidR="00E54900">
        <w:rPr>
          <w:rFonts w:ascii="Arial" w:hAnsi="Arial" w:cs="Arial"/>
          <w:sz w:val="24"/>
          <w:szCs w:val="24"/>
        </w:rPr>
        <w:t xml:space="preserve">o </w:t>
      </w:r>
      <w:r w:rsidRPr="00E54900">
        <w:rPr>
          <w:rFonts w:ascii="Arial" w:hAnsi="Arial" w:cs="Arial"/>
          <w:sz w:val="24"/>
          <w:szCs w:val="24"/>
        </w:rPr>
        <w:t xml:space="preserve">Sr. </w:t>
      </w:r>
      <w:r>
        <w:rPr>
          <w:rFonts w:ascii="Arial" w:hAnsi="Arial" w:cs="Arial"/>
          <w:sz w:val="24"/>
          <w:szCs w:val="24"/>
        </w:rPr>
        <w:t>Lucas Henrique de Oliveira.</w:t>
      </w:r>
    </w:p>
    <w:p w:rsidR="00766735" w:rsidRPr="00916CB9" w:rsidP="00766735">
      <w:pPr>
        <w:tabs>
          <w:tab w:val="left" w:pos="108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916CB9" w:rsidRPr="00916CB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916CB9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916CB9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916CB9" w:rsidRPr="00916CB9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916CB9" w:rsidRPr="00916CB9" w:rsidP="00916CB9">
      <w:pPr>
        <w:tabs>
          <w:tab w:val="left" w:pos="60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766735" w:rsidP="00766735">
      <w:pPr>
        <w:ind w:firstLine="708"/>
        <w:jc w:val="both"/>
        <w:rPr>
          <w:rFonts w:ascii="Arial" w:hAnsi="Arial" w:cs="Arial"/>
        </w:rPr>
      </w:pPr>
      <w:r w:rsidRPr="00916CB9">
        <w:rPr>
          <w:rFonts w:ascii="Arial" w:hAnsi="Arial" w:cs="Arial"/>
          <w:sz w:val="24"/>
          <w:szCs w:val="24"/>
        </w:rPr>
        <w:t>A Câmara Municipal de Itapevi, através de seu Vereador que subscreve este document</w:t>
      </w:r>
      <w:r w:rsidR="00CE7007">
        <w:rPr>
          <w:rFonts w:ascii="Arial" w:hAnsi="Arial" w:cs="Arial"/>
          <w:sz w:val="24"/>
          <w:szCs w:val="24"/>
        </w:rPr>
        <w:t>o, aprova a Moção de Aplausos a</w:t>
      </w:r>
      <w:r w:rsidR="00E54900">
        <w:rPr>
          <w:rFonts w:ascii="Arial" w:hAnsi="Arial" w:cs="Arial"/>
          <w:sz w:val="24"/>
          <w:szCs w:val="24"/>
        </w:rPr>
        <w:t xml:space="preserve">o </w:t>
      </w:r>
      <w:r w:rsidRPr="00E54900" w:rsidR="00E54900">
        <w:rPr>
          <w:rFonts w:ascii="Arial" w:hAnsi="Arial" w:cs="Arial"/>
          <w:sz w:val="24"/>
          <w:szCs w:val="24"/>
        </w:rPr>
        <w:t xml:space="preserve">Sr. </w:t>
      </w:r>
      <w:r w:rsidRPr="00800EB5" w:rsidR="00800EB5">
        <w:rPr>
          <w:rFonts w:ascii="Arial" w:hAnsi="Arial" w:cs="Arial"/>
          <w:sz w:val="24"/>
          <w:szCs w:val="24"/>
        </w:rPr>
        <w:t>Lucas Henrique de Oliveira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por seus excelentes trabalhos prestados no que tange a regularização de títulos de eleitores dos moradores do município de Itapevi. </w:t>
      </w:r>
      <w:r w:rsidRPr="00580C40">
        <w:rPr>
          <w:rFonts w:ascii="Arial" w:hAnsi="Arial" w:cs="Arial"/>
        </w:rPr>
        <w:t>Por meio de uma cooperação técnica firmada entre o Cartório Eleitoral de Itapevi Zona 359º com a Câmara Municipal de Itapevi, diversos eleitores com baixo letramento digital, sem acesso à informática, analfabetos ou com dificuldade em preencher o Formulário Título Net, no site do TRE-SP (www.tresp. jus.br).</w:t>
      </w:r>
      <w:r>
        <w:rPr>
          <w:rFonts w:ascii="Arial" w:hAnsi="Arial" w:cs="Arial"/>
        </w:rPr>
        <w:t xml:space="preserve"> </w:t>
      </w:r>
      <w:r w:rsidRPr="00580C40">
        <w:rPr>
          <w:rFonts w:ascii="Arial" w:hAnsi="Arial" w:cs="Arial"/>
        </w:rPr>
        <w:t>A ação também contribuiu para diminuir o número de títulos de eleitor cancelados na cidade, que segundo o Tribunal Regional Eleitoral (TRE-SP) supera os 17 mil.</w:t>
      </w:r>
      <w:r>
        <w:rPr>
          <w:rFonts w:ascii="Arial" w:hAnsi="Arial" w:cs="Arial"/>
        </w:rPr>
        <w:t xml:space="preserve"> </w:t>
      </w:r>
      <w:r w:rsidRPr="00580C40">
        <w:rPr>
          <w:rFonts w:ascii="Arial" w:hAnsi="Arial" w:cs="Arial"/>
        </w:rPr>
        <w:t>Uma ação que juntou dois órgãos públicos para auxiliar pessoas de todas as idades, além de contribuir no fortalecimento da democracia.</w:t>
      </w:r>
      <w:r>
        <w:rPr>
          <w:rFonts w:ascii="Arial" w:hAnsi="Arial" w:cs="Arial"/>
        </w:rPr>
        <w:t xml:space="preserve"> </w:t>
      </w:r>
      <w:r w:rsidRPr="00580C40">
        <w:rPr>
          <w:rFonts w:ascii="Arial" w:hAnsi="Arial" w:cs="Arial"/>
        </w:rPr>
        <w:t>Mediante o esforço, todas e todos, Ouvidoria Geral da Câmara Municipal de Itapevi e Cartório Eleitoral de Itapevi Zona 359º envolvidos nesta ação estão de parabéns.</w:t>
      </w:r>
    </w:p>
    <w:p w:rsidR="00766735" w:rsidP="00766735">
      <w:pPr>
        <w:rPr>
          <w:rFonts w:ascii="Arial" w:hAnsi="Arial" w:cs="Arial"/>
        </w:rPr>
      </w:pPr>
    </w:p>
    <w:p w:rsidR="00916CB9" w:rsidP="00916CB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16CB9" w:rsidRPr="00916CB9" w:rsidP="00916046">
      <w:pPr>
        <w:tabs>
          <w:tab w:val="left" w:pos="1320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1558291</wp:posOffset>
            </wp:positionH>
            <wp:positionV relativeFrom="paragraph">
              <wp:posOffset>184785</wp:posOffset>
            </wp:positionV>
            <wp:extent cx="2305050" cy="7308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839601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16CB9">
        <w:rPr>
          <w:rFonts w:ascii="Arial" w:hAnsi="Arial" w:cs="Arial"/>
          <w:sz w:val="24"/>
          <w:szCs w:val="24"/>
        </w:rPr>
        <w:t>Sala das Se</w:t>
      </w:r>
      <w:r w:rsidR="00EE7EFB">
        <w:rPr>
          <w:rFonts w:ascii="Arial" w:hAnsi="Arial" w:cs="Arial"/>
          <w:sz w:val="24"/>
          <w:szCs w:val="24"/>
        </w:rPr>
        <w:t xml:space="preserve">ssões Bemvindo Moreira Nery, </w:t>
      </w:r>
      <w:r w:rsidR="00766735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</w:t>
      </w:r>
      <w:r w:rsidRPr="00916CB9">
        <w:rPr>
          <w:rFonts w:ascii="Arial" w:hAnsi="Arial" w:cs="Arial"/>
          <w:sz w:val="24"/>
          <w:szCs w:val="24"/>
        </w:rPr>
        <w:t xml:space="preserve">de </w:t>
      </w:r>
      <w:r w:rsidR="00766735">
        <w:rPr>
          <w:rFonts w:ascii="Arial" w:hAnsi="Arial" w:cs="Arial"/>
          <w:sz w:val="24"/>
          <w:szCs w:val="24"/>
        </w:rPr>
        <w:t>maio</w:t>
      </w:r>
      <w:r w:rsidR="00EE7EFB">
        <w:rPr>
          <w:rFonts w:ascii="Arial" w:hAnsi="Arial" w:cs="Arial"/>
          <w:sz w:val="24"/>
          <w:szCs w:val="24"/>
        </w:rPr>
        <w:t xml:space="preserve"> de 2022</w:t>
      </w:r>
      <w:r w:rsidRPr="00916CB9">
        <w:rPr>
          <w:rFonts w:ascii="Arial" w:hAnsi="Arial" w:cs="Arial"/>
          <w:sz w:val="24"/>
          <w:szCs w:val="24"/>
        </w:rPr>
        <w:t>.</w:t>
      </w:r>
    </w:p>
    <w:p w:rsidR="00916046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16046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16CB9" w:rsidRPr="00916CB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916CB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916CB9" w:rsidRPr="00916CB9" w:rsidP="00916CB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PODEMOS</w:t>
      </w:r>
    </w:p>
    <w:p w:rsidR="002E07E6" w:rsidRPr="00916CB9" w:rsidP="00DA343C">
      <w:pPr>
        <w:rPr>
          <w:sz w:val="24"/>
          <w:szCs w:val="24"/>
        </w:rPr>
      </w:pPr>
    </w:p>
    <w:sectPr w:rsidSect="00766735">
      <w:headerReference w:type="default" r:id="rId6"/>
      <w:footerReference w:type="default" r:id="rId7"/>
      <w:pgSz w:w="11906" w:h="16838"/>
      <w:pgMar w:top="3403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628912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31254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27DE2"/>
    <w:rsid w:val="000513B3"/>
    <w:rsid w:val="00055F7D"/>
    <w:rsid w:val="00057C84"/>
    <w:rsid w:val="00060DE3"/>
    <w:rsid w:val="00080D59"/>
    <w:rsid w:val="000A45B7"/>
    <w:rsid w:val="000C1F7F"/>
    <w:rsid w:val="000C42E5"/>
    <w:rsid w:val="001400DA"/>
    <w:rsid w:val="001463E1"/>
    <w:rsid w:val="00152B9E"/>
    <w:rsid w:val="0017558E"/>
    <w:rsid w:val="0018671B"/>
    <w:rsid w:val="001B4B67"/>
    <w:rsid w:val="001C2B74"/>
    <w:rsid w:val="0020796F"/>
    <w:rsid w:val="00212635"/>
    <w:rsid w:val="002162CC"/>
    <w:rsid w:val="00257CF7"/>
    <w:rsid w:val="00277A0E"/>
    <w:rsid w:val="00293240"/>
    <w:rsid w:val="00296746"/>
    <w:rsid w:val="002E07E6"/>
    <w:rsid w:val="0037774A"/>
    <w:rsid w:val="00391215"/>
    <w:rsid w:val="003C1BC9"/>
    <w:rsid w:val="003E3163"/>
    <w:rsid w:val="003E7BFF"/>
    <w:rsid w:val="00412361"/>
    <w:rsid w:val="00430E33"/>
    <w:rsid w:val="0048545D"/>
    <w:rsid w:val="004F5870"/>
    <w:rsid w:val="005252C9"/>
    <w:rsid w:val="0053635F"/>
    <w:rsid w:val="0056428A"/>
    <w:rsid w:val="00580C40"/>
    <w:rsid w:val="005842A0"/>
    <w:rsid w:val="005877E3"/>
    <w:rsid w:val="005C2807"/>
    <w:rsid w:val="005C5607"/>
    <w:rsid w:val="005E3FC8"/>
    <w:rsid w:val="005F0318"/>
    <w:rsid w:val="00630495"/>
    <w:rsid w:val="0063085A"/>
    <w:rsid w:val="0064601B"/>
    <w:rsid w:val="00662B6C"/>
    <w:rsid w:val="006735BB"/>
    <w:rsid w:val="006813AB"/>
    <w:rsid w:val="00682EB9"/>
    <w:rsid w:val="00696F69"/>
    <w:rsid w:val="006B0849"/>
    <w:rsid w:val="006B4A2B"/>
    <w:rsid w:val="006C6356"/>
    <w:rsid w:val="006D6D5B"/>
    <w:rsid w:val="0070737B"/>
    <w:rsid w:val="00766735"/>
    <w:rsid w:val="007A7004"/>
    <w:rsid w:val="007C7D54"/>
    <w:rsid w:val="007D283E"/>
    <w:rsid w:val="00800EB5"/>
    <w:rsid w:val="008176B2"/>
    <w:rsid w:val="00885540"/>
    <w:rsid w:val="00897D20"/>
    <w:rsid w:val="008E4C2F"/>
    <w:rsid w:val="008F4BCD"/>
    <w:rsid w:val="00900F76"/>
    <w:rsid w:val="00916046"/>
    <w:rsid w:val="00916CB9"/>
    <w:rsid w:val="00945654"/>
    <w:rsid w:val="009748DC"/>
    <w:rsid w:val="009E3A75"/>
    <w:rsid w:val="00A30E92"/>
    <w:rsid w:val="00A360A7"/>
    <w:rsid w:val="00A36317"/>
    <w:rsid w:val="00A44027"/>
    <w:rsid w:val="00A44C85"/>
    <w:rsid w:val="00A464ED"/>
    <w:rsid w:val="00A54EFA"/>
    <w:rsid w:val="00A66B29"/>
    <w:rsid w:val="00A77445"/>
    <w:rsid w:val="00A807F7"/>
    <w:rsid w:val="00A94A9F"/>
    <w:rsid w:val="00AC1599"/>
    <w:rsid w:val="00AD481B"/>
    <w:rsid w:val="00AE448B"/>
    <w:rsid w:val="00AF60F8"/>
    <w:rsid w:val="00B659D1"/>
    <w:rsid w:val="00B808FB"/>
    <w:rsid w:val="00B843B5"/>
    <w:rsid w:val="00B93AE3"/>
    <w:rsid w:val="00BD7AB8"/>
    <w:rsid w:val="00C072B1"/>
    <w:rsid w:val="00C14D2F"/>
    <w:rsid w:val="00C16AFD"/>
    <w:rsid w:val="00C32F56"/>
    <w:rsid w:val="00CB56BB"/>
    <w:rsid w:val="00CD50AD"/>
    <w:rsid w:val="00CE7007"/>
    <w:rsid w:val="00D2602B"/>
    <w:rsid w:val="00DA343C"/>
    <w:rsid w:val="00DC2CC1"/>
    <w:rsid w:val="00DE123F"/>
    <w:rsid w:val="00DE1D8A"/>
    <w:rsid w:val="00E11FF0"/>
    <w:rsid w:val="00E16B19"/>
    <w:rsid w:val="00E23914"/>
    <w:rsid w:val="00E54900"/>
    <w:rsid w:val="00E75559"/>
    <w:rsid w:val="00E97F30"/>
    <w:rsid w:val="00EA6014"/>
    <w:rsid w:val="00EB5C67"/>
    <w:rsid w:val="00EC4284"/>
    <w:rsid w:val="00EE1921"/>
    <w:rsid w:val="00EE7EFB"/>
    <w:rsid w:val="00F436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6C7D6-A3F3-4F9F-B5ED-E58DF119E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5</cp:revision>
  <cp:lastPrinted>2021-01-11T15:54:00Z</cp:lastPrinted>
  <dcterms:created xsi:type="dcterms:W3CDTF">2022-05-03T17:01:00Z</dcterms:created>
  <dcterms:modified xsi:type="dcterms:W3CDTF">2022-05-04T12:33:00Z</dcterms:modified>
</cp:coreProperties>
</file>