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4080E" w:rsidP="00664236">
      <w:pPr>
        <w:tabs>
          <w:tab w:val="left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4236" w:rsidRPr="00664236" w:rsidP="00664236">
      <w:pPr>
        <w:tabs>
          <w:tab w:val="left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Decreto Legislativo Nº 36/2022</w:t>
      </w:r>
    </w:p>
    <w:p w:rsidR="00664236" w:rsidRPr="00664236" w:rsidP="00664236">
      <w:pPr>
        <w:tabs>
          <w:tab w:val="left" w:pos="453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2441" w:rsidRPr="000D2441" w:rsidP="000D2441">
      <w:pPr>
        <w:pBdr>
          <w:top w:val="nil"/>
          <w:left w:val="nil"/>
          <w:bottom w:val="nil"/>
          <w:right w:val="nil"/>
          <w:between w:val="nil"/>
        </w:pBdr>
        <w:spacing w:after="240"/>
        <w:ind w:left="3780" w:firstLine="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244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Dispõe sobre a outorga de T</w:t>
      </w:r>
      <w:r w:rsidR="0006445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ítulo de Cidadã</w:t>
      </w:r>
      <w:r w:rsidR="0076156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o</w:t>
      </w:r>
      <w:r w:rsidR="0028143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64525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Itapeviense</w:t>
      </w:r>
      <w:r w:rsidR="0028143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ao</w:t>
      </w:r>
      <w:r w:rsidR="0076156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Sr</w:t>
      </w:r>
      <w:r w:rsidR="00BD076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  <w:r w:rsidRPr="00290B0E" w:rsidR="00290B0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F53DC2">
        <w:rPr>
          <w:rFonts w:ascii="Times New Roman" w:eastAsia="Times New Roman" w:hAnsi="Times New Roman" w:cs="Times New Roman"/>
          <w:b/>
          <w:i/>
          <w:sz w:val="24"/>
          <w:szCs w:val="24"/>
        </w:rPr>
        <w:t>Edson Pereira da Costa</w:t>
      </w:r>
      <w:r w:rsidR="00290B0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0D244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 dá outras providências.</w:t>
      </w:r>
    </w:p>
    <w:p w:rsidR="000D2441" w:rsidP="000D2441">
      <w:pPr>
        <w:spacing w:after="240"/>
        <w:jc w:val="both"/>
      </w:pPr>
    </w:p>
    <w:p w:rsidR="00572F50" w:rsidP="000D2441">
      <w:pPr>
        <w:spacing w:after="240"/>
        <w:jc w:val="both"/>
      </w:pPr>
    </w:p>
    <w:p w:rsidR="000D2441" w:rsidRPr="000D2441" w:rsidP="008469C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0D2441">
        <w:rPr>
          <w:rFonts w:ascii="Times New Roman" w:hAnsi="Times New Roman" w:cs="Times New Roman"/>
          <w:sz w:val="24"/>
          <w:szCs w:val="24"/>
        </w:rPr>
        <w:t>A Câmara Municipal de Itapevi, no uso de suas atribuições que legais, D E C R E T A:</w:t>
      </w:r>
    </w:p>
    <w:p w:rsidR="000D2441" w:rsidRPr="000D2441" w:rsidP="008469C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0D2441">
        <w:rPr>
          <w:rFonts w:ascii="Times New Roman" w:hAnsi="Times New Roman" w:cs="Times New Roman"/>
          <w:sz w:val="24"/>
          <w:szCs w:val="24"/>
        </w:rPr>
        <w:t>Art. 1</w:t>
      </w:r>
      <w:r w:rsidRPr="000D2441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0D2441">
        <w:rPr>
          <w:rFonts w:ascii="Times New Roman" w:hAnsi="Times New Roman" w:cs="Times New Roman"/>
          <w:sz w:val="24"/>
          <w:szCs w:val="24"/>
        </w:rPr>
        <w:t xml:space="preserve"> Fi</w:t>
      </w:r>
      <w:r w:rsidR="00064459">
        <w:rPr>
          <w:rFonts w:ascii="Times New Roman" w:hAnsi="Times New Roman" w:cs="Times New Roman"/>
          <w:sz w:val="24"/>
          <w:szCs w:val="24"/>
        </w:rPr>
        <w:t>ca concedido o Título de Cidadã</w:t>
      </w:r>
      <w:r w:rsidR="0028143C">
        <w:rPr>
          <w:rFonts w:ascii="Times New Roman" w:hAnsi="Times New Roman" w:cs="Times New Roman"/>
          <w:sz w:val="24"/>
          <w:szCs w:val="24"/>
        </w:rPr>
        <w:t>o</w:t>
      </w:r>
      <w:r w:rsidR="00064459">
        <w:rPr>
          <w:rFonts w:ascii="Times New Roman" w:hAnsi="Times New Roman" w:cs="Times New Roman"/>
          <w:sz w:val="24"/>
          <w:szCs w:val="24"/>
        </w:rPr>
        <w:t xml:space="preserve"> </w:t>
      </w:r>
      <w:r w:rsidR="00645256">
        <w:rPr>
          <w:rFonts w:ascii="Times New Roman" w:hAnsi="Times New Roman" w:cs="Times New Roman"/>
          <w:sz w:val="24"/>
          <w:szCs w:val="24"/>
        </w:rPr>
        <w:t>Itapeviense</w:t>
      </w:r>
      <w:r w:rsidR="0028143C">
        <w:rPr>
          <w:rFonts w:ascii="Times New Roman" w:hAnsi="Times New Roman" w:cs="Times New Roman"/>
          <w:sz w:val="24"/>
          <w:szCs w:val="24"/>
        </w:rPr>
        <w:t xml:space="preserve"> ao</w:t>
      </w:r>
      <w:r w:rsidRPr="000D2441">
        <w:rPr>
          <w:rFonts w:ascii="Times New Roman" w:hAnsi="Times New Roman" w:cs="Times New Roman"/>
          <w:sz w:val="24"/>
          <w:szCs w:val="24"/>
        </w:rPr>
        <w:t xml:space="preserve"> </w:t>
      </w:r>
      <w:r w:rsidRPr="00F53DC2">
        <w:rPr>
          <w:rFonts w:ascii="Times New Roman" w:hAnsi="Times New Roman" w:cs="Times New Roman"/>
          <w:i/>
          <w:sz w:val="24"/>
          <w:szCs w:val="24"/>
        </w:rPr>
        <w:t>Sr</w:t>
      </w:r>
      <w:r w:rsidR="0028143C">
        <w:rPr>
          <w:rFonts w:ascii="Times New Roman" w:hAnsi="Times New Roman" w:cs="Times New Roman"/>
          <w:sz w:val="24"/>
          <w:szCs w:val="24"/>
        </w:rPr>
        <w:t>.</w:t>
      </w:r>
      <w:r w:rsidR="008C0098">
        <w:rPr>
          <w:rFonts w:ascii="Times New Roman" w:hAnsi="Times New Roman" w:cs="Times New Roman"/>
          <w:sz w:val="24"/>
          <w:szCs w:val="24"/>
        </w:rPr>
        <w:t xml:space="preserve"> </w:t>
      </w:r>
      <w:r w:rsidR="00F53DC2">
        <w:rPr>
          <w:rFonts w:ascii="Times New Roman" w:hAnsi="Times New Roman" w:cs="Times New Roman"/>
          <w:sz w:val="24"/>
          <w:szCs w:val="24"/>
        </w:rPr>
        <w:t>Edson Pereira da Costa</w:t>
      </w:r>
      <w:r w:rsidRPr="009C1776" w:rsidR="00B47035">
        <w:rPr>
          <w:rFonts w:ascii="Times New Roman" w:hAnsi="Times New Roman" w:cs="Times New Roman"/>
          <w:sz w:val="24"/>
          <w:szCs w:val="24"/>
        </w:rPr>
        <w:t>.</w:t>
      </w:r>
    </w:p>
    <w:p w:rsidR="000D2441" w:rsidRPr="000D2441" w:rsidP="008469C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0D2441">
        <w:rPr>
          <w:rFonts w:ascii="Times New Roman" w:hAnsi="Times New Roman" w:cs="Times New Roman"/>
          <w:sz w:val="24"/>
          <w:szCs w:val="24"/>
        </w:rPr>
        <w:t>Art. 2º A honraria será conferida em Sessão Solene, a ser convocada pelo Presidente da Câmara Municipal de Itapevi, especialmente para esse fim.</w:t>
      </w:r>
    </w:p>
    <w:p w:rsidR="000D2441" w:rsidRPr="000D2441" w:rsidP="008469C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0D2441">
        <w:rPr>
          <w:rFonts w:ascii="Times New Roman" w:hAnsi="Times New Roman" w:cs="Times New Roman"/>
          <w:sz w:val="24"/>
          <w:szCs w:val="24"/>
        </w:rPr>
        <w:t>Art. 3º As despesas decorrentes da execução deste Decreto Legislativo correrão por conta das dotações orçamentárias próprias, suplementadas se necessário.</w:t>
      </w:r>
    </w:p>
    <w:p w:rsidR="0028143C" w:rsidP="008469C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0D2441">
        <w:rPr>
          <w:rFonts w:ascii="Times New Roman" w:hAnsi="Times New Roman" w:cs="Times New Roman"/>
          <w:sz w:val="24"/>
          <w:szCs w:val="24"/>
        </w:rPr>
        <w:t>Art. 4</w:t>
      </w:r>
      <w:r w:rsidRPr="000D2441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0D2441">
        <w:rPr>
          <w:rFonts w:ascii="Times New Roman" w:hAnsi="Times New Roman" w:cs="Times New Roman"/>
          <w:sz w:val="24"/>
          <w:szCs w:val="24"/>
        </w:rPr>
        <w:t xml:space="preserve"> Este Decreto Legislativo entra em vigor na data de sua publicação, revogadas as disposições em contrário.</w:t>
      </w:r>
    </w:p>
    <w:p w:rsidR="005419B4" w:rsidP="005419B4">
      <w:pPr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419B4" w:rsidP="005419B4">
      <w:pPr>
        <w:tabs>
          <w:tab w:val="left" w:pos="4050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,</w:t>
      </w:r>
    </w:p>
    <w:p w:rsidR="005419B4" w:rsidP="005419B4">
      <w:pPr>
        <w:tabs>
          <w:tab w:val="left" w:pos="4050"/>
        </w:tabs>
        <w:rPr>
          <w:rFonts w:ascii="Times New Roman" w:hAnsi="Times New Roman" w:cs="Times New Roman"/>
          <w:sz w:val="24"/>
        </w:rPr>
      </w:pPr>
    </w:p>
    <w:p w:rsidR="005419B4" w:rsidP="005419B4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das Sessões Benvindo Moreira Nery, </w:t>
      </w:r>
      <w:r w:rsidR="0064080E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de abril de 2022.</w:t>
      </w:r>
    </w:p>
    <w:p w:rsidR="005419B4" w:rsidP="005419B4">
      <w:pPr>
        <w:rPr>
          <w:rFonts w:ascii="Times New Roman" w:hAnsi="Times New Roman" w:cs="Times New Roman"/>
          <w:sz w:val="24"/>
          <w:szCs w:val="24"/>
        </w:rPr>
      </w:pPr>
    </w:p>
    <w:p w:rsidR="005419B4" w:rsidP="005419B4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5419B4" w:rsidP="005419B4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5419B4" w:rsidP="005419B4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116840</wp:posOffset>
            </wp:positionV>
            <wp:extent cx="1689100" cy="42989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82000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19B4" w:rsidP="005419B4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</w:t>
      </w:r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5419B4" w:rsidP="005419B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5419B4" w:rsidRPr="000D2441" w:rsidP="008469C0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:rsidR="009601BC" w:rsidP="009601BC">
      <w:pPr>
        <w:jc w:val="center"/>
        <w:rPr>
          <w:rFonts w:ascii="Times New Roman" w:hAnsi="Times New Roman" w:cs="Times New Roman"/>
          <w:b/>
          <w:sz w:val="24"/>
        </w:rPr>
      </w:pPr>
      <w:r w:rsidRPr="00B07588">
        <w:rPr>
          <w:rFonts w:ascii="Times New Roman" w:hAnsi="Times New Roman" w:cs="Times New Roman"/>
          <w:b/>
          <w:sz w:val="24"/>
        </w:rPr>
        <w:t>JUSTIFICATIVA</w:t>
      </w:r>
    </w:p>
    <w:p w:rsidR="00B47035" w:rsidRPr="00B07588" w:rsidP="009601BC">
      <w:pPr>
        <w:jc w:val="center"/>
        <w:rPr>
          <w:rFonts w:ascii="Times New Roman" w:hAnsi="Times New Roman" w:cs="Times New Roman"/>
          <w:b/>
          <w:sz w:val="24"/>
        </w:rPr>
      </w:pPr>
    </w:p>
    <w:p w:rsidR="005E1025" w:rsidP="009C17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F53DC2" w:rsidR="00F53DC2">
        <w:rPr>
          <w:rFonts w:ascii="Times New Roman" w:hAnsi="Times New Roman" w:cs="Times New Roman"/>
          <w:i/>
          <w:sz w:val="24"/>
          <w:szCs w:val="24"/>
        </w:rPr>
        <w:t>Sr. Edson Pereira da Costa.</w:t>
      </w:r>
      <w:r w:rsidRPr="009C1776" w:rsidR="009C1776">
        <w:rPr>
          <w:rFonts w:ascii="Times New Roman" w:hAnsi="Times New Roman" w:cs="Times New Roman"/>
          <w:sz w:val="24"/>
          <w:szCs w:val="24"/>
        </w:rPr>
        <w:t>,</w:t>
      </w:r>
      <w:r w:rsidR="009C1776">
        <w:rPr>
          <w:rFonts w:ascii="Times New Roman" w:hAnsi="Times New Roman" w:cs="Times New Roman"/>
          <w:sz w:val="24"/>
          <w:szCs w:val="24"/>
        </w:rPr>
        <w:t xml:space="preserve"> filho de </w:t>
      </w:r>
      <w:r w:rsidR="00F53DC2">
        <w:rPr>
          <w:rFonts w:ascii="Times New Roman" w:hAnsi="Times New Roman" w:cs="Times New Roman"/>
          <w:sz w:val="24"/>
          <w:szCs w:val="24"/>
        </w:rPr>
        <w:t>Maura Pereira da Costa</w:t>
      </w:r>
      <w:r w:rsidR="009C1776">
        <w:rPr>
          <w:rFonts w:ascii="Times New Roman" w:hAnsi="Times New Roman" w:cs="Times New Roman"/>
          <w:sz w:val="24"/>
          <w:szCs w:val="24"/>
        </w:rPr>
        <w:t xml:space="preserve">, nasceu em </w:t>
      </w:r>
      <w:r w:rsidR="00F53DC2">
        <w:rPr>
          <w:rFonts w:ascii="Times New Roman" w:hAnsi="Times New Roman" w:cs="Times New Roman"/>
          <w:sz w:val="24"/>
          <w:szCs w:val="24"/>
        </w:rPr>
        <w:t>Governador Valadares - MG</w:t>
      </w:r>
      <w:r>
        <w:rPr>
          <w:rFonts w:ascii="Times New Roman" w:hAnsi="Times New Roman" w:cs="Times New Roman"/>
          <w:sz w:val="24"/>
          <w:szCs w:val="24"/>
        </w:rPr>
        <w:t xml:space="preserve"> no dia </w:t>
      </w:r>
      <w:r w:rsidR="00AF4A69">
        <w:rPr>
          <w:rFonts w:ascii="Times New Roman" w:hAnsi="Times New Roman" w:cs="Times New Roman"/>
          <w:sz w:val="24"/>
          <w:szCs w:val="24"/>
        </w:rPr>
        <w:t>10-04-1964.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3DC2">
        <w:rPr>
          <w:rFonts w:ascii="Times New Roman" w:hAnsi="Times New Roman" w:cs="Times New Roman"/>
          <w:sz w:val="24"/>
          <w:szCs w:val="24"/>
        </w:rPr>
        <w:t>Morador do bairro Amador Bueno desde 1975 (47 anos</w:t>
      </w:r>
      <w:r w:rsidR="00D55C63">
        <w:rPr>
          <w:rFonts w:ascii="Times New Roman" w:hAnsi="Times New Roman" w:cs="Times New Roman"/>
          <w:sz w:val="24"/>
          <w:szCs w:val="24"/>
        </w:rPr>
        <w:t>). Casado</w:t>
      </w:r>
      <w:r w:rsidR="00F53DC2">
        <w:rPr>
          <w:rFonts w:ascii="Times New Roman" w:hAnsi="Times New Roman" w:cs="Times New Roman"/>
          <w:sz w:val="24"/>
          <w:szCs w:val="24"/>
        </w:rPr>
        <w:t xml:space="preserve"> com Soraia Moreira da Silva Costa, e pai de cinco filhos, Elaine, Everton, Almir, Aline e P</w:t>
      </w:r>
      <w:r w:rsidR="00D55C63">
        <w:rPr>
          <w:rFonts w:ascii="Times New Roman" w:hAnsi="Times New Roman" w:cs="Times New Roman"/>
          <w:sz w:val="24"/>
          <w:szCs w:val="24"/>
        </w:rPr>
        <w:t>riscila.</w:t>
      </w:r>
    </w:p>
    <w:p w:rsidR="00D92BE8" w:rsidP="00D92BE8">
      <w:pPr>
        <w:jc w:val="both"/>
        <w:rPr>
          <w:rFonts w:ascii="Times New Roman" w:hAnsi="Times New Roman" w:cs="Times New Roman"/>
          <w:sz w:val="24"/>
          <w:szCs w:val="24"/>
        </w:rPr>
      </w:pPr>
      <w:r w:rsidRPr="00F53DC2">
        <w:rPr>
          <w:rFonts w:ascii="Times New Roman" w:hAnsi="Times New Roman" w:cs="Times New Roman"/>
          <w:i/>
          <w:sz w:val="24"/>
          <w:szCs w:val="24"/>
        </w:rPr>
        <w:t>Sr. Edson Pereira da Costa</w:t>
      </w:r>
      <w:r>
        <w:rPr>
          <w:rFonts w:ascii="Times New Roman" w:hAnsi="Times New Roman" w:cs="Times New Roman"/>
          <w:sz w:val="24"/>
          <w:szCs w:val="24"/>
        </w:rPr>
        <w:t xml:space="preserve">, se tornou Pastor </w:t>
      </w:r>
      <w:r w:rsidR="00263987">
        <w:rPr>
          <w:rFonts w:ascii="Times New Roman" w:hAnsi="Times New Roman" w:cs="Times New Roman"/>
          <w:sz w:val="24"/>
          <w:szCs w:val="24"/>
        </w:rPr>
        <w:t>em 2004, quando fundou a Igreja Evangélica Pentecostal a Alfa e Ômega, que tem como objetivo levar a palavra de Deus a todos que carece.</w:t>
      </w:r>
    </w:p>
    <w:p w:rsidR="009A0B73" w:rsidP="00D92BE8">
      <w:pPr>
        <w:jc w:val="both"/>
        <w:rPr>
          <w:rFonts w:ascii="Times New Roman" w:hAnsi="Times New Roman" w:cs="Times New Roman"/>
          <w:sz w:val="24"/>
          <w:szCs w:val="24"/>
        </w:rPr>
      </w:pPr>
      <w:r w:rsidRPr="00F53DC2">
        <w:rPr>
          <w:rFonts w:ascii="Times New Roman" w:hAnsi="Times New Roman" w:cs="Times New Roman"/>
          <w:i/>
          <w:sz w:val="24"/>
          <w:szCs w:val="24"/>
        </w:rPr>
        <w:t>Sr. Edson</w:t>
      </w:r>
      <w:r w:rsidR="00D92BE8">
        <w:rPr>
          <w:rFonts w:ascii="Times New Roman" w:hAnsi="Times New Roman" w:cs="Times New Roman"/>
          <w:sz w:val="24"/>
          <w:szCs w:val="24"/>
        </w:rPr>
        <w:t xml:space="preserve">, </w:t>
      </w:r>
      <w:r w:rsidR="00572F50">
        <w:rPr>
          <w:rFonts w:ascii="Times New Roman" w:hAnsi="Times New Roman" w:cs="Times New Roman"/>
          <w:sz w:val="24"/>
          <w:szCs w:val="24"/>
        </w:rPr>
        <w:t xml:space="preserve">formou-se em Costura no ano de 1979 e em Vigilância Patrimonial no ano de 1991. Mas </w:t>
      </w:r>
      <w:r>
        <w:rPr>
          <w:rFonts w:ascii="Times New Roman" w:hAnsi="Times New Roman" w:cs="Times New Roman"/>
          <w:sz w:val="24"/>
          <w:szCs w:val="24"/>
        </w:rPr>
        <w:t>atualmente</w:t>
      </w:r>
      <w:r w:rsidR="00D92BE8">
        <w:rPr>
          <w:rFonts w:ascii="Times New Roman" w:hAnsi="Times New Roman" w:cs="Times New Roman"/>
          <w:sz w:val="24"/>
          <w:szCs w:val="24"/>
        </w:rPr>
        <w:t xml:space="preserve"> vem </w:t>
      </w:r>
      <w:r w:rsidR="00572F50">
        <w:rPr>
          <w:rFonts w:ascii="Times New Roman" w:hAnsi="Times New Roman" w:cs="Times New Roman"/>
          <w:sz w:val="24"/>
          <w:szCs w:val="24"/>
        </w:rPr>
        <w:t>trabalhando</w:t>
      </w:r>
      <w:r w:rsidR="00D92BE8">
        <w:rPr>
          <w:rFonts w:ascii="Times New Roman" w:hAnsi="Times New Roman" w:cs="Times New Roman"/>
          <w:sz w:val="24"/>
          <w:szCs w:val="24"/>
        </w:rPr>
        <w:t xml:space="preserve"> como segurança, </w:t>
      </w:r>
      <w:r w:rsidR="0064080E">
        <w:rPr>
          <w:rFonts w:ascii="Times New Roman" w:hAnsi="Times New Roman" w:cs="Times New Roman"/>
          <w:sz w:val="24"/>
          <w:szCs w:val="24"/>
        </w:rPr>
        <w:t xml:space="preserve">e </w:t>
      </w:r>
      <w:r w:rsidR="00572F50">
        <w:rPr>
          <w:rFonts w:ascii="Times New Roman" w:hAnsi="Times New Roman" w:cs="Times New Roman"/>
          <w:sz w:val="24"/>
          <w:szCs w:val="24"/>
        </w:rPr>
        <w:t>apesar de todo</w:t>
      </w:r>
      <w:r w:rsidR="00D92BE8">
        <w:rPr>
          <w:rFonts w:ascii="Times New Roman" w:hAnsi="Times New Roman" w:cs="Times New Roman"/>
          <w:sz w:val="24"/>
          <w:szCs w:val="24"/>
        </w:rPr>
        <w:t xml:space="preserve"> o </w:t>
      </w:r>
      <w:r>
        <w:rPr>
          <w:rFonts w:ascii="Times New Roman" w:hAnsi="Times New Roman" w:cs="Times New Roman"/>
          <w:sz w:val="24"/>
          <w:szCs w:val="24"/>
        </w:rPr>
        <w:t xml:space="preserve">cansaço de sua rotina </w:t>
      </w:r>
      <w:r w:rsidR="0064080E">
        <w:rPr>
          <w:rFonts w:ascii="Times New Roman" w:hAnsi="Times New Roman" w:cs="Times New Roman"/>
          <w:sz w:val="24"/>
          <w:szCs w:val="24"/>
        </w:rPr>
        <w:t>exaustiva</w:t>
      </w:r>
      <w:r>
        <w:rPr>
          <w:rFonts w:ascii="Times New Roman" w:hAnsi="Times New Roman" w:cs="Times New Roman"/>
          <w:sz w:val="24"/>
          <w:szCs w:val="24"/>
        </w:rPr>
        <w:t xml:space="preserve">, não mede esforços para </w:t>
      </w:r>
      <w:r w:rsidR="00572F50">
        <w:rPr>
          <w:rFonts w:ascii="Times New Roman" w:hAnsi="Times New Roman" w:cs="Times New Roman"/>
          <w:sz w:val="24"/>
          <w:szCs w:val="24"/>
        </w:rPr>
        <w:t>expandir</w:t>
      </w:r>
      <w:r>
        <w:rPr>
          <w:rFonts w:ascii="Times New Roman" w:hAnsi="Times New Roman" w:cs="Times New Roman"/>
          <w:sz w:val="24"/>
          <w:szCs w:val="24"/>
        </w:rPr>
        <w:t xml:space="preserve"> a palavra de Deus a vidas que necessitam.</w:t>
      </w:r>
    </w:p>
    <w:p w:rsidR="001F748C" w:rsidRPr="00B47035" w:rsidP="00B47035">
      <w:pPr>
        <w:rPr>
          <w:rFonts w:ascii="Times New Roman" w:hAnsi="Times New Roman" w:cs="Times New Roman"/>
          <w:sz w:val="24"/>
          <w:szCs w:val="24"/>
        </w:rPr>
      </w:pPr>
      <w:r w:rsidRPr="000E143D">
        <w:rPr>
          <w:rFonts w:ascii="Times New Roman" w:hAnsi="Times New Roman" w:cs="Times New Roman"/>
          <w:sz w:val="24"/>
        </w:rPr>
        <w:t>Estas são as razões que motivam a apresentação do presente Projeto de Decreto Legislativo esperando obter o apoio dos nobres pares para a sua aprovação.</w:t>
      </w:r>
    </w:p>
    <w:p w:rsidR="00EA5A4D" w:rsidP="0028143C">
      <w:pPr>
        <w:tabs>
          <w:tab w:val="left" w:pos="4050"/>
        </w:tabs>
        <w:jc w:val="both"/>
        <w:rPr>
          <w:rFonts w:ascii="Times New Roman" w:hAnsi="Times New Roman" w:cs="Times New Roman"/>
          <w:sz w:val="24"/>
        </w:rPr>
      </w:pPr>
    </w:p>
    <w:p w:rsidR="00B6454E" w:rsidP="0028143C">
      <w:pPr>
        <w:tabs>
          <w:tab w:val="left" w:pos="4050"/>
        </w:tabs>
        <w:jc w:val="both"/>
        <w:rPr>
          <w:rFonts w:ascii="Times New Roman" w:hAnsi="Times New Roman" w:cs="Times New Roman"/>
          <w:sz w:val="24"/>
        </w:rPr>
      </w:pPr>
    </w:p>
    <w:p w:rsidR="00572F50" w:rsidP="0028143C">
      <w:pPr>
        <w:tabs>
          <w:tab w:val="left" w:pos="4050"/>
        </w:tabs>
        <w:jc w:val="both"/>
        <w:rPr>
          <w:rFonts w:ascii="Times New Roman" w:hAnsi="Times New Roman" w:cs="Times New Roman"/>
          <w:sz w:val="24"/>
        </w:rPr>
      </w:pPr>
    </w:p>
    <w:p w:rsidR="00572F50" w:rsidP="0028143C">
      <w:pPr>
        <w:tabs>
          <w:tab w:val="left" w:pos="4050"/>
        </w:tabs>
        <w:jc w:val="both"/>
        <w:rPr>
          <w:rFonts w:ascii="Times New Roman" w:hAnsi="Times New Roman" w:cs="Times New Roman"/>
          <w:sz w:val="24"/>
        </w:rPr>
      </w:pPr>
    </w:p>
    <w:p w:rsidR="00572F50" w:rsidP="0028143C">
      <w:pPr>
        <w:tabs>
          <w:tab w:val="left" w:pos="4050"/>
        </w:tabs>
        <w:jc w:val="both"/>
        <w:rPr>
          <w:rFonts w:ascii="Times New Roman" w:hAnsi="Times New Roman" w:cs="Times New Roman"/>
          <w:sz w:val="24"/>
        </w:rPr>
      </w:pPr>
    </w:p>
    <w:p w:rsidR="00F11C74" w:rsidP="00664236">
      <w:pPr>
        <w:tabs>
          <w:tab w:val="left" w:pos="4050"/>
        </w:tabs>
        <w:rPr>
          <w:rFonts w:ascii="Times New Roman" w:hAnsi="Times New Roman" w:cs="Times New Roman"/>
          <w:sz w:val="24"/>
        </w:rPr>
      </w:pPr>
    </w:p>
    <w:p w:rsidR="0064080E" w:rsidP="00664236">
      <w:pPr>
        <w:tabs>
          <w:tab w:val="left" w:pos="4050"/>
        </w:tabs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AC5985" w:rsidP="00352AB6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664236">
        <w:rPr>
          <w:rFonts w:ascii="Times New Roman" w:hAnsi="Times New Roman" w:cs="Times New Roman"/>
          <w:sz w:val="24"/>
          <w:szCs w:val="24"/>
        </w:rPr>
        <w:t xml:space="preserve">Sala das </w:t>
      </w:r>
      <w:r w:rsidR="00B07588">
        <w:rPr>
          <w:rFonts w:ascii="Times New Roman" w:hAnsi="Times New Roman" w:cs="Times New Roman"/>
          <w:sz w:val="24"/>
          <w:szCs w:val="24"/>
        </w:rPr>
        <w:t xml:space="preserve">Sessões </w:t>
      </w:r>
      <w:r w:rsidR="00EA5A4D">
        <w:rPr>
          <w:rFonts w:ascii="Times New Roman" w:hAnsi="Times New Roman" w:cs="Times New Roman"/>
          <w:sz w:val="24"/>
          <w:szCs w:val="24"/>
        </w:rPr>
        <w:t>Be</w:t>
      </w:r>
      <w:r w:rsidR="00B47035">
        <w:rPr>
          <w:rFonts w:ascii="Times New Roman" w:hAnsi="Times New Roman" w:cs="Times New Roman"/>
          <w:sz w:val="24"/>
          <w:szCs w:val="24"/>
        </w:rPr>
        <w:t>n</w:t>
      </w:r>
      <w:r w:rsidR="00EA5A4D">
        <w:rPr>
          <w:rFonts w:ascii="Times New Roman" w:hAnsi="Times New Roman" w:cs="Times New Roman"/>
          <w:sz w:val="24"/>
          <w:szCs w:val="24"/>
        </w:rPr>
        <w:t>vindo Moreira Nery</w:t>
      </w:r>
      <w:r w:rsidR="00B07588">
        <w:rPr>
          <w:rFonts w:ascii="Times New Roman" w:hAnsi="Times New Roman" w:cs="Times New Roman"/>
          <w:sz w:val="24"/>
          <w:szCs w:val="24"/>
        </w:rPr>
        <w:t>,</w:t>
      </w:r>
      <w:r w:rsidR="00EA5A4D">
        <w:rPr>
          <w:rFonts w:ascii="Times New Roman" w:hAnsi="Times New Roman" w:cs="Times New Roman"/>
          <w:sz w:val="24"/>
          <w:szCs w:val="24"/>
        </w:rPr>
        <w:t xml:space="preserve"> </w:t>
      </w:r>
      <w:r w:rsidR="008818A2">
        <w:rPr>
          <w:rFonts w:ascii="Times New Roman" w:hAnsi="Times New Roman" w:cs="Times New Roman"/>
          <w:sz w:val="24"/>
          <w:szCs w:val="24"/>
        </w:rPr>
        <w:t>13</w:t>
      </w:r>
      <w:r w:rsidR="00B47035">
        <w:rPr>
          <w:rFonts w:ascii="Times New Roman" w:hAnsi="Times New Roman" w:cs="Times New Roman"/>
          <w:sz w:val="24"/>
          <w:szCs w:val="24"/>
        </w:rPr>
        <w:t xml:space="preserve"> de abril</w:t>
      </w:r>
      <w:r w:rsidR="009601BC">
        <w:rPr>
          <w:rFonts w:ascii="Times New Roman" w:hAnsi="Times New Roman" w:cs="Times New Roman"/>
          <w:sz w:val="24"/>
          <w:szCs w:val="24"/>
        </w:rPr>
        <w:t xml:space="preserve"> </w:t>
      </w:r>
      <w:r w:rsidRPr="00664236">
        <w:rPr>
          <w:rFonts w:ascii="Times New Roman" w:hAnsi="Times New Roman" w:cs="Times New Roman"/>
          <w:sz w:val="24"/>
          <w:szCs w:val="24"/>
        </w:rPr>
        <w:t>de 20</w:t>
      </w:r>
      <w:r w:rsidR="00B47035">
        <w:rPr>
          <w:rFonts w:ascii="Times New Roman" w:hAnsi="Times New Roman" w:cs="Times New Roman"/>
          <w:sz w:val="24"/>
          <w:szCs w:val="24"/>
        </w:rPr>
        <w:t>22</w:t>
      </w:r>
      <w:r w:rsidR="00352AB6">
        <w:rPr>
          <w:rFonts w:ascii="Times New Roman" w:hAnsi="Times New Roman" w:cs="Times New Roman"/>
          <w:sz w:val="24"/>
          <w:szCs w:val="24"/>
        </w:rPr>
        <w:t>.</w:t>
      </w:r>
    </w:p>
    <w:p w:rsidR="00572F50" w:rsidP="009A0B73">
      <w:pPr>
        <w:shd w:val="clear" w:color="auto" w:fill="FFFFFF"/>
        <w:spacing w:after="105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64080E" w:rsidP="009A0B73">
      <w:pPr>
        <w:shd w:val="clear" w:color="auto" w:fill="FFFFFF"/>
        <w:spacing w:after="105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47035" w:rsidRPr="007A2093" w:rsidP="009A0B73">
      <w:pPr>
        <w:shd w:val="clear" w:color="auto" w:fill="FFFFFF"/>
        <w:spacing w:after="105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2243674</wp:posOffset>
            </wp:positionH>
            <wp:positionV relativeFrom="paragraph">
              <wp:posOffset>37465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367271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7035" w:rsidP="009A0B73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</w:t>
      </w:r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EA5A4D" w:rsidRPr="00EA5A4D" w:rsidP="009A0B7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B47035">
        <w:rPr>
          <w:rFonts w:ascii="Times New Roman" w:hAnsi="Times New Roman"/>
          <w:sz w:val="24"/>
          <w:szCs w:val="24"/>
        </w:rPr>
        <w:t>Vereador “Zetti da Adega”</w:t>
      </w: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AC5ED1">
      <w:rPr>
        <w:rFonts w:ascii="Times New Roman" w:hAnsi="Times New Roman" w:cs="Times New Roman"/>
      </w:rPr>
      <w:t>2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64459"/>
    <w:rsid w:val="00074A8F"/>
    <w:rsid w:val="000778B2"/>
    <w:rsid w:val="000D2441"/>
    <w:rsid w:val="000E143D"/>
    <w:rsid w:val="001207F6"/>
    <w:rsid w:val="001529EA"/>
    <w:rsid w:val="00152AE5"/>
    <w:rsid w:val="001C3B85"/>
    <w:rsid w:val="001C57C5"/>
    <w:rsid w:val="001F748C"/>
    <w:rsid w:val="00263987"/>
    <w:rsid w:val="002655B7"/>
    <w:rsid w:val="002757F4"/>
    <w:rsid w:val="0028143C"/>
    <w:rsid w:val="0028259C"/>
    <w:rsid w:val="00290B0E"/>
    <w:rsid w:val="0029726B"/>
    <w:rsid w:val="002B29F4"/>
    <w:rsid w:val="002B32D2"/>
    <w:rsid w:val="002D0AE8"/>
    <w:rsid w:val="002E6D4A"/>
    <w:rsid w:val="002F77FB"/>
    <w:rsid w:val="003209C7"/>
    <w:rsid w:val="00326210"/>
    <w:rsid w:val="003344B7"/>
    <w:rsid w:val="003475A3"/>
    <w:rsid w:val="00350E49"/>
    <w:rsid w:val="00352AB6"/>
    <w:rsid w:val="00384E2E"/>
    <w:rsid w:val="003A0CFC"/>
    <w:rsid w:val="003A51AB"/>
    <w:rsid w:val="003A5FC0"/>
    <w:rsid w:val="003B01E0"/>
    <w:rsid w:val="00426C62"/>
    <w:rsid w:val="0043149E"/>
    <w:rsid w:val="00436E51"/>
    <w:rsid w:val="00437E26"/>
    <w:rsid w:val="00483271"/>
    <w:rsid w:val="004A4DEA"/>
    <w:rsid w:val="004B11B6"/>
    <w:rsid w:val="004E2A59"/>
    <w:rsid w:val="004F0BDF"/>
    <w:rsid w:val="00541916"/>
    <w:rsid w:val="005419B4"/>
    <w:rsid w:val="005424BC"/>
    <w:rsid w:val="00572F50"/>
    <w:rsid w:val="00574428"/>
    <w:rsid w:val="005C3136"/>
    <w:rsid w:val="005E1025"/>
    <w:rsid w:val="0064080E"/>
    <w:rsid w:val="00645256"/>
    <w:rsid w:val="00645F4A"/>
    <w:rsid w:val="00661CF0"/>
    <w:rsid w:val="00664236"/>
    <w:rsid w:val="00683F21"/>
    <w:rsid w:val="006A4B7F"/>
    <w:rsid w:val="006A7D1D"/>
    <w:rsid w:val="006B1A18"/>
    <w:rsid w:val="006D0F20"/>
    <w:rsid w:val="006E4DDC"/>
    <w:rsid w:val="006F3164"/>
    <w:rsid w:val="007074FD"/>
    <w:rsid w:val="00761563"/>
    <w:rsid w:val="00776E12"/>
    <w:rsid w:val="00780D4E"/>
    <w:rsid w:val="00797863"/>
    <w:rsid w:val="007A2093"/>
    <w:rsid w:val="007D00F6"/>
    <w:rsid w:val="008230A3"/>
    <w:rsid w:val="008469C0"/>
    <w:rsid w:val="00864F5F"/>
    <w:rsid w:val="008818A2"/>
    <w:rsid w:val="008B4AFA"/>
    <w:rsid w:val="008C0098"/>
    <w:rsid w:val="00902790"/>
    <w:rsid w:val="00927526"/>
    <w:rsid w:val="00933B60"/>
    <w:rsid w:val="009601BC"/>
    <w:rsid w:val="0097673D"/>
    <w:rsid w:val="00995926"/>
    <w:rsid w:val="009A0890"/>
    <w:rsid w:val="009A0B73"/>
    <w:rsid w:val="009C1776"/>
    <w:rsid w:val="00A12C06"/>
    <w:rsid w:val="00A221F6"/>
    <w:rsid w:val="00A447CB"/>
    <w:rsid w:val="00A7476F"/>
    <w:rsid w:val="00A842A6"/>
    <w:rsid w:val="00A93F48"/>
    <w:rsid w:val="00AC5985"/>
    <w:rsid w:val="00AC5ED1"/>
    <w:rsid w:val="00AE174B"/>
    <w:rsid w:val="00AF4A69"/>
    <w:rsid w:val="00B07588"/>
    <w:rsid w:val="00B31310"/>
    <w:rsid w:val="00B47035"/>
    <w:rsid w:val="00B6454E"/>
    <w:rsid w:val="00B80821"/>
    <w:rsid w:val="00B869C8"/>
    <w:rsid w:val="00BA54CF"/>
    <w:rsid w:val="00BB2E04"/>
    <w:rsid w:val="00BC0B06"/>
    <w:rsid w:val="00BC1B68"/>
    <w:rsid w:val="00BC54C7"/>
    <w:rsid w:val="00BD076E"/>
    <w:rsid w:val="00BD5E2F"/>
    <w:rsid w:val="00C17469"/>
    <w:rsid w:val="00C61BF2"/>
    <w:rsid w:val="00C854A6"/>
    <w:rsid w:val="00C8595A"/>
    <w:rsid w:val="00C8758A"/>
    <w:rsid w:val="00CD1705"/>
    <w:rsid w:val="00CF07C1"/>
    <w:rsid w:val="00CF72CB"/>
    <w:rsid w:val="00D14588"/>
    <w:rsid w:val="00D41B81"/>
    <w:rsid w:val="00D55C63"/>
    <w:rsid w:val="00D60FC1"/>
    <w:rsid w:val="00D80D69"/>
    <w:rsid w:val="00D92BE8"/>
    <w:rsid w:val="00DA0E17"/>
    <w:rsid w:val="00E44672"/>
    <w:rsid w:val="00E57395"/>
    <w:rsid w:val="00E829B3"/>
    <w:rsid w:val="00EA5A4D"/>
    <w:rsid w:val="00EA6BAC"/>
    <w:rsid w:val="00EC0925"/>
    <w:rsid w:val="00F11C42"/>
    <w:rsid w:val="00F11C74"/>
    <w:rsid w:val="00F534EC"/>
    <w:rsid w:val="00F53DC2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76E12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76E12"/>
  </w:style>
  <w:style w:type="character" w:customStyle="1" w:styleId="apple-converted-space">
    <w:name w:val="apple-converted-space"/>
    <w:basedOn w:val="DefaultParagraphFont"/>
    <w:rsid w:val="006B1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F4DB8-F5E2-418C-B821-C5EB7743D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2</Pages>
  <Words>293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02</cp:lastModifiedBy>
  <cp:revision>43</cp:revision>
  <cp:lastPrinted>2021-02-23T19:16:00Z</cp:lastPrinted>
  <dcterms:created xsi:type="dcterms:W3CDTF">2021-03-11T13:17:00Z</dcterms:created>
  <dcterms:modified xsi:type="dcterms:W3CDTF">2022-04-13T15:49:00Z</dcterms:modified>
</cp:coreProperties>
</file>