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114070" w:rsidRPr="00B030F9" w:rsidP="00114070">
      <w:pPr>
        <w:jc w:val="right"/>
        <w:rPr>
          <w:rFonts w:ascii="Verdana" w:hAnsi="Verdana"/>
          <w:b/>
          <w:sz w:val="20"/>
        </w:rPr>
      </w:pPr>
      <w:r>
        <w:rPr>
          <w:rFonts w:ascii="Verdana" w:hAnsi="Verdana"/>
          <w:b/>
          <w:sz w:val="20"/>
        </w:rPr>
        <w:t>Requerimento Nº 1404/2022</w:t>
      </w:r>
      <w:bookmarkStart w:id="0" w:name="_GoBack"/>
      <w:bookmarkEnd w:id="0"/>
    </w:p>
    <w:p w:rsidR="00114070" w:rsidRPr="002B5CA9" w:rsidP="00114070">
      <w:pPr>
        <w:jc w:val="center"/>
        <w:rPr>
          <w:rFonts w:ascii="Verdana" w:hAnsi="Verdana"/>
          <w:b/>
          <w:sz w:val="2"/>
        </w:rPr>
      </w:pPr>
    </w:p>
    <w:p w:rsidR="00114070" w:rsidRPr="00B030F9" w:rsidP="00114070">
      <w:pPr>
        <w:spacing w:line="240" w:lineRule="auto"/>
        <w:ind w:left="3969"/>
        <w:jc w:val="both"/>
        <w:rPr>
          <w:rFonts w:ascii="Verdana" w:hAnsi="Verdana" w:cs="Tahoma"/>
          <w:sz w:val="20"/>
          <w:szCs w:val="19"/>
        </w:rPr>
      </w:pPr>
      <w:r w:rsidRPr="00B030F9">
        <w:rPr>
          <w:rFonts w:ascii="Verdana" w:hAnsi="Verdana" w:cs="Tahoma"/>
          <w:b/>
          <w:sz w:val="20"/>
          <w:szCs w:val="19"/>
        </w:rPr>
        <w:t>Súmula:</w:t>
      </w:r>
      <w:r w:rsidRPr="00B030F9">
        <w:rPr>
          <w:rFonts w:ascii="Verdana" w:hAnsi="Verdana" w:cs="Tahoma"/>
          <w:sz w:val="20"/>
          <w:szCs w:val="19"/>
        </w:rPr>
        <w:t xml:space="preserve"> “</w:t>
      </w:r>
      <w:r w:rsidRPr="00B030F9" w:rsidR="00A47705">
        <w:rPr>
          <w:rFonts w:ascii="Verdana" w:hAnsi="Verdana" w:cs="Tahoma"/>
          <w:sz w:val="20"/>
          <w:szCs w:val="19"/>
        </w:rPr>
        <w:t xml:space="preserve">Requeiro informações junto ao Governo do Estado de São Paulo, </w:t>
      </w:r>
      <w:r w:rsidRPr="00B030F9" w:rsidR="00B030F9">
        <w:rPr>
          <w:rFonts w:ascii="Verdana" w:hAnsi="Verdana" w:cs="Tahoma"/>
          <w:sz w:val="20"/>
          <w:szCs w:val="19"/>
        </w:rPr>
        <w:t xml:space="preserve">por meio da Secretaria de estado da Educação, se há estudos para adesão ao programa Caminho da Escola para o atendimento da demanda dos alunos </w:t>
      </w:r>
      <w:r w:rsidRPr="00B030F9" w:rsidR="00B030F9">
        <w:rPr>
          <w:rFonts w:ascii="Verdana" w:hAnsi="Verdana" w:cs="Tahoma"/>
          <w:sz w:val="20"/>
          <w:szCs w:val="19"/>
        </w:rPr>
        <w:t>itapevienses</w:t>
      </w:r>
      <w:r w:rsidRPr="00B030F9" w:rsidR="00B030F9">
        <w:rPr>
          <w:rFonts w:ascii="Verdana" w:hAnsi="Verdana" w:cs="Tahoma"/>
          <w:sz w:val="20"/>
          <w:szCs w:val="19"/>
        </w:rPr>
        <w:t xml:space="preserve"> residentes nos bairros Nova Cotia e Quatro Encruzilhadas</w:t>
      </w:r>
      <w:r w:rsidRPr="00B030F9">
        <w:rPr>
          <w:rFonts w:ascii="Verdana" w:hAnsi="Verdana" w:cs="Tahoma"/>
          <w:sz w:val="20"/>
          <w:szCs w:val="19"/>
        </w:rPr>
        <w:t>.</w:t>
      </w:r>
      <w:r w:rsidRPr="00B030F9" w:rsidR="00A47705">
        <w:rPr>
          <w:rFonts w:ascii="Verdana" w:hAnsi="Verdana" w:cs="Tahoma"/>
          <w:sz w:val="20"/>
          <w:szCs w:val="19"/>
        </w:rPr>
        <w:t xml:space="preserve"> </w:t>
      </w:r>
      <w:r w:rsidRPr="00B030F9">
        <w:rPr>
          <w:rFonts w:ascii="Verdana" w:hAnsi="Verdana" w:cs="Tahoma"/>
          <w:sz w:val="20"/>
          <w:szCs w:val="19"/>
        </w:rPr>
        <w:t>”</w:t>
      </w:r>
    </w:p>
    <w:p w:rsidR="00114070" w:rsidRPr="00B030F9" w:rsidP="00114070">
      <w:pPr>
        <w:spacing w:line="240" w:lineRule="auto"/>
        <w:ind w:left="3969"/>
        <w:jc w:val="center"/>
        <w:rPr>
          <w:rFonts w:ascii="Verdana" w:hAnsi="Verdana" w:cs="Tahoma"/>
          <w:sz w:val="2"/>
          <w:szCs w:val="19"/>
        </w:rPr>
      </w:pPr>
    </w:p>
    <w:p w:rsidR="00114070" w:rsidRPr="00B030F9" w:rsidP="00114070">
      <w:pPr>
        <w:spacing w:line="240" w:lineRule="auto"/>
        <w:ind w:left="426" w:firstLine="708"/>
        <w:jc w:val="both"/>
        <w:rPr>
          <w:rFonts w:ascii="Verdana" w:hAnsi="Verdana" w:cs="Tahoma"/>
          <w:sz w:val="20"/>
          <w:szCs w:val="19"/>
        </w:rPr>
      </w:pPr>
      <w:r w:rsidRPr="00B030F9">
        <w:rPr>
          <w:rFonts w:ascii="Verdana" w:hAnsi="Verdana" w:cs="Tahoma"/>
          <w:b/>
          <w:sz w:val="20"/>
          <w:szCs w:val="19"/>
        </w:rPr>
        <w:t xml:space="preserve">REQUEIRO </w:t>
      </w:r>
      <w:r w:rsidRPr="00B030F9">
        <w:rPr>
          <w:rFonts w:ascii="Verdana" w:hAnsi="Verdana" w:cs="Tahoma"/>
          <w:sz w:val="20"/>
          <w:szCs w:val="19"/>
        </w:rPr>
        <w:t xml:space="preserve">à Mesa, após ouvir o Douto Plenário, na forma regimental vigente, que seja a presente propositura encaminhada ao Excelentíssimo senhor João Dória, Governador do Estado de São Paulo, com cópia para o Excelentíssimo Deputado Estadual Antônio da Rocha Marmo Cézar, para que seja informado por meio da Secretaria de Estado </w:t>
      </w:r>
      <w:r w:rsidRPr="00B030F9" w:rsidR="00B030F9">
        <w:rPr>
          <w:rFonts w:ascii="Verdana" w:hAnsi="Verdana" w:cs="Tahoma"/>
          <w:sz w:val="20"/>
          <w:szCs w:val="19"/>
        </w:rPr>
        <w:t>da Educação</w:t>
      </w:r>
      <w:r w:rsidRPr="00B030F9" w:rsidR="00A47705">
        <w:rPr>
          <w:rFonts w:ascii="Verdana" w:hAnsi="Verdana" w:cs="Tahoma"/>
          <w:sz w:val="20"/>
          <w:szCs w:val="19"/>
        </w:rPr>
        <w:t xml:space="preserve">, </w:t>
      </w:r>
      <w:r w:rsidRPr="00B030F9" w:rsidR="00B030F9">
        <w:rPr>
          <w:rFonts w:ascii="Verdana" w:hAnsi="Verdana" w:cs="Tahoma"/>
          <w:sz w:val="20"/>
          <w:szCs w:val="19"/>
        </w:rPr>
        <w:t xml:space="preserve">se há estudos para adesão ao programa Caminho da Escola para o atendimento da demanda dos alunos </w:t>
      </w:r>
      <w:r w:rsidRPr="00B030F9" w:rsidR="00B030F9">
        <w:rPr>
          <w:rFonts w:ascii="Verdana" w:hAnsi="Verdana" w:cs="Tahoma"/>
          <w:sz w:val="20"/>
          <w:szCs w:val="19"/>
        </w:rPr>
        <w:t>itapevienses</w:t>
      </w:r>
      <w:r w:rsidRPr="00B030F9" w:rsidR="00B030F9">
        <w:rPr>
          <w:rFonts w:ascii="Verdana" w:hAnsi="Verdana" w:cs="Tahoma"/>
          <w:sz w:val="20"/>
          <w:szCs w:val="19"/>
        </w:rPr>
        <w:t xml:space="preserve"> residentes nos bairros Nova Cotia e Quatro Encruzilhadas</w:t>
      </w:r>
      <w:r w:rsidRPr="00B030F9">
        <w:rPr>
          <w:rFonts w:ascii="Verdana" w:hAnsi="Verdana" w:cs="Tahoma"/>
          <w:sz w:val="20"/>
          <w:szCs w:val="19"/>
        </w:rPr>
        <w:t>.</w:t>
      </w:r>
    </w:p>
    <w:p w:rsidR="00114070" w:rsidRPr="00B030F9" w:rsidP="00114070">
      <w:pPr>
        <w:ind w:firstLine="708"/>
        <w:rPr>
          <w:rFonts w:ascii="Tahoma" w:hAnsi="Tahoma" w:cs="Tahoma"/>
          <w:b/>
          <w:sz w:val="20"/>
          <w:szCs w:val="19"/>
        </w:rPr>
      </w:pPr>
      <w:r w:rsidRPr="00B030F9">
        <w:rPr>
          <w:rFonts w:ascii="Tahoma" w:hAnsi="Tahoma" w:cs="Tahoma"/>
          <w:b/>
          <w:sz w:val="20"/>
          <w:szCs w:val="19"/>
        </w:rPr>
        <w:t>JUSTIFICATIVA</w:t>
      </w:r>
    </w:p>
    <w:p w:rsidR="00114070" w:rsidRPr="00B030F9" w:rsidP="00114070">
      <w:pPr>
        <w:spacing w:after="0" w:line="240" w:lineRule="auto"/>
        <w:ind w:firstLine="708"/>
        <w:rPr>
          <w:rFonts w:ascii="Tahoma" w:hAnsi="Tahoma" w:cs="Tahoma"/>
          <w:b/>
          <w:sz w:val="20"/>
          <w:szCs w:val="19"/>
        </w:rPr>
      </w:pPr>
      <w:r w:rsidRPr="00B030F9">
        <w:rPr>
          <w:rFonts w:ascii="Tahoma" w:hAnsi="Tahoma" w:cs="Tahoma"/>
          <w:b/>
          <w:sz w:val="20"/>
          <w:szCs w:val="19"/>
        </w:rPr>
        <w:t>Senhor Presidente;</w:t>
      </w:r>
    </w:p>
    <w:p w:rsidR="00114070" w:rsidRPr="00B030F9" w:rsidP="00114070">
      <w:pPr>
        <w:spacing w:after="0" w:line="240" w:lineRule="auto"/>
        <w:ind w:firstLine="708"/>
        <w:rPr>
          <w:rFonts w:ascii="Tahoma" w:hAnsi="Tahoma" w:cs="Tahoma"/>
          <w:b/>
          <w:sz w:val="20"/>
          <w:szCs w:val="19"/>
        </w:rPr>
      </w:pPr>
      <w:r w:rsidRPr="00B030F9">
        <w:rPr>
          <w:rFonts w:ascii="Tahoma" w:hAnsi="Tahoma" w:cs="Tahoma"/>
          <w:b/>
          <w:sz w:val="20"/>
          <w:szCs w:val="19"/>
        </w:rPr>
        <w:t>Senhoras Vereadoras;</w:t>
      </w:r>
    </w:p>
    <w:p w:rsidR="00114070" w:rsidRPr="00B030F9" w:rsidP="00114070">
      <w:pPr>
        <w:spacing w:after="0" w:line="240" w:lineRule="auto"/>
        <w:ind w:firstLine="708"/>
        <w:rPr>
          <w:rFonts w:ascii="Tahoma" w:hAnsi="Tahoma" w:cs="Tahoma"/>
          <w:b/>
          <w:sz w:val="20"/>
          <w:szCs w:val="19"/>
        </w:rPr>
      </w:pPr>
      <w:r w:rsidRPr="00B030F9">
        <w:rPr>
          <w:rFonts w:ascii="Tahoma" w:hAnsi="Tahoma" w:cs="Tahoma"/>
          <w:b/>
          <w:sz w:val="20"/>
          <w:szCs w:val="19"/>
        </w:rPr>
        <w:t>Senhores Vereadores;</w:t>
      </w:r>
    </w:p>
    <w:p w:rsidR="005966B8" w:rsidRPr="00B030F9" w:rsidP="00114070">
      <w:pPr>
        <w:spacing w:after="0" w:line="240" w:lineRule="auto"/>
        <w:ind w:firstLine="708"/>
        <w:rPr>
          <w:rFonts w:ascii="Tahoma" w:hAnsi="Tahoma" w:cs="Tahoma"/>
          <w:b/>
          <w:sz w:val="4"/>
          <w:szCs w:val="19"/>
        </w:rPr>
      </w:pPr>
    </w:p>
    <w:p w:rsidR="00114070" w:rsidRPr="00B030F9" w:rsidP="00114070">
      <w:pPr>
        <w:ind w:left="426" w:firstLine="851"/>
        <w:jc w:val="both"/>
        <w:rPr>
          <w:rFonts w:ascii="Verdana" w:eastAsia="Times New Roman" w:hAnsi="Verdana" w:cs="Arial"/>
          <w:sz w:val="4"/>
          <w:szCs w:val="12"/>
          <w:lang w:eastAsia="pt-BR"/>
        </w:rPr>
      </w:pPr>
    </w:p>
    <w:p w:rsidR="00FC6ED2" w:rsidRPr="00B030F9" w:rsidP="00FC6ED2">
      <w:pPr>
        <w:ind w:left="426" w:firstLine="851"/>
        <w:jc w:val="both"/>
        <w:rPr>
          <w:rFonts w:ascii="Verdana" w:hAnsi="Verdana" w:cs="Tahoma"/>
          <w:sz w:val="20"/>
        </w:rPr>
      </w:pPr>
      <w:r w:rsidRPr="00B030F9">
        <w:rPr>
          <w:rFonts w:ascii="Verdana" w:hAnsi="Verdana" w:cs="Tahoma"/>
          <w:sz w:val="20"/>
        </w:rPr>
        <w:t xml:space="preserve">O presente requerimento de informação se faz necessário, </w:t>
      </w:r>
      <w:r w:rsidRPr="00B030F9" w:rsidR="00764253">
        <w:rPr>
          <w:rFonts w:ascii="Verdana" w:hAnsi="Verdana" w:cs="Tahoma"/>
          <w:sz w:val="20"/>
        </w:rPr>
        <w:t xml:space="preserve">haja vista </w:t>
      </w:r>
      <w:r w:rsidRPr="00B030F9" w:rsidR="00B030F9">
        <w:rPr>
          <w:rFonts w:ascii="Verdana" w:hAnsi="Verdana" w:cs="Tahoma"/>
          <w:sz w:val="20"/>
        </w:rPr>
        <w:t>que o referido programa tem o objetivo de renovar</w:t>
      </w:r>
      <w:r w:rsidR="00727F09">
        <w:rPr>
          <w:rFonts w:ascii="Verdana" w:hAnsi="Verdana" w:cs="Tahoma"/>
          <w:sz w:val="20"/>
        </w:rPr>
        <w:t>,</w:t>
      </w:r>
      <w:r w:rsidRPr="00B030F9" w:rsidR="00B030F9">
        <w:rPr>
          <w:rFonts w:ascii="Verdana" w:hAnsi="Verdana" w:cs="Tahoma"/>
          <w:sz w:val="20"/>
        </w:rPr>
        <w:t xml:space="preserve"> padronizar e ampliar a frota de veículos escolares das redes municipal, do DF e estadual de educação básica pública, havendo três formas de os entes federativos adquirirem veículos do Caminho da Escola: por meio de assistência financeira do FNDE – Fundo Nacional de Desenvolvimento da Educação - conforme disponibilidade orçamentária consignada na Lei Orçamentária Anual; recursos próprios; e linha de crédito do BNDES</w:t>
      </w:r>
      <w:r w:rsidR="00727F09">
        <w:rPr>
          <w:rFonts w:ascii="Verdana" w:hAnsi="Verdana" w:cs="Tahoma"/>
          <w:sz w:val="20"/>
        </w:rPr>
        <w:t xml:space="preserve"> (exceto para biciletas)</w:t>
      </w:r>
      <w:r w:rsidRPr="00B030F9">
        <w:rPr>
          <w:rFonts w:ascii="Verdana" w:hAnsi="Verdana" w:cs="Tahoma"/>
          <w:sz w:val="20"/>
        </w:rPr>
        <w:t>.</w:t>
      </w:r>
    </w:p>
    <w:p w:rsidR="00114070" w:rsidRPr="00B030F9" w:rsidP="00FC6ED2">
      <w:pPr>
        <w:ind w:left="426" w:firstLine="851"/>
        <w:jc w:val="both"/>
        <w:rPr>
          <w:rFonts w:ascii="Verdana" w:hAnsi="Verdana" w:cs="Tahoma"/>
          <w:szCs w:val="19"/>
        </w:rPr>
      </w:pPr>
      <w:r w:rsidRPr="00B030F9">
        <w:rPr>
          <w:rFonts w:ascii="Verdana" w:eastAsia="Calibri" w:hAnsi="Verdana" w:cs="Times New Roman"/>
          <w:sz w:val="20"/>
          <w:szCs w:val="19"/>
        </w:rPr>
        <w:t xml:space="preserve">Por isso, requeiro informações do Governo do Estado de São Paulo, </w:t>
      </w:r>
      <w:r w:rsidRPr="00B030F9" w:rsidR="00B030F9">
        <w:rPr>
          <w:rFonts w:ascii="Verdana" w:hAnsi="Verdana" w:cs="Tahoma"/>
          <w:sz w:val="20"/>
          <w:szCs w:val="19"/>
        </w:rPr>
        <w:t xml:space="preserve">se há estudos para adesão ao programa Caminho da Escola para o atendimento da demanda dos alunos </w:t>
      </w:r>
      <w:r w:rsidRPr="00B030F9" w:rsidR="00B030F9">
        <w:rPr>
          <w:rFonts w:ascii="Verdana" w:hAnsi="Verdana" w:cs="Tahoma"/>
          <w:sz w:val="20"/>
          <w:szCs w:val="19"/>
        </w:rPr>
        <w:t>itapevienses</w:t>
      </w:r>
      <w:r w:rsidRPr="00B030F9" w:rsidR="00B030F9">
        <w:rPr>
          <w:rFonts w:ascii="Verdana" w:hAnsi="Verdana" w:cs="Tahoma"/>
          <w:sz w:val="20"/>
          <w:szCs w:val="19"/>
        </w:rPr>
        <w:t xml:space="preserve"> residentes nos bairros Nova Cotia e Quatro Encruzilhadas</w:t>
      </w:r>
      <w:r w:rsidRPr="00B030F9">
        <w:rPr>
          <w:rFonts w:ascii="Verdana" w:eastAsia="Calibri" w:hAnsi="Verdana" w:cs="Times New Roman"/>
          <w:sz w:val="20"/>
          <w:szCs w:val="19"/>
        </w:rPr>
        <w:t>, e na aprovação deste requerimento solicito envio de cópia ao nobre Deputado Estadual Antônio da Rocha Marmo Cézar, para que nos ajude nesta causa intercedendo junto ao Governo do Estado de São Paulo</w:t>
      </w:r>
      <w:r w:rsidRPr="00B030F9" w:rsidR="00FC6ED2">
        <w:rPr>
          <w:rFonts w:ascii="Verdana" w:eastAsia="Calibri" w:hAnsi="Verdana" w:cs="Times New Roman"/>
          <w:sz w:val="20"/>
          <w:szCs w:val="19"/>
        </w:rPr>
        <w:t>.</w:t>
      </w:r>
    </w:p>
    <w:p w:rsidR="00114070" w:rsidRPr="00FA7467" w:rsidP="00114070">
      <w:pPr>
        <w:jc w:val="center"/>
        <w:rPr>
          <w:rFonts w:ascii="Tahoma" w:hAnsi="Tahoma" w:cs="Tahoma"/>
          <w:sz w:val="24"/>
        </w:rPr>
      </w:pPr>
      <w:r w:rsidRPr="00B030F9">
        <w:rPr>
          <w:rFonts w:cs="Arial"/>
          <w:b/>
          <w:bCs/>
        </w:rPr>
        <w:t xml:space="preserve">Sala das Sessões Benvindo Moreira Nery, </w:t>
      </w:r>
      <w:r w:rsidR="001E1F0A">
        <w:rPr>
          <w:rFonts w:cs="Arial"/>
          <w:b/>
          <w:bCs/>
        </w:rPr>
        <w:t>12</w:t>
      </w:r>
      <w:r w:rsidRPr="00B030F9">
        <w:rPr>
          <w:rFonts w:cs="Arial"/>
          <w:b/>
          <w:bCs/>
        </w:rPr>
        <w:t xml:space="preserve"> de </w:t>
      </w:r>
      <w:r w:rsidR="001E1F0A">
        <w:rPr>
          <w:rFonts w:cs="Arial"/>
          <w:b/>
          <w:bCs/>
        </w:rPr>
        <w:t>abril</w:t>
      </w:r>
      <w:r w:rsidRPr="00B030F9" w:rsidR="00FD1AF6">
        <w:rPr>
          <w:rFonts w:cs="Arial"/>
          <w:b/>
          <w:bCs/>
        </w:rPr>
        <w:t xml:space="preserve"> </w:t>
      </w:r>
      <w:r w:rsidRPr="00B030F9">
        <w:rPr>
          <w:rFonts w:cs="Arial"/>
          <w:b/>
          <w:bCs/>
        </w:rPr>
        <w:t>de 202</w:t>
      </w:r>
      <w:r w:rsidRPr="00B030F9" w:rsidR="00A47705">
        <w:rPr>
          <w:rFonts w:cs="Arial"/>
          <w:b/>
          <w:bCs/>
        </w:rPr>
        <w:t>2</w:t>
      </w:r>
      <w:r w:rsidRPr="00B030F9">
        <w:rPr>
          <w:rFonts w:ascii="Tahoma" w:hAnsi="Tahoma" w:cs="Tahoma"/>
          <w:sz w:val="20"/>
        </w:rPr>
        <w:t>.</w:t>
      </w:r>
      <w:r w:rsidRPr="00FA7467">
        <w:rPr>
          <w:noProof/>
          <w:lang w:eastAsia="pt-BR"/>
        </w:rPr>
        <w:drawing>
          <wp:inline distT="0" distB="0" distL="0" distR="0">
            <wp:extent cx="2262505" cy="742950"/>
            <wp:effectExtent l="0" t="0" r="0" b="0"/>
            <wp:docPr id="1" name="Imagem 1" descr="F:\Assinaturas Digitais\Erondina Ferreira Godo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876104" name="Picture 1" descr="F:\Assinaturas Digitais\Erondina Ferreira Godoy.png"/>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264061" cy="743461"/>
                    </a:xfrm>
                    <a:prstGeom prst="rect">
                      <a:avLst/>
                    </a:prstGeom>
                    <a:noFill/>
                    <a:ln>
                      <a:noFill/>
                    </a:ln>
                  </pic:spPr>
                </pic:pic>
              </a:graphicData>
            </a:graphic>
          </wp:inline>
        </w:drawing>
      </w:r>
    </w:p>
    <w:p w:rsidR="00114070" w:rsidRPr="002B5CA9" w:rsidP="00114070">
      <w:pPr>
        <w:spacing w:after="0"/>
        <w:jc w:val="center"/>
        <w:rPr>
          <w:rFonts w:ascii="Times New Roman" w:hAnsi="Times New Roman" w:cs="Times New Roman"/>
          <w:b/>
          <w:sz w:val="20"/>
        </w:rPr>
      </w:pPr>
      <w:r w:rsidRPr="002B5CA9">
        <w:rPr>
          <w:rFonts w:ascii="Times New Roman" w:hAnsi="Times New Roman" w:cs="Times New Roman"/>
          <w:b/>
          <w:sz w:val="20"/>
        </w:rPr>
        <w:t>Vereadora Tininha – PSD</w:t>
      </w:r>
    </w:p>
    <w:p w:rsidR="0028259C" w:rsidRPr="002B5CA9" w:rsidP="00FD089A">
      <w:pPr>
        <w:spacing w:after="0"/>
        <w:jc w:val="center"/>
        <w:rPr>
          <w:sz w:val="20"/>
        </w:rPr>
      </w:pPr>
      <w:r w:rsidRPr="002B5CA9">
        <w:rPr>
          <w:rFonts w:ascii="Times New Roman" w:hAnsi="Times New Roman" w:cs="Times New Roman"/>
          <w:b/>
          <w:sz w:val="20"/>
        </w:rPr>
        <w:t>Primeira</w:t>
      </w:r>
      <w:r w:rsidRPr="002B5CA9" w:rsidR="00114070">
        <w:rPr>
          <w:rFonts w:ascii="Times New Roman" w:hAnsi="Times New Roman" w:cs="Times New Roman"/>
          <w:b/>
          <w:sz w:val="20"/>
        </w:rPr>
        <w:t xml:space="preserve"> Secretária</w:t>
      </w:r>
    </w:p>
    <w:sectPr w:rsidSect="00BB2E04">
      <w:headerReference w:type="even" r:id="rId6"/>
      <w:headerReference w:type="default" r:id="rId7"/>
      <w:footerReference w:type="even" r:id="rId8"/>
      <w:footerReference w:type="default" r:id="rId9"/>
      <w:headerReference w:type="first" r:id="rId10"/>
      <w:footerReference w:type="first" r:id="rId11"/>
      <w:pgSz w:w="11906" w:h="16838"/>
      <w:pgMar w:top="2835" w:right="1134" w:bottom="170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534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2E04" w:rsidRPr="00F534EC" w:rsidP="00661CF0">
    <w:pPr>
      <w:pStyle w:val="Footer"/>
      <w:jc w:val="right"/>
      <w:rPr>
        <w:rFonts w:ascii="Times New Roman" w:hAnsi="Times New Roman" w:cs="Times New Roman"/>
      </w:rPr>
    </w:pPr>
    <w:sdt>
      <w:sdtPr>
        <w:rPr>
          <w:rFonts w:ascii="Times New Roman" w:hAnsi="Times New Roman" w:cs="Times New Roman"/>
        </w:rPr>
        <w:id w:val="-1562704921"/>
        <w:docPartObj>
          <w:docPartGallery w:val="Page Numbers (Bottom of Page)"/>
          <w:docPartUnique/>
        </w:docPartObj>
      </w:sdtPr>
      <w:sdtContent>
        <w:r w:rsidRPr="00F534EC">
          <w:rPr>
            <w:rFonts w:ascii="Times New Roman" w:hAnsi="Times New Roman" w:cs="Times New Roman"/>
          </w:rPr>
          <w:t xml:space="preserve">Página </w:t>
        </w:r>
        <w:r w:rsidRPr="00F534EC">
          <w:rPr>
            <w:rFonts w:ascii="Times New Roman" w:hAnsi="Times New Roman" w:cs="Times New Roman"/>
          </w:rPr>
          <w:fldChar w:fldCharType="begin"/>
        </w:r>
        <w:r w:rsidRPr="00F534EC">
          <w:rPr>
            <w:rFonts w:ascii="Times New Roman" w:hAnsi="Times New Roman" w:cs="Times New Roman"/>
          </w:rPr>
          <w:instrText>PAGE   \* MERGEFORMAT</w:instrText>
        </w:r>
        <w:r w:rsidRPr="00F534EC">
          <w:rPr>
            <w:rFonts w:ascii="Times New Roman" w:hAnsi="Times New Roman" w:cs="Times New Roman"/>
          </w:rPr>
          <w:fldChar w:fldCharType="separate"/>
        </w:r>
        <w:r w:rsidR="00351FBF">
          <w:rPr>
            <w:rFonts w:ascii="Times New Roman" w:hAnsi="Times New Roman" w:cs="Times New Roman"/>
            <w:noProof/>
          </w:rPr>
          <w:t>1</w:t>
        </w:r>
        <w:r w:rsidRPr="00F534EC">
          <w:rPr>
            <w:rFonts w:ascii="Times New Roman" w:hAnsi="Times New Roman" w:cs="Times New Roman"/>
          </w:rPr>
          <w:fldChar w:fldCharType="end"/>
        </w:r>
      </w:sdtContent>
    </w:sdt>
    <w:r w:rsidRPr="00F534EC">
      <w:rPr>
        <w:rFonts w:ascii="Times New Roman" w:hAnsi="Times New Roman" w:cs="Times New Roman"/>
      </w:rPr>
      <w:t xml:space="preserve"> de </w:t>
    </w:r>
    <w:r w:rsidRPr="00F534EC" w:rsidR="00661CF0">
      <w:rPr>
        <w:rFonts w:ascii="Times New Roman" w:hAnsi="Times New Roman" w:cs="Times New Roman"/>
      </w:rPr>
      <w:t>1</w:t>
    </w:r>
  </w:p>
  <w:p w:rsidR="00BB2E0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534EC">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B11B6">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38774141" o:spid="_x0000_s2049" type="#_x0000_t75" style="width:595.45pt;height:841.9pt;margin-top:0;margin-left:0;mso-position-horizontal:center;mso-position-horizontal-relative:margin;mso-position-vertical:center;mso-position-vertical-relative:margin;position:absolute;z-index:-251656192" o:allowincell="f">
          <v:imagedata r:id="rId1" o:title="Timbrado"/>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B11B6">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38774142" o:spid="_x0000_s2050" type="#_x0000_t75" style="width:595.45pt;height:841.9pt;margin-top:-141.5pt;margin-left:-86pt;mso-position-horizontal-relative:margin;mso-position-vertical-relative:margin;position:absolute;z-index:-251655168" o:allowincell="f">
          <v:imagedata r:id="rId1" o:title="Timbrado"/>
          <w10:wrap anchorx="margin" anchory="margin"/>
        </v:shape>
      </w:pict>
    </w:r>
    <w:r>
      <w:drawing>
        <wp:anchor simplePos="0" relativeHeight="251658240" behindDoc="0" locked="0" layoutInCell="1" allowOverlap="1">
          <wp:simplePos x="0" y="0"/>
          <wp:positionH relativeFrom="rightMargin">
            <wp:align>center</wp:align>
          </wp:positionH>
          <wp:positionV relativeFrom="page">
            <wp:align>center</wp:align>
          </wp:positionV>
          <wp:extent cx="381000" cy="3019425"/>
          <wp:wrapNone/>
          <wp:docPr id="100008"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2"/>
                  <a:stretch>
                    <a:fillRect/>
                  </a:stretch>
                </pic:blipFill>
                <pic:spPr>
                  <a:xfrm>
                    <a:off x="0" y="0"/>
                    <a:ext cx="381000" cy="3019425"/>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B11B6">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38774140" o:spid="_x0000_s2051" type="#_x0000_t75" style="width:595.45pt;height:841.9pt;margin-top:0;margin-left:0;mso-position-horizontal:center;mso-position-horizontal-relative:margin;mso-position-vertical:center;mso-position-vertical-relative:margin;position:absolute;z-index:-251657216" o:allowincell="f">
          <v:imagedata r:id="rId1" o:title="Timbrado"/>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FE8421E"/>
    <w:multiLevelType w:val="hybridMultilevel"/>
    <w:tmpl w:val="5D167A76"/>
    <w:lvl w:ilvl="0">
      <w:start w:val="1"/>
      <w:numFmt w:val="bullet"/>
      <w:lvlText w:val=""/>
      <w:lvlJc w:val="left"/>
      <w:pPr>
        <w:ind w:left="1571" w:hanging="360"/>
      </w:pPr>
      <w:rPr>
        <w:rFonts w:ascii="Symbol" w:hAnsi="Symbol" w:hint="default"/>
      </w:rPr>
    </w:lvl>
    <w:lvl w:ilvl="1" w:tentative="1">
      <w:start w:val="1"/>
      <w:numFmt w:val="bullet"/>
      <w:lvlText w:val="o"/>
      <w:lvlJc w:val="left"/>
      <w:pPr>
        <w:ind w:left="2291" w:hanging="360"/>
      </w:pPr>
      <w:rPr>
        <w:rFonts w:ascii="Courier New" w:hAnsi="Courier New" w:cs="Courier New" w:hint="default"/>
      </w:rPr>
    </w:lvl>
    <w:lvl w:ilvl="2" w:tentative="1">
      <w:start w:val="1"/>
      <w:numFmt w:val="bullet"/>
      <w:lvlText w:val=""/>
      <w:lvlJc w:val="left"/>
      <w:pPr>
        <w:ind w:left="3011" w:hanging="360"/>
      </w:pPr>
      <w:rPr>
        <w:rFonts w:ascii="Wingdings" w:hAnsi="Wingdings" w:hint="default"/>
      </w:rPr>
    </w:lvl>
    <w:lvl w:ilvl="3" w:tentative="1">
      <w:start w:val="1"/>
      <w:numFmt w:val="bullet"/>
      <w:lvlText w:val=""/>
      <w:lvlJc w:val="left"/>
      <w:pPr>
        <w:ind w:left="3731" w:hanging="360"/>
      </w:pPr>
      <w:rPr>
        <w:rFonts w:ascii="Symbol" w:hAnsi="Symbol" w:hint="default"/>
      </w:rPr>
    </w:lvl>
    <w:lvl w:ilvl="4" w:tentative="1">
      <w:start w:val="1"/>
      <w:numFmt w:val="bullet"/>
      <w:lvlText w:val="o"/>
      <w:lvlJc w:val="left"/>
      <w:pPr>
        <w:ind w:left="4451" w:hanging="360"/>
      </w:pPr>
      <w:rPr>
        <w:rFonts w:ascii="Courier New" w:hAnsi="Courier New" w:cs="Courier New" w:hint="default"/>
      </w:rPr>
    </w:lvl>
    <w:lvl w:ilvl="5" w:tentative="1">
      <w:start w:val="1"/>
      <w:numFmt w:val="bullet"/>
      <w:lvlText w:val=""/>
      <w:lvlJc w:val="left"/>
      <w:pPr>
        <w:ind w:left="5171" w:hanging="360"/>
      </w:pPr>
      <w:rPr>
        <w:rFonts w:ascii="Wingdings" w:hAnsi="Wingdings" w:hint="default"/>
      </w:rPr>
    </w:lvl>
    <w:lvl w:ilvl="6" w:tentative="1">
      <w:start w:val="1"/>
      <w:numFmt w:val="bullet"/>
      <w:lvlText w:val=""/>
      <w:lvlJc w:val="left"/>
      <w:pPr>
        <w:ind w:left="5891" w:hanging="360"/>
      </w:pPr>
      <w:rPr>
        <w:rFonts w:ascii="Symbol" w:hAnsi="Symbol" w:hint="default"/>
      </w:rPr>
    </w:lvl>
    <w:lvl w:ilvl="7" w:tentative="1">
      <w:start w:val="1"/>
      <w:numFmt w:val="bullet"/>
      <w:lvlText w:val="o"/>
      <w:lvlJc w:val="left"/>
      <w:pPr>
        <w:ind w:left="6611" w:hanging="360"/>
      </w:pPr>
      <w:rPr>
        <w:rFonts w:ascii="Courier New" w:hAnsi="Courier New" w:cs="Courier New" w:hint="default"/>
      </w:rPr>
    </w:lvl>
    <w:lvl w:ilvl="8" w:tentative="1">
      <w:start w:val="1"/>
      <w:numFmt w:val="bullet"/>
      <w:lvlText w:val=""/>
      <w:lvlJc w:val="left"/>
      <w:pPr>
        <w:ind w:left="7331" w:hanging="360"/>
      </w:pPr>
      <w:rPr>
        <w:rFonts w:ascii="Wingdings" w:hAnsi="Wingdings" w:hint="default"/>
      </w:rPr>
    </w:lvl>
  </w:abstractNum>
  <w:abstractNum w:abstractNumId="1">
    <w:nsid w:val="50587BA1"/>
    <w:multiLevelType w:val="hybridMultilevel"/>
    <w:tmpl w:val="596882DA"/>
    <w:lvl w:ilvl="0">
      <w:start w:val="1"/>
      <w:numFmt w:val="bullet"/>
      <w:lvlText w:val=""/>
      <w:lvlJc w:val="left"/>
      <w:pPr>
        <w:ind w:left="1571" w:hanging="360"/>
      </w:pPr>
      <w:rPr>
        <w:rFonts w:ascii="Symbol" w:hAnsi="Symbol" w:hint="default"/>
      </w:rPr>
    </w:lvl>
    <w:lvl w:ilvl="1" w:tentative="1">
      <w:start w:val="1"/>
      <w:numFmt w:val="bullet"/>
      <w:lvlText w:val="o"/>
      <w:lvlJc w:val="left"/>
      <w:pPr>
        <w:ind w:left="2291" w:hanging="360"/>
      </w:pPr>
      <w:rPr>
        <w:rFonts w:ascii="Courier New" w:hAnsi="Courier New" w:cs="Courier New" w:hint="default"/>
      </w:rPr>
    </w:lvl>
    <w:lvl w:ilvl="2" w:tentative="1">
      <w:start w:val="1"/>
      <w:numFmt w:val="bullet"/>
      <w:lvlText w:val=""/>
      <w:lvlJc w:val="left"/>
      <w:pPr>
        <w:ind w:left="3011" w:hanging="360"/>
      </w:pPr>
      <w:rPr>
        <w:rFonts w:ascii="Wingdings" w:hAnsi="Wingdings" w:hint="default"/>
      </w:rPr>
    </w:lvl>
    <w:lvl w:ilvl="3" w:tentative="1">
      <w:start w:val="1"/>
      <w:numFmt w:val="bullet"/>
      <w:lvlText w:val=""/>
      <w:lvlJc w:val="left"/>
      <w:pPr>
        <w:ind w:left="3731" w:hanging="360"/>
      </w:pPr>
      <w:rPr>
        <w:rFonts w:ascii="Symbol" w:hAnsi="Symbol" w:hint="default"/>
      </w:rPr>
    </w:lvl>
    <w:lvl w:ilvl="4" w:tentative="1">
      <w:start w:val="1"/>
      <w:numFmt w:val="bullet"/>
      <w:lvlText w:val="o"/>
      <w:lvlJc w:val="left"/>
      <w:pPr>
        <w:ind w:left="4451" w:hanging="360"/>
      </w:pPr>
      <w:rPr>
        <w:rFonts w:ascii="Courier New" w:hAnsi="Courier New" w:cs="Courier New" w:hint="default"/>
      </w:rPr>
    </w:lvl>
    <w:lvl w:ilvl="5" w:tentative="1">
      <w:start w:val="1"/>
      <w:numFmt w:val="bullet"/>
      <w:lvlText w:val=""/>
      <w:lvlJc w:val="left"/>
      <w:pPr>
        <w:ind w:left="5171" w:hanging="360"/>
      </w:pPr>
      <w:rPr>
        <w:rFonts w:ascii="Wingdings" w:hAnsi="Wingdings" w:hint="default"/>
      </w:rPr>
    </w:lvl>
    <w:lvl w:ilvl="6" w:tentative="1">
      <w:start w:val="1"/>
      <w:numFmt w:val="bullet"/>
      <w:lvlText w:val=""/>
      <w:lvlJc w:val="left"/>
      <w:pPr>
        <w:ind w:left="5891" w:hanging="360"/>
      </w:pPr>
      <w:rPr>
        <w:rFonts w:ascii="Symbol" w:hAnsi="Symbol" w:hint="default"/>
      </w:rPr>
    </w:lvl>
    <w:lvl w:ilvl="7" w:tentative="1">
      <w:start w:val="1"/>
      <w:numFmt w:val="bullet"/>
      <w:lvlText w:val="o"/>
      <w:lvlJc w:val="left"/>
      <w:pPr>
        <w:ind w:left="6611" w:hanging="360"/>
      </w:pPr>
      <w:rPr>
        <w:rFonts w:ascii="Courier New" w:hAnsi="Courier New" w:cs="Courier New" w:hint="default"/>
      </w:rPr>
    </w:lvl>
    <w:lvl w:ilvl="8" w:tentative="1">
      <w:start w:val="1"/>
      <w:numFmt w:val="bullet"/>
      <w:lvlText w:val=""/>
      <w:lvlJc w:val="left"/>
      <w:pPr>
        <w:ind w:left="7331"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11B6"/>
    <w:rsid w:val="00004589"/>
    <w:rsid w:val="00053912"/>
    <w:rsid w:val="00072D8F"/>
    <w:rsid w:val="00074A8F"/>
    <w:rsid w:val="000C4088"/>
    <w:rsid w:val="00114070"/>
    <w:rsid w:val="001143BD"/>
    <w:rsid w:val="001207F6"/>
    <w:rsid w:val="001D6727"/>
    <w:rsid w:val="001E1F0A"/>
    <w:rsid w:val="002655B7"/>
    <w:rsid w:val="002757F4"/>
    <w:rsid w:val="0028259C"/>
    <w:rsid w:val="002B5CA9"/>
    <w:rsid w:val="002D0AE8"/>
    <w:rsid w:val="002E6D4A"/>
    <w:rsid w:val="003209C7"/>
    <w:rsid w:val="003475A3"/>
    <w:rsid w:val="00351FBF"/>
    <w:rsid w:val="00387E74"/>
    <w:rsid w:val="003A5FC0"/>
    <w:rsid w:val="003F3B4E"/>
    <w:rsid w:val="00426C62"/>
    <w:rsid w:val="00437E26"/>
    <w:rsid w:val="004B11B6"/>
    <w:rsid w:val="004E2A59"/>
    <w:rsid w:val="004F16CA"/>
    <w:rsid w:val="005424BC"/>
    <w:rsid w:val="00574428"/>
    <w:rsid w:val="005966B8"/>
    <w:rsid w:val="005C3136"/>
    <w:rsid w:val="005C7E0D"/>
    <w:rsid w:val="005F13E4"/>
    <w:rsid w:val="00661CF0"/>
    <w:rsid w:val="006A4B7F"/>
    <w:rsid w:val="006A7D1D"/>
    <w:rsid w:val="006B1BFF"/>
    <w:rsid w:val="006D0F20"/>
    <w:rsid w:val="006F3164"/>
    <w:rsid w:val="00727F09"/>
    <w:rsid w:val="0074693C"/>
    <w:rsid w:val="00764253"/>
    <w:rsid w:val="00780D4E"/>
    <w:rsid w:val="00795010"/>
    <w:rsid w:val="007B69C5"/>
    <w:rsid w:val="00802D0B"/>
    <w:rsid w:val="008230A3"/>
    <w:rsid w:val="00864F5F"/>
    <w:rsid w:val="008926D6"/>
    <w:rsid w:val="0090342E"/>
    <w:rsid w:val="00927526"/>
    <w:rsid w:val="0093093D"/>
    <w:rsid w:val="0097673D"/>
    <w:rsid w:val="00A45EC1"/>
    <w:rsid w:val="00A47705"/>
    <w:rsid w:val="00A7476F"/>
    <w:rsid w:val="00AA4335"/>
    <w:rsid w:val="00AB249E"/>
    <w:rsid w:val="00B030F9"/>
    <w:rsid w:val="00B33543"/>
    <w:rsid w:val="00B559D4"/>
    <w:rsid w:val="00B6032E"/>
    <w:rsid w:val="00B620DF"/>
    <w:rsid w:val="00BB2E04"/>
    <w:rsid w:val="00BC0B06"/>
    <w:rsid w:val="00BD5E2F"/>
    <w:rsid w:val="00C17469"/>
    <w:rsid w:val="00C55AE7"/>
    <w:rsid w:val="00CD1705"/>
    <w:rsid w:val="00D60FC1"/>
    <w:rsid w:val="00D80D69"/>
    <w:rsid w:val="00DA0E17"/>
    <w:rsid w:val="00DA6D1F"/>
    <w:rsid w:val="00DC1FC0"/>
    <w:rsid w:val="00DF7319"/>
    <w:rsid w:val="00E50D10"/>
    <w:rsid w:val="00E57395"/>
    <w:rsid w:val="00EB59E1"/>
    <w:rsid w:val="00F41A6A"/>
    <w:rsid w:val="00F534EC"/>
    <w:rsid w:val="00F72F43"/>
    <w:rsid w:val="00FA7467"/>
    <w:rsid w:val="00FB2D25"/>
    <w:rsid w:val="00FC6ED2"/>
    <w:rsid w:val="00FD089A"/>
    <w:rsid w:val="00FD1AF6"/>
    <w:rsid w:val="00FD54C9"/>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A39506AF-16CA-4882-A50B-22F5C2E7D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0F20"/>
    <w:pPr>
      <w:spacing w:after="200" w:line="276" w:lineRule="auto"/>
    </w:pPr>
  </w:style>
  <w:style w:type="paragraph" w:styleId="Heading1">
    <w:name w:val="heading 1"/>
    <w:basedOn w:val="Normal"/>
    <w:next w:val="Normal"/>
    <w:link w:val="Ttulo1Char"/>
    <w:uiPriority w:val="9"/>
    <w:qFormat/>
    <w:rsid w:val="00864F5F"/>
    <w:pPr>
      <w:keepNext/>
      <w:keepLines/>
      <w:spacing w:before="480" w:after="0" w:line="259" w:lineRule="auto"/>
      <w:outlineLvl w:val="0"/>
    </w:pPr>
    <w:rPr>
      <w:rFonts w:asciiTheme="majorHAnsi" w:eastAsiaTheme="majorEastAsia" w:hAnsiTheme="majorHAnsi" w:cstheme="majorBidi"/>
      <w:b/>
      <w:bCs/>
      <w:color w:val="2F5496"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rsid w:val="004B11B6"/>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4B11B6"/>
  </w:style>
  <w:style w:type="paragraph" w:styleId="Footer">
    <w:name w:val="footer"/>
    <w:basedOn w:val="Normal"/>
    <w:link w:val="RodapChar"/>
    <w:uiPriority w:val="99"/>
    <w:unhideWhenUsed/>
    <w:rsid w:val="004B11B6"/>
    <w:pPr>
      <w:tabs>
        <w:tab w:val="center" w:pos="4252"/>
        <w:tab w:val="right" w:pos="8504"/>
      </w:tabs>
      <w:spacing w:after="0" w:line="240" w:lineRule="auto"/>
    </w:pPr>
  </w:style>
  <w:style w:type="character" w:customStyle="1" w:styleId="RodapChar">
    <w:name w:val="Rodapé Char"/>
    <w:basedOn w:val="DefaultParagraphFont"/>
    <w:link w:val="Footer"/>
    <w:uiPriority w:val="99"/>
    <w:rsid w:val="004B11B6"/>
  </w:style>
  <w:style w:type="paragraph" w:styleId="BalloonText">
    <w:name w:val="Balloon Text"/>
    <w:basedOn w:val="Normal"/>
    <w:link w:val="TextodebaloChar"/>
    <w:uiPriority w:val="99"/>
    <w:semiHidden/>
    <w:unhideWhenUsed/>
    <w:rsid w:val="00A7476F"/>
    <w:pPr>
      <w:spacing w:after="0" w:line="240" w:lineRule="auto"/>
    </w:pPr>
    <w:rPr>
      <w:rFonts w:ascii="Segoe UI" w:hAnsi="Segoe UI" w:cs="Segoe UI"/>
      <w:sz w:val="18"/>
      <w:szCs w:val="18"/>
    </w:rPr>
  </w:style>
  <w:style w:type="character" w:customStyle="1" w:styleId="TextodebaloChar">
    <w:name w:val="Texto de balão Char"/>
    <w:basedOn w:val="DefaultParagraphFont"/>
    <w:link w:val="BalloonText"/>
    <w:uiPriority w:val="99"/>
    <w:semiHidden/>
    <w:rsid w:val="00A7476F"/>
    <w:rPr>
      <w:rFonts w:ascii="Segoe UI" w:hAnsi="Segoe UI" w:cs="Segoe UI"/>
      <w:sz w:val="18"/>
      <w:szCs w:val="18"/>
    </w:rPr>
  </w:style>
  <w:style w:type="paragraph" w:styleId="ListParagraph">
    <w:name w:val="List Paragraph"/>
    <w:basedOn w:val="Normal"/>
    <w:uiPriority w:val="34"/>
    <w:qFormat/>
    <w:rsid w:val="00FD54C9"/>
    <w:pPr>
      <w:spacing w:after="160" w:line="259" w:lineRule="auto"/>
      <w:ind w:left="720"/>
      <w:contextualSpacing/>
    </w:pPr>
  </w:style>
  <w:style w:type="paragraph" w:styleId="BodyText">
    <w:name w:val="Body Text"/>
    <w:basedOn w:val="Normal"/>
    <w:link w:val="CorpodetextoChar"/>
    <w:unhideWhenUsed/>
    <w:rsid w:val="0097673D"/>
    <w:pPr>
      <w:spacing w:after="0" w:line="240" w:lineRule="auto"/>
      <w:jc w:val="both"/>
    </w:pPr>
    <w:rPr>
      <w:rFonts w:ascii="Tahoma" w:eastAsia="Times New Roman" w:hAnsi="Tahoma" w:cs="Times New Roman"/>
      <w:sz w:val="24"/>
      <w:szCs w:val="20"/>
      <w:lang w:eastAsia="pt-BR"/>
    </w:rPr>
  </w:style>
  <w:style w:type="character" w:customStyle="1" w:styleId="CorpodetextoChar">
    <w:name w:val="Corpo de texto Char"/>
    <w:basedOn w:val="DefaultParagraphFont"/>
    <w:link w:val="BodyText"/>
    <w:rsid w:val="0097673D"/>
    <w:rPr>
      <w:rFonts w:ascii="Tahoma" w:eastAsia="Times New Roman" w:hAnsi="Tahoma" w:cs="Times New Roman"/>
      <w:sz w:val="24"/>
      <w:szCs w:val="20"/>
      <w:lang w:eastAsia="pt-BR"/>
    </w:rPr>
  </w:style>
  <w:style w:type="character" w:customStyle="1" w:styleId="Ttulo1Char">
    <w:name w:val="Título 1 Char"/>
    <w:basedOn w:val="DefaultParagraphFont"/>
    <w:link w:val="Heading1"/>
    <w:uiPriority w:val="9"/>
    <w:rsid w:val="00864F5F"/>
    <w:rPr>
      <w:rFonts w:asciiTheme="majorHAnsi" w:eastAsiaTheme="majorEastAsia" w:hAnsiTheme="majorHAnsi" w:cstheme="majorBidi"/>
      <w:b/>
      <w:bCs/>
      <w:color w:val="2F5496"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s>
</file>

<file path=word/_rels/header1.xml.rels>&#65279;<?xml version="1.0" encoding="utf-8" standalone="yes"?><Relationships xmlns="http://schemas.openxmlformats.org/package/2006/relationships"><Relationship Id="rId1" Type="http://schemas.openxmlformats.org/officeDocument/2006/relationships/image" Target="media/image2.jpeg" /></Relationships>
</file>

<file path=word/_rels/header2.xml.rels>&#65279;<?xml version="1.0" encoding="utf-8" standalone="yes"?><Relationships xmlns="http://schemas.openxmlformats.org/package/2006/relationships"><Relationship Id="rId1" Type="http://schemas.openxmlformats.org/officeDocument/2006/relationships/image" Target="media/image2.jpeg" /><Relationship Id="rId2" Type="http://schemas.openxmlformats.org/officeDocument/2006/relationships/image" Target="media/image3.png" /></Relationships>
</file>

<file path=word/_rels/header3.xml.rels>&#65279;<?xml version="1.0" encoding="utf-8" standalone="yes"?><Relationships xmlns="http://schemas.openxmlformats.org/package/2006/relationships"><Relationship Id="rId1" Type="http://schemas.openxmlformats.org/officeDocument/2006/relationships/image" Target="media/image2.jpe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DBCC81-CAAA-4566-8580-0164742A07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Pages>
  <Words>310</Words>
  <Characters>1680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Endrew Rodrigues</dc:creator>
  <cp:lastModifiedBy>CMI User</cp:lastModifiedBy>
  <cp:revision>33</cp:revision>
  <cp:lastPrinted>2020-12-17T14:07:00Z</cp:lastPrinted>
  <dcterms:created xsi:type="dcterms:W3CDTF">2021-01-18T11:14:00Z</dcterms:created>
  <dcterms:modified xsi:type="dcterms:W3CDTF">2022-04-12T18:45:00Z</dcterms:modified>
</cp:coreProperties>
</file>