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63207" w:rsidRPr="00E02E55" w:rsidP="00E02E5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1395/2022</w:t>
      </w:r>
    </w:p>
    <w:p w:rsidR="00663207" w:rsidRPr="00663207" w:rsidP="00E4794B">
      <w:pPr>
        <w:spacing w:after="160" w:line="259" w:lineRule="auto"/>
        <w:ind w:left="3828"/>
        <w:jc w:val="both"/>
        <w:rPr>
          <w:rFonts w:ascii="Times New Roman" w:eastAsia="Calibri" w:hAnsi="Times New Roman" w:cs="Times New Roman"/>
          <w:sz w:val="12"/>
        </w:rPr>
      </w:pPr>
      <w:r w:rsidRPr="00E02E55">
        <w:rPr>
          <w:rFonts w:ascii="Times New Roman" w:eastAsia="Calibri" w:hAnsi="Times New Roman" w:cs="Times New Roman"/>
          <w:sz w:val="24"/>
        </w:rPr>
        <w:t>Solici</w:t>
      </w:r>
      <w:bookmarkStart w:id="0" w:name="_GoBack"/>
      <w:bookmarkEnd w:id="0"/>
      <w:r w:rsidRPr="00E02E55">
        <w:rPr>
          <w:rFonts w:ascii="Times New Roman" w:eastAsia="Calibri" w:hAnsi="Times New Roman" w:cs="Times New Roman"/>
          <w:sz w:val="24"/>
        </w:rPr>
        <w:t>to ao Prefeito Igor Soares Ebert, chefe do Poder Executivo</w:t>
      </w:r>
      <w:r w:rsidR="006E5B1D">
        <w:rPr>
          <w:rFonts w:ascii="Times New Roman" w:eastAsia="Calibri" w:hAnsi="Times New Roman" w:cs="Times New Roman"/>
          <w:sz w:val="24"/>
        </w:rPr>
        <w:t xml:space="preserve">, </w:t>
      </w:r>
      <w:r>
        <w:rPr>
          <w:rFonts w:ascii="Times New Roman" w:eastAsia="Calibri" w:hAnsi="Times New Roman" w:cs="Times New Roman"/>
          <w:sz w:val="24"/>
        </w:rPr>
        <w:t xml:space="preserve">informações </w:t>
      </w:r>
      <w:r w:rsidRPr="00663207">
        <w:rPr>
          <w:rFonts w:ascii="Times New Roman" w:eastAsia="Calibri" w:hAnsi="Times New Roman" w:cs="Times New Roman"/>
          <w:sz w:val="24"/>
        </w:rPr>
        <w:t xml:space="preserve">sobre a </w:t>
      </w:r>
      <w:r>
        <w:rPr>
          <w:rFonts w:ascii="Times New Roman" w:eastAsia="Calibri" w:hAnsi="Times New Roman" w:cs="Times New Roman"/>
          <w:sz w:val="24"/>
        </w:rPr>
        <w:t xml:space="preserve">possibilidade de </w:t>
      </w:r>
      <w:r w:rsidRPr="00663207">
        <w:rPr>
          <w:rFonts w:ascii="Times New Roman" w:eastAsia="Calibri" w:hAnsi="Times New Roman" w:cs="Times New Roman"/>
          <w:sz w:val="24"/>
        </w:rPr>
        <w:t>Construção de um</w:t>
      </w:r>
      <w:r w:rsidR="005F39D5">
        <w:rPr>
          <w:rFonts w:ascii="Times New Roman" w:eastAsia="Calibri" w:hAnsi="Times New Roman" w:cs="Times New Roman"/>
          <w:sz w:val="24"/>
        </w:rPr>
        <w:t>a</w:t>
      </w:r>
      <w:r w:rsidRPr="00663207">
        <w:rPr>
          <w:rFonts w:ascii="Times New Roman" w:eastAsia="Calibri" w:hAnsi="Times New Roman" w:cs="Times New Roman"/>
          <w:sz w:val="24"/>
        </w:rPr>
        <w:t xml:space="preserve"> Escola de Tempo Integral no terreno situado </w:t>
      </w:r>
      <w:r>
        <w:rPr>
          <w:rFonts w:ascii="Times New Roman" w:eastAsia="Calibri" w:hAnsi="Times New Roman" w:cs="Times New Roman"/>
          <w:sz w:val="24"/>
        </w:rPr>
        <w:t>na Rua José Duarte próximo ao n°403 no Bairro da Vila Santa Rita – Itapevi - SP</w:t>
      </w:r>
      <w:r w:rsidRPr="00663207">
        <w:rPr>
          <w:rFonts w:ascii="Times New Roman" w:eastAsia="Calibri" w:hAnsi="Times New Roman" w:cs="Times New Roman"/>
          <w:sz w:val="24"/>
        </w:rPr>
        <w:t>.</w:t>
      </w:r>
    </w:p>
    <w:p w:rsidR="00663207" w:rsidRPr="006E5B1D" w:rsidP="006E5B1D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663207">
        <w:rPr>
          <w:rFonts w:ascii="Times New Roman" w:eastAsia="Calibri" w:hAnsi="Times New Roman" w:cs="Times New Roman"/>
          <w:b/>
          <w:sz w:val="24"/>
        </w:rPr>
        <w:t>REQUEIRO</w:t>
      </w:r>
      <w:r w:rsidRPr="00663207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 </w:t>
      </w:r>
      <w:r w:rsidRPr="006E5B1D" w:rsidR="006E5B1D">
        <w:rPr>
          <w:rFonts w:ascii="Times New Roman" w:eastAsia="Calibri" w:hAnsi="Times New Roman" w:cs="Times New Roman"/>
          <w:sz w:val="24"/>
        </w:rPr>
        <w:t>informações sobre a possibilidade de Construção de um</w:t>
      </w:r>
      <w:r w:rsidR="005F39D5">
        <w:rPr>
          <w:rFonts w:ascii="Times New Roman" w:eastAsia="Calibri" w:hAnsi="Times New Roman" w:cs="Times New Roman"/>
          <w:sz w:val="24"/>
        </w:rPr>
        <w:t>a</w:t>
      </w:r>
      <w:r w:rsidRPr="006E5B1D" w:rsidR="006E5B1D">
        <w:rPr>
          <w:rFonts w:ascii="Times New Roman" w:eastAsia="Calibri" w:hAnsi="Times New Roman" w:cs="Times New Roman"/>
          <w:sz w:val="24"/>
        </w:rPr>
        <w:t xml:space="preserve"> Escola de Tempo Integral no terreno situado na Rua José Duarte próximo ao n°403 no Bairro da Vila Santa Rita – Itapevi - SP.</w:t>
      </w:r>
    </w:p>
    <w:p w:rsidR="00663207" w:rsidRPr="00663207" w:rsidP="006E5B1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663207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663207" w:rsidRPr="00663207" w:rsidP="00663207">
      <w:pPr>
        <w:spacing w:after="0" w:line="259" w:lineRule="auto"/>
        <w:jc w:val="both"/>
        <w:rPr>
          <w:rFonts w:ascii="Times New Roman" w:eastAsia="Calibri" w:hAnsi="Times New Roman" w:cs="Times New Roman"/>
        </w:rPr>
      </w:pPr>
      <w:r w:rsidRPr="00663207">
        <w:rPr>
          <w:rFonts w:ascii="Times New Roman" w:eastAsia="Calibri" w:hAnsi="Times New Roman" w:cs="Times New Roman"/>
        </w:rPr>
        <w:t>Senhor Presidente,</w:t>
      </w:r>
    </w:p>
    <w:p w:rsidR="00663207" w:rsidRPr="00663207" w:rsidP="00663207">
      <w:pPr>
        <w:spacing w:after="0" w:line="259" w:lineRule="auto"/>
        <w:jc w:val="both"/>
        <w:rPr>
          <w:rFonts w:ascii="Times New Roman" w:eastAsia="Calibri" w:hAnsi="Times New Roman" w:cs="Times New Roman"/>
        </w:rPr>
      </w:pPr>
      <w:r w:rsidRPr="00663207">
        <w:rPr>
          <w:rFonts w:ascii="Times New Roman" w:eastAsia="Calibri" w:hAnsi="Times New Roman" w:cs="Times New Roman"/>
        </w:rPr>
        <w:t>Senhoras Vereadoras,</w:t>
      </w:r>
    </w:p>
    <w:p w:rsidR="00663207" w:rsidRPr="00663207" w:rsidP="00663207">
      <w:pPr>
        <w:spacing w:after="0" w:line="259" w:lineRule="auto"/>
        <w:jc w:val="both"/>
        <w:rPr>
          <w:rFonts w:ascii="Times New Roman" w:eastAsia="Calibri" w:hAnsi="Times New Roman" w:cs="Times New Roman"/>
        </w:rPr>
      </w:pPr>
      <w:r w:rsidRPr="00663207">
        <w:rPr>
          <w:rFonts w:ascii="Times New Roman" w:eastAsia="Calibri" w:hAnsi="Times New Roman" w:cs="Times New Roman"/>
        </w:rPr>
        <w:t>Senhores Vereadores,</w:t>
      </w:r>
    </w:p>
    <w:p w:rsidR="00663207" w:rsidRPr="00663207" w:rsidP="00663207">
      <w:pPr>
        <w:spacing w:after="0" w:line="259" w:lineRule="auto"/>
        <w:jc w:val="both"/>
        <w:rPr>
          <w:rFonts w:ascii="Times New Roman" w:eastAsia="Calibri" w:hAnsi="Times New Roman" w:cs="Times New Roman"/>
        </w:rPr>
      </w:pPr>
    </w:p>
    <w:p w:rsidR="00663207" w:rsidRPr="00663207" w:rsidP="00E02E55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3207">
        <w:rPr>
          <w:rFonts w:ascii="Times New Roman" w:eastAsia="Calibri" w:hAnsi="Times New Roman" w:cs="Times New Roman"/>
        </w:rPr>
        <w:tab/>
      </w:r>
      <w:r w:rsidRPr="00663207">
        <w:rPr>
          <w:rFonts w:ascii="Times New Roman" w:eastAsia="Calibri" w:hAnsi="Times New Roman" w:cs="Times New Roman"/>
          <w:sz w:val="24"/>
          <w:szCs w:val="24"/>
        </w:rPr>
        <w:t xml:space="preserve">A presente solicitação se dá pela importância que o investimento na educação representa para a sociedade, pois somente com a educação é possível criar oportunidades para melhorar a qualidade de vida das pessoas, essa é uma das principais ferramentas para formar cidadãos comprometidos com as instituições de seus países e os valores democráticos que fundamentam a vida em sociedade. </w:t>
      </w:r>
    </w:p>
    <w:p w:rsidR="00663207" w:rsidRPr="00663207" w:rsidP="00E02E55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3207">
        <w:rPr>
          <w:rFonts w:ascii="Times New Roman" w:eastAsia="Calibri" w:hAnsi="Times New Roman" w:cs="Times New Roman"/>
          <w:sz w:val="24"/>
          <w:szCs w:val="24"/>
        </w:rPr>
        <w:tab/>
        <w:t>A escola de tempo integral em Itapevi já é uma realidade, esse importantíssimo investimento na educação proporcionou uma grande melhoria na qualidade do ensino de nosso Município, devendo ser ampliado para atender outros bairros de nossa cidade, a fim de proporcionar um ensino de qualidade uniforme para todos os nossos munícipes.</w:t>
      </w:r>
    </w:p>
    <w:p w:rsidR="00663207" w:rsidRPr="00663207" w:rsidP="00E02E55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3207">
        <w:rPr>
          <w:rFonts w:ascii="Times New Roman" w:eastAsia="Calibri" w:hAnsi="Times New Roman" w:cs="Times New Roman"/>
          <w:sz w:val="24"/>
          <w:szCs w:val="24"/>
        </w:rPr>
        <w:tab/>
        <w:t>O local sugerido para a construção de mais uma escola de tempo integral, é um terreno que não está tendo a função social que deveria ter prevista em nossa Constituição Federal no seu artigo 5°, parágrafo XXIII:</w:t>
      </w:r>
    </w:p>
    <w:p w:rsidR="00663207" w:rsidRPr="00663207" w:rsidP="00E02E55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3207">
        <w:rPr>
          <w:rFonts w:ascii="Times New Roman" w:eastAsia="Calibri" w:hAnsi="Times New Roman" w:cs="Times New Roman"/>
          <w:sz w:val="24"/>
          <w:szCs w:val="24"/>
        </w:rPr>
        <w:t>“XXIII – a propriedade atenderá a sua função social”</w:t>
      </w:r>
    </w:p>
    <w:p w:rsidR="00663207" w:rsidRPr="00663207" w:rsidP="00E02E55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3207">
        <w:rPr>
          <w:rFonts w:ascii="Times New Roman" w:eastAsia="Calibri" w:hAnsi="Times New Roman" w:cs="Times New Roman"/>
          <w:sz w:val="24"/>
          <w:szCs w:val="24"/>
        </w:rPr>
        <w:t>Consonante com o artigo 182, parágrafo 2º;</w:t>
      </w:r>
    </w:p>
    <w:p w:rsidR="00663207" w:rsidRPr="00663207" w:rsidP="00E02E55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3207">
        <w:rPr>
          <w:rFonts w:ascii="Times New Roman" w:eastAsia="Calibri" w:hAnsi="Times New Roman" w:cs="Times New Roman"/>
          <w:sz w:val="24"/>
          <w:szCs w:val="24"/>
        </w:rPr>
        <w:t>“Art. 182. A política de desenvolvimento urbano, executada pelo Poder Público municipal, conforme diretrizes gerais fixadas em lei, tem por objetivo ordenar o pleno desenvolvimento das funções sociais da cidade e garantir o bem-estar de seus habitantes:</w:t>
      </w:r>
    </w:p>
    <w:p w:rsidR="00663207" w:rsidRPr="00663207" w:rsidP="00E02E55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3207">
        <w:rPr>
          <w:rFonts w:ascii="Times New Roman" w:eastAsia="Calibri" w:hAnsi="Times New Roman" w:cs="Times New Roman"/>
          <w:sz w:val="24"/>
          <w:szCs w:val="24"/>
        </w:rPr>
        <w:t>...</w:t>
      </w:r>
    </w:p>
    <w:p w:rsidR="00663207" w:rsidRPr="00663207" w:rsidP="00E02E55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3207">
        <w:rPr>
          <w:rFonts w:ascii="Times New Roman" w:eastAsia="Calibri" w:hAnsi="Times New Roman" w:cs="Times New Roman"/>
          <w:sz w:val="24"/>
          <w:szCs w:val="24"/>
        </w:rPr>
        <w:t>§ 2º A propriedade urbana cumpre sua função social quando atende às exigências fundamentais de ordenação da cidade expressas no plano diretor.</w:t>
      </w:r>
    </w:p>
    <w:p w:rsidR="00663207" w:rsidRPr="00663207" w:rsidP="00E02E55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3207">
        <w:rPr>
          <w:rFonts w:ascii="Times New Roman" w:eastAsia="Calibri" w:hAnsi="Times New Roman" w:cs="Times New Roman"/>
          <w:sz w:val="24"/>
          <w:szCs w:val="24"/>
        </w:rPr>
        <w:tab/>
        <w:t>Assim como é definido no plano diretor do município de Itapevi em seu artigo 8º, o imóvel cumpre sua função social quando for efetivamente utilizado como suporte das atividades de interesse urbano:</w:t>
      </w:r>
    </w:p>
    <w:p w:rsidR="00663207" w:rsidRPr="00663207" w:rsidP="00E02E55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3207">
        <w:rPr>
          <w:rFonts w:ascii="Times New Roman" w:eastAsia="Calibri" w:hAnsi="Times New Roman" w:cs="Times New Roman"/>
          <w:sz w:val="24"/>
          <w:szCs w:val="24"/>
        </w:rPr>
        <w:t>“Artigo 8º A função social da propriedade é obrigação constitucional e será cumprida atendendo aos seguintes requisitos:</w:t>
      </w:r>
    </w:p>
    <w:p w:rsidR="00663207" w:rsidRPr="00663207" w:rsidP="00E02E55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I - S</w:t>
      </w:r>
      <w:r w:rsidRPr="00663207">
        <w:rPr>
          <w:rFonts w:ascii="Times New Roman" w:eastAsia="Calibri" w:hAnsi="Times New Roman" w:cs="Times New Roman"/>
          <w:sz w:val="24"/>
          <w:szCs w:val="24"/>
        </w:rPr>
        <w:t xml:space="preserve">er o imóvel efetivamente utilizado como suporte das atividades de interesse urbano que são a moradia, a produção industrial, o </w:t>
      </w:r>
      <w:r w:rsidRPr="00663207">
        <w:rPr>
          <w:rFonts w:ascii="Times New Roman" w:eastAsia="Calibri" w:hAnsi="Times New Roman" w:cs="Times New Roman"/>
          <w:sz w:val="24"/>
          <w:szCs w:val="24"/>
        </w:rPr>
        <w:t>agronegócio</w:t>
      </w:r>
      <w:r w:rsidRPr="00663207">
        <w:rPr>
          <w:rFonts w:ascii="Times New Roman" w:eastAsia="Calibri" w:hAnsi="Times New Roman" w:cs="Times New Roman"/>
          <w:sz w:val="24"/>
          <w:szCs w:val="24"/>
        </w:rPr>
        <w:t>, a circulação do comércio e a prestação de serviços, a preservação do patrimônio cultural ou paisagístico e a preservação de recursos naturais necessários ao desempenho da função social da cidade; ”.</w:t>
      </w:r>
    </w:p>
    <w:p w:rsidR="00663207" w:rsidRPr="00663207" w:rsidP="006E5B1D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3207">
        <w:rPr>
          <w:rFonts w:ascii="Times New Roman" w:eastAsia="Calibri" w:hAnsi="Times New Roman" w:cs="Times New Roman"/>
          <w:sz w:val="24"/>
          <w:szCs w:val="24"/>
        </w:rPr>
        <w:t>O terreno em questão foge a sua função social uma vez que está abandonado e cheio de mato servindo como criadouro de animais e insetos peçonhentos, e servindo como local para o descarte ilegal de lixo e entulho, e por ser um local ermo e com mato alto gera preocupação para as pessoas que por ali circulam</w:t>
      </w:r>
      <w:r w:rsidR="006E5B1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63207" w:rsidP="00E02E55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3207">
        <w:rPr>
          <w:rFonts w:ascii="Times New Roman" w:eastAsia="Calibri" w:hAnsi="Times New Roman" w:cs="Times New Roman"/>
          <w:sz w:val="24"/>
          <w:szCs w:val="24"/>
        </w:rPr>
        <w:t>Assim a construção de uma escola de tempo integral nesse local, além de atribuir uma finalidade social ao terreno, trará mais segurança e qualidade de vida aos moradores da região.</w:t>
      </w:r>
    </w:p>
    <w:p w:rsidR="005F39D5" w:rsidP="00E02E55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F39D5" w:rsidP="00E02E55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(Foto do Local)</w:t>
      </w:r>
    </w:p>
    <w:p w:rsidR="00E02E55" w:rsidRPr="00663207" w:rsidP="00E02E55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663207" w:rsidP="00E02E55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pt-BR"/>
        </w:rPr>
        <w:drawing>
          <wp:inline distT="0" distB="0" distL="0" distR="0">
            <wp:extent cx="5761355" cy="324358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7338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E55" w:rsidRPr="00663207" w:rsidP="00E02E55">
      <w:pPr>
        <w:spacing w:after="0" w:line="259" w:lineRule="auto"/>
        <w:ind w:firstLine="708"/>
        <w:jc w:val="center"/>
        <w:rPr>
          <w:rFonts w:ascii="Times New Roman" w:eastAsia="Calibri" w:hAnsi="Times New Roman" w:cs="Times New Roman"/>
          <w:sz w:val="24"/>
        </w:rPr>
      </w:pPr>
    </w:p>
    <w:p w:rsidR="00663207" w:rsidRPr="00663207" w:rsidP="00E02E55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 w:rsidRPr="00663207">
        <w:rPr>
          <w:rFonts w:ascii="Times New Roman" w:eastAsia="Calibri" w:hAnsi="Times New Roman" w:cs="Times New Roman"/>
          <w:sz w:val="24"/>
        </w:rPr>
        <w:t>Sala das S</w:t>
      </w:r>
      <w:r w:rsidR="006E5B1D">
        <w:rPr>
          <w:rFonts w:ascii="Times New Roman" w:eastAsia="Calibri" w:hAnsi="Times New Roman" w:cs="Times New Roman"/>
          <w:sz w:val="24"/>
        </w:rPr>
        <w:t xml:space="preserve">essões Bem-vindo Moreira Nery, 11 de </w:t>
      </w:r>
      <w:r w:rsidR="006E5B1D">
        <w:rPr>
          <w:rFonts w:ascii="Times New Roman" w:eastAsia="Calibri" w:hAnsi="Times New Roman" w:cs="Times New Roman"/>
          <w:sz w:val="24"/>
        </w:rPr>
        <w:t>Abril</w:t>
      </w:r>
      <w:r w:rsidRPr="00663207">
        <w:rPr>
          <w:rFonts w:ascii="Times New Roman" w:eastAsia="Calibri" w:hAnsi="Times New Roman" w:cs="Times New Roman"/>
          <w:sz w:val="24"/>
        </w:rPr>
        <w:t xml:space="preserve"> de 202</w:t>
      </w:r>
      <w:r>
        <w:rPr>
          <w:rFonts w:ascii="Times New Roman" w:eastAsia="Calibri" w:hAnsi="Times New Roman" w:cs="Times New Roman"/>
          <w:sz w:val="24"/>
        </w:rPr>
        <w:t>2</w:t>
      </w:r>
      <w:r w:rsidRPr="00663207">
        <w:rPr>
          <w:rFonts w:ascii="Times New Roman" w:eastAsia="Calibri" w:hAnsi="Times New Roman" w:cs="Times New Roman"/>
          <w:sz w:val="24"/>
        </w:rPr>
        <w:t>.</w:t>
      </w:r>
    </w:p>
    <w:p w:rsidR="00663207" w:rsidRPr="00663207" w:rsidP="00E02E55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</w:rPr>
      </w:pPr>
      <w:r w:rsidRPr="00663207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1895475" cy="816266"/>
            <wp:effectExtent l="0" t="0" r="0" b="0"/>
            <wp:docPr id="1" name="Imagem 1" descr="G:\Assinaturas Digitais\Cicero Aparecido de Sousa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695457" name="Picture 1" descr="G:\Assinaturas Digitais\Cicero Aparecido de Sousa-07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00" cy="82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69" w:rsidRPr="005F39D5" w:rsidP="005F39D5">
      <w:pPr>
        <w:spacing w:after="160" w:line="259" w:lineRule="auto"/>
        <w:jc w:val="center"/>
        <w:rPr>
          <w:rFonts w:ascii="Arial" w:eastAsia="Calibri" w:hAnsi="Arial" w:cs="Arial"/>
          <w:b/>
          <w:sz w:val="20"/>
          <w:szCs w:val="28"/>
        </w:rPr>
      </w:pPr>
      <w:r w:rsidRPr="00663207">
        <w:rPr>
          <w:rFonts w:ascii="Arial" w:eastAsia="Calibri" w:hAnsi="Arial" w:cs="Arial"/>
          <w:b/>
          <w:sz w:val="20"/>
          <w:szCs w:val="28"/>
        </w:rPr>
        <w:t xml:space="preserve">Vereador Aparecido - </w:t>
      </w:r>
      <w:r w:rsidRPr="00663207">
        <w:rPr>
          <w:rFonts w:ascii="Arial" w:eastAsia="Calibri" w:hAnsi="Arial" w:cs="Arial"/>
          <w:b/>
          <w:noProof/>
          <w:sz w:val="18"/>
          <w:lang w:eastAsia="pt-BR"/>
        </w:rPr>
        <w:drawing>
          <wp:inline distT="0" distB="0" distL="0" distR="0">
            <wp:extent cx="672465" cy="296545"/>
            <wp:effectExtent l="0" t="0" r="0" b="8255"/>
            <wp:docPr id="2" name="Imagem 2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495358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E02E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4794B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2655B7"/>
    <w:rsid w:val="002757F4"/>
    <w:rsid w:val="0028259C"/>
    <w:rsid w:val="002D0AE8"/>
    <w:rsid w:val="002E6D4A"/>
    <w:rsid w:val="003209C7"/>
    <w:rsid w:val="003475A3"/>
    <w:rsid w:val="003A33EA"/>
    <w:rsid w:val="003A5FC0"/>
    <w:rsid w:val="00426C62"/>
    <w:rsid w:val="00437E26"/>
    <w:rsid w:val="004B11B6"/>
    <w:rsid w:val="004E2A59"/>
    <w:rsid w:val="00540D71"/>
    <w:rsid w:val="005424BC"/>
    <w:rsid w:val="00574428"/>
    <w:rsid w:val="005C3136"/>
    <w:rsid w:val="005F39D5"/>
    <w:rsid w:val="00611424"/>
    <w:rsid w:val="00661CF0"/>
    <w:rsid w:val="00663207"/>
    <w:rsid w:val="006A4B7F"/>
    <w:rsid w:val="006A7D1D"/>
    <w:rsid w:val="006B0DDF"/>
    <w:rsid w:val="006D0F20"/>
    <w:rsid w:val="006D6E65"/>
    <w:rsid w:val="006E5B1D"/>
    <w:rsid w:val="006F3164"/>
    <w:rsid w:val="007500A2"/>
    <w:rsid w:val="00780D4E"/>
    <w:rsid w:val="008230A3"/>
    <w:rsid w:val="00864F5F"/>
    <w:rsid w:val="0092182F"/>
    <w:rsid w:val="00925FD6"/>
    <w:rsid w:val="00927526"/>
    <w:rsid w:val="0093367B"/>
    <w:rsid w:val="0097673D"/>
    <w:rsid w:val="00A10F02"/>
    <w:rsid w:val="00A7476F"/>
    <w:rsid w:val="00B43D9A"/>
    <w:rsid w:val="00BB2E04"/>
    <w:rsid w:val="00BC0B06"/>
    <w:rsid w:val="00BD5E2F"/>
    <w:rsid w:val="00C17469"/>
    <w:rsid w:val="00CA4F21"/>
    <w:rsid w:val="00CD0069"/>
    <w:rsid w:val="00CD1705"/>
    <w:rsid w:val="00D60FC1"/>
    <w:rsid w:val="00D80D69"/>
    <w:rsid w:val="00DA0E17"/>
    <w:rsid w:val="00DD6374"/>
    <w:rsid w:val="00E02E55"/>
    <w:rsid w:val="00E4794B"/>
    <w:rsid w:val="00E57395"/>
    <w:rsid w:val="00E86355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43956-2626-4ABF-8BE6-7A7C6595B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525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2022-04-11T13:28:00Z</dcterms:created>
  <dcterms:modified xsi:type="dcterms:W3CDTF">2022-04-11T13:53:00Z</dcterms:modified>
</cp:coreProperties>
</file>