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59C" w:rsidRPr="00562F30" w:rsidRDefault="001C2522" w:rsidP="00DD431C">
      <w:pPr>
        <w:ind w:left="340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2F30">
        <w:rPr>
          <w:rFonts w:ascii="Times New Roman" w:hAnsi="Times New Roman" w:cs="Times New Roman"/>
          <w:b/>
          <w:sz w:val="24"/>
          <w:szCs w:val="24"/>
          <w:u w:val="single"/>
        </w:rPr>
        <w:t>Projeto de Lei Nº 44/2022</w:t>
      </w:r>
    </w:p>
    <w:p w:rsidR="00BA6D94" w:rsidRPr="00562F30" w:rsidRDefault="00BA6D94" w:rsidP="00D2752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6D94" w:rsidRPr="00DA6E92" w:rsidRDefault="001C2522" w:rsidP="00562F30">
      <w:pPr>
        <w:pStyle w:val="TextosemFormatao"/>
        <w:spacing w:after="240" w:line="276" w:lineRule="auto"/>
        <w:ind w:left="2268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sz w:val="24"/>
        </w:rPr>
        <w:t>“</w:t>
      </w:r>
      <w:r w:rsidR="00C0138E" w:rsidRPr="00DA6E92">
        <w:rPr>
          <w:rFonts w:ascii="Times New Roman" w:eastAsia="MS Mincho" w:hAnsi="Times New Roman" w:cs="Times New Roman"/>
          <w:sz w:val="24"/>
        </w:rPr>
        <w:t>A</w:t>
      </w:r>
      <w:r w:rsidRPr="00DA6E92">
        <w:rPr>
          <w:rFonts w:ascii="Times New Roman" w:eastAsia="MS Mincho" w:hAnsi="Times New Roman" w:cs="Times New Roman"/>
          <w:sz w:val="24"/>
        </w:rPr>
        <w:t xml:space="preserve">utoriza o Poder Executivo </w:t>
      </w:r>
      <w:r w:rsidR="00DA6E92" w:rsidRPr="00DA6E92">
        <w:rPr>
          <w:rFonts w:ascii="Times New Roman" w:eastAsia="MS Mincho" w:hAnsi="Times New Roman" w:cs="Times New Roman"/>
          <w:sz w:val="24"/>
        </w:rPr>
        <w:t xml:space="preserve">a </w:t>
      </w:r>
      <w:r w:rsidR="00DA6E92" w:rsidRPr="00DA6E92">
        <w:rPr>
          <w:rFonts w:ascii="Times New Roman" w:hAnsi="Times New Roman" w:cs="Times New Roman"/>
          <w:sz w:val="24"/>
        </w:rPr>
        <w:t xml:space="preserve">adotar o </w:t>
      </w:r>
      <w:r w:rsidR="00DA6E92">
        <w:rPr>
          <w:rFonts w:ascii="Times New Roman" w:hAnsi="Times New Roman" w:cs="Times New Roman"/>
          <w:sz w:val="24"/>
        </w:rPr>
        <w:t>“Programa de P</w:t>
      </w:r>
      <w:r w:rsidR="00DA6E92" w:rsidRPr="00DA6E92">
        <w:rPr>
          <w:rFonts w:ascii="Times New Roman" w:hAnsi="Times New Roman" w:cs="Times New Roman"/>
          <w:sz w:val="24"/>
        </w:rPr>
        <w:t>revenção às drogas, denominado – Esporte Sim, Drogas Não e dá outras providências</w:t>
      </w:r>
      <w:r w:rsidRPr="00DA6E92">
        <w:rPr>
          <w:rFonts w:ascii="Times New Roman" w:eastAsia="MS Mincho" w:hAnsi="Times New Roman" w:cs="Times New Roman"/>
          <w:sz w:val="24"/>
        </w:rPr>
        <w:t>”</w:t>
      </w:r>
      <w:r w:rsidR="00C0138E" w:rsidRPr="00DA6E92">
        <w:rPr>
          <w:rFonts w:ascii="Times New Roman" w:eastAsia="MS Mincho" w:hAnsi="Times New Roman" w:cs="Times New Roman"/>
          <w:sz w:val="24"/>
        </w:rPr>
        <w:t>.</w:t>
      </w:r>
    </w:p>
    <w:p w:rsidR="002351A0" w:rsidRPr="00562F30" w:rsidRDefault="001C2522" w:rsidP="002351A0">
      <w:pPr>
        <w:pStyle w:val="TextosemFormatao"/>
        <w:spacing w:after="240" w:line="276" w:lineRule="auto"/>
        <w:ind w:firstLine="1134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 CÂMARA MUNICIPAL DE ITAPEVI</w:t>
      </w:r>
      <w:r w:rsidRPr="00562F30">
        <w:rPr>
          <w:rFonts w:ascii="Times New Roman" w:eastAsia="MS Mincho" w:hAnsi="Times New Roman" w:cs="Times New Roman"/>
          <w:sz w:val="24"/>
        </w:rPr>
        <w:t>, no uso de suas atribu</w:t>
      </w:r>
      <w:r w:rsidR="00D777FD" w:rsidRPr="00562F30">
        <w:rPr>
          <w:rFonts w:ascii="Times New Roman" w:eastAsia="MS Mincho" w:hAnsi="Times New Roman" w:cs="Times New Roman"/>
          <w:sz w:val="24"/>
        </w:rPr>
        <w:t>ições legais, aprova</w:t>
      </w:r>
      <w:r w:rsidRPr="00562F30">
        <w:rPr>
          <w:rFonts w:ascii="Times New Roman" w:eastAsia="MS Mincho" w:hAnsi="Times New Roman" w:cs="Times New Roman"/>
          <w:sz w:val="24"/>
        </w:rPr>
        <w:t>:</w:t>
      </w:r>
    </w:p>
    <w:p w:rsidR="00B807CD" w:rsidRDefault="001C2522" w:rsidP="00B807CD">
      <w:pPr>
        <w:pStyle w:val="TextosemFormatao"/>
        <w:spacing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="005855BF" w:rsidRPr="00562F30">
        <w:rPr>
          <w:rFonts w:ascii="Times New Roman" w:eastAsia="MS Mincho" w:hAnsi="Times New Roman" w:cs="Times New Roman"/>
          <w:b/>
          <w:sz w:val="24"/>
        </w:rPr>
        <w:t>.</w:t>
      </w:r>
      <w:r w:rsidRPr="00562F30">
        <w:rPr>
          <w:rFonts w:ascii="Times New Roman" w:eastAsia="MS Mincho" w:hAnsi="Times New Roman" w:cs="Times New Roman"/>
          <w:b/>
          <w:sz w:val="24"/>
        </w:rPr>
        <w:t xml:space="preserve"> 1º</w:t>
      </w:r>
      <w:r w:rsidR="003D45C6" w:rsidRPr="00562F30">
        <w:rPr>
          <w:rFonts w:ascii="Times New Roman" w:eastAsia="MS Mincho" w:hAnsi="Times New Roman" w:cs="Times New Roman"/>
          <w:sz w:val="24"/>
        </w:rPr>
        <w:t xml:space="preserve"> </w:t>
      </w:r>
      <w:r w:rsidR="005A6E91" w:rsidRPr="00DA6E92">
        <w:rPr>
          <w:rFonts w:ascii="Times New Roman" w:eastAsia="MS Mincho" w:hAnsi="Times New Roman" w:cs="Times New Roman"/>
          <w:sz w:val="24"/>
        </w:rPr>
        <w:t xml:space="preserve">Autoriza o Poder Executivo a </w:t>
      </w:r>
      <w:r w:rsidR="005A6E91" w:rsidRPr="00DA6E92">
        <w:rPr>
          <w:rFonts w:ascii="Times New Roman" w:hAnsi="Times New Roman" w:cs="Times New Roman"/>
          <w:sz w:val="24"/>
        </w:rPr>
        <w:t xml:space="preserve">adotar o </w:t>
      </w:r>
      <w:r w:rsidR="005A6E91">
        <w:rPr>
          <w:rFonts w:ascii="Times New Roman" w:hAnsi="Times New Roman" w:cs="Times New Roman"/>
          <w:sz w:val="24"/>
        </w:rPr>
        <w:t>“Programa de P</w:t>
      </w:r>
      <w:r w:rsidR="005A6E91" w:rsidRPr="00DA6E92">
        <w:rPr>
          <w:rFonts w:ascii="Times New Roman" w:hAnsi="Times New Roman" w:cs="Times New Roman"/>
          <w:sz w:val="24"/>
        </w:rPr>
        <w:t>revenção às drogas, denominado – Esporte Sim, Drogas Não</w:t>
      </w:r>
      <w:r w:rsidR="00C0138E" w:rsidRPr="00562F30">
        <w:rPr>
          <w:rFonts w:ascii="Times New Roman" w:eastAsia="MS Mincho" w:hAnsi="Times New Roman" w:cs="Times New Roman"/>
          <w:sz w:val="24"/>
        </w:rPr>
        <w:t>”.</w:t>
      </w:r>
    </w:p>
    <w:p w:rsidR="002351A0" w:rsidRDefault="002351A0" w:rsidP="00B807CD">
      <w:pPr>
        <w:pStyle w:val="TextosemFormatao"/>
        <w:spacing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B807CD" w:rsidRDefault="001C2522" w:rsidP="00B807CD">
      <w:pPr>
        <w:pStyle w:val="TextosemFormatao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7729A">
        <w:rPr>
          <w:rFonts w:ascii="Times New Roman" w:hAnsi="Times New Roman" w:cs="Times New Roman"/>
          <w:b/>
          <w:sz w:val="24"/>
        </w:rPr>
        <w:t>Parágrafo Único</w:t>
      </w:r>
      <w:r w:rsidR="00C7729A">
        <w:rPr>
          <w:rFonts w:ascii="Times New Roman" w:hAnsi="Times New Roman" w:cs="Times New Roman"/>
          <w:sz w:val="24"/>
        </w:rPr>
        <w:t xml:space="preserve">. </w:t>
      </w:r>
      <w:r w:rsidRPr="00D70F79">
        <w:rPr>
          <w:rFonts w:ascii="Times New Roman" w:hAnsi="Times New Roman" w:cs="Times New Roman"/>
          <w:sz w:val="24"/>
        </w:rPr>
        <w:t>O programa, de que trata o "caput" deste artigo, terá como público alvo crianças e adolescentes de ambos os sexos.</w:t>
      </w:r>
    </w:p>
    <w:p w:rsidR="000A78E9" w:rsidRDefault="000A78E9" w:rsidP="00B807CD">
      <w:pPr>
        <w:pStyle w:val="TextosemFormatao"/>
        <w:spacing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2351A0" w:rsidRDefault="001C2522" w:rsidP="00CF3B22">
      <w:pPr>
        <w:pStyle w:val="TextosemFormatao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7729A">
        <w:rPr>
          <w:rFonts w:ascii="Times New Roman" w:hAnsi="Times New Roman" w:cs="Times New Roman"/>
          <w:b/>
          <w:sz w:val="24"/>
        </w:rPr>
        <w:t>Art. 2º</w:t>
      </w:r>
      <w:r>
        <w:rPr>
          <w:rFonts w:ascii="Times New Roman" w:hAnsi="Times New Roman" w:cs="Times New Roman"/>
          <w:sz w:val="24"/>
        </w:rPr>
        <w:t xml:space="preserve"> </w:t>
      </w:r>
      <w:r w:rsidRPr="00D70F79">
        <w:rPr>
          <w:rFonts w:ascii="Times New Roman" w:hAnsi="Times New Roman" w:cs="Times New Roman"/>
          <w:sz w:val="24"/>
        </w:rPr>
        <w:t xml:space="preserve">A </w:t>
      </w:r>
      <w:r w:rsidRPr="00D70F79">
        <w:rPr>
          <w:rFonts w:ascii="Times New Roman" w:hAnsi="Times New Roman" w:cs="Times New Roman"/>
          <w:sz w:val="24"/>
        </w:rPr>
        <w:t>parceria, de que trata o artigo 1º desta lei, deverá ser firmada com os proprietários das quadras e academias, que voluntariamente disponibilizarem, sem ônus para a Prefeitura e os munícipes, horários vagos para prática de es</w:t>
      </w:r>
      <w:r>
        <w:rPr>
          <w:rFonts w:ascii="Times New Roman" w:hAnsi="Times New Roman" w:cs="Times New Roman"/>
          <w:sz w:val="24"/>
        </w:rPr>
        <w:t>portes de todas as modalidades.</w:t>
      </w:r>
    </w:p>
    <w:p w:rsidR="00E465EC" w:rsidRDefault="001C2522" w:rsidP="00CF3B22">
      <w:pPr>
        <w:pStyle w:val="TextosemFormatao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70F79">
        <w:rPr>
          <w:rFonts w:ascii="Times New Roman" w:hAnsi="Times New Roman" w:cs="Times New Roman"/>
          <w:sz w:val="24"/>
        </w:rPr>
        <w:br/>
      </w:r>
      <w:r w:rsidRPr="00C7729A">
        <w:rPr>
          <w:rFonts w:ascii="Times New Roman" w:hAnsi="Times New Roman" w:cs="Times New Roman"/>
          <w:b/>
          <w:sz w:val="24"/>
        </w:rPr>
        <w:t>Parágrafo Único</w:t>
      </w:r>
      <w:r>
        <w:rPr>
          <w:rFonts w:ascii="Times New Roman" w:hAnsi="Times New Roman" w:cs="Times New Roman"/>
          <w:sz w:val="24"/>
        </w:rPr>
        <w:t xml:space="preserve">. </w:t>
      </w:r>
      <w:r w:rsidRPr="00D70F79">
        <w:rPr>
          <w:rFonts w:ascii="Times New Roman" w:hAnsi="Times New Roman" w:cs="Times New Roman"/>
          <w:sz w:val="24"/>
        </w:rPr>
        <w:t>A Prefeitura será responsável pela coordenação, supervisão e execução do programa, através dos professores, monitores e estagiários do quadro da Secretaria de Esportes.</w:t>
      </w:r>
    </w:p>
    <w:p w:rsidR="000A78E9" w:rsidRPr="00B807CD" w:rsidRDefault="000A78E9" w:rsidP="00CF3B22">
      <w:pPr>
        <w:pStyle w:val="TextosemFormatao"/>
        <w:spacing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A44BB9" w:rsidRDefault="001C2522" w:rsidP="00CF3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4BB9">
        <w:rPr>
          <w:rFonts w:ascii="Times New Roman" w:hAnsi="Times New Roman" w:cs="Times New Roman"/>
          <w:b/>
          <w:sz w:val="24"/>
          <w:szCs w:val="24"/>
        </w:rPr>
        <w:t>Art. 3º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0F79">
        <w:rPr>
          <w:rFonts w:ascii="Times New Roman" w:hAnsi="Times New Roman" w:cs="Times New Roman"/>
          <w:sz w:val="24"/>
          <w:szCs w:val="24"/>
        </w:rPr>
        <w:t xml:space="preserve">A Secretaria de Esportes deverá reciclar e qualificar o seu </w:t>
      </w:r>
      <w:r w:rsidRPr="00D70F79">
        <w:rPr>
          <w:rFonts w:ascii="Times New Roman" w:hAnsi="Times New Roman" w:cs="Times New Roman"/>
          <w:sz w:val="24"/>
          <w:szCs w:val="24"/>
        </w:rPr>
        <w:t>pessoal para que estejam aptos para orientação e conscientização sobre os benefícios da prática de esportes e também para os malefícios causados pelo uso de drogas lícitas e ilícitas.</w:t>
      </w:r>
    </w:p>
    <w:p w:rsidR="000A78E9" w:rsidRPr="00A44BB9" w:rsidRDefault="000A78E9" w:rsidP="00CF3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65EC" w:rsidRDefault="001C2522" w:rsidP="00CF3B22">
      <w:pPr>
        <w:pStyle w:val="TextosemFormatao"/>
        <w:spacing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="005855BF" w:rsidRPr="00562F30">
        <w:rPr>
          <w:rFonts w:ascii="Times New Roman" w:eastAsia="MS Mincho" w:hAnsi="Times New Roman" w:cs="Times New Roman"/>
          <w:b/>
          <w:sz w:val="24"/>
        </w:rPr>
        <w:t>.</w:t>
      </w:r>
      <w:r w:rsidR="00A44BB9">
        <w:rPr>
          <w:rFonts w:ascii="Times New Roman" w:eastAsia="MS Mincho" w:hAnsi="Times New Roman" w:cs="Times New Roman"/>
          <w:b/>
          <w:sz w:val="24"/>
        </w:rPr>
        <w:t xml:space="preserve"> 4</w:t>
      </w:r>
      <w:r w:rsidRPr="00562F30">
        <w:rPr>
          <w:rFonts w:ascii="Times New Roman" w:eastAsia="MS Mincho" w:hAnsi="Times New Roman" w:cs="Times New Roman"/>
          <w:b/>
          <w:sz w:val="24"/>
        </w:rPr>
        <w:t>º</w:t>
      </w:r>
      <w:r w:rsidR="002C4E3A" w:rsidRPr="00562F30">
        <w:rPr>
          <w:rFonts w:ascii="Times New Roman" w:eastAsia="MS Mincho" w:hAnsi="Times New Roman" w:cs="Times New Roman"/>
          <w:sz w:val="24"/>
        </w:rPr>
        <w:t xml:space="preserve"> As despesas com a execução desta Lei correrão por conta de dotações orçamentárias </w:t>
      </w:r>
      <w:r w:rsidR="00D777FD" w:rsidRPr="00562F30">
        <w:rPr>
          <w:rFonts w:ascii="Times New Roman" w:eastAsia="MS Mincho" w:hAnsi="Times New Roman" w:cs="Times New Roman"/>
          <w:sz w:val="24"/>
        </w:rPr>
        <w:t xml:space="preserve">próprias, a serem consignadas no orçamento referente a </w:t>
      </w:r>
      <w:r w:rsidR="00D27520" w:rsidRPr="00562F30">
        <w:rPr>
          <w:rFonts w:ascii="Times New Roman" w:eastAsia="MS Mincho" w:hAnsi="Times New Roman" w:cs="Times New Roman"/>
          <w:sz w:val="24"/>
        </w:rPr>
        <w:t>execução</w:t>
      </w:r>
      <w:r w:rsidR="00D777FD" w:rsidRPr="00562F30">
        <w:rPr>
          <w:rFonts w:ascii="Times New Roman" w:eastAsia="MS Mincho" w:hAnsi="Times New Roman" w:cs="Times New Roman"/>
          <w:sz w:val="24"/>
        </w:rPr>
        <w:t xml:space="preserve"> das medidas ora suplementadas</w:t>
      </w:r>
      <w:r w:rsidR="002C4E3A" w:rsidRPr="00562F30">
        <w:rPr>
          <w:rFonts w:ascii="Times New Roman" w:eastAsia="MS Mincho" w:hAnsi="Times New Roman" w:cs="Times New Roman"/>
          <w:sz w:val="24"/>
        </w:rPr>
        <w:t>, se necessário</w:t>
      </w:r>
      <w:r w:rsidR="00FF4E32" w:rsidRPr="00562F30">
        <w:rPr>
          <w:rFonts w:ascii="Times New Roman" w:eastAsia="MS Mincho" w:hAnsi="Times New Roman" w:cs="Times New Roman"/>
          <w:sz w:val="24"/>
        </w:rPr>
        <w:t>.</w:t>
      </w:r>
    </w:p>
    <w:p w:rsidR="000A78E9" w:rsidRPr="00562F30" w:rsidRDefault="000A78E9" w:rsidP="00CF3B22">
      <w:pPr>
        <w:pStyle w:val="TextosemFormatao"/>
        <w:spacing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E465EC" w:rsidRPr="00562F30" w:rsidRDefault="002351A0" w:rsidP="002351A0">
      <w:pPr>
        <w:pStyle w:val="TextosemFormatao"/>
        <w:spacing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363E8AE4" wp14:editId="18631104">
            <wp:simplePos x="0" y="0"/>
            <wp:positionH relativeFrom="margin">
              <wp:posOffset>2625027</wp:posOffset>
            </wp:positionH>
            <wp:positionV relativeFrom="paragraph">
              <wp:posOffset>129170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5203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522" w:rsidRPr="00562F30">
        <w:rPr>
          <w:rFonts w:ascii="Times New Roman" w:eastAsia="MS Mincho" w:hAnsi="Times New Roman" w:cs="Times New Roman"/>
          <w:b/>
          <w:sz w:val="24"/>
        </w:rPr>
        <w:t>Art</w:t>
      </w:r>
      <w:r w:rsidR="00A44BB9">
        <w:rPr>
          <w:rFonts w:ascii="Times New Roman" w:eastAsia="MS Mincho" w:hAnsi="Times New Roman" w:cs="Times New Roman"/>
          <w:b/>
          <w:sz w:val="24"/>
        </w:rPr>
        <w:t>. 5</w:t>
      </w:r>
      <w:r w:rsidR="001C2522" w:rsidRPr="00562F30">
        <w:rPr>
          <w:rFonts w:ascii="Times New Roman" w:eastAsia="MS Mincho" w:hAnsi="Times New Roman" w:cs="Times New Roman"/>
          <w:b/>
          <w:sz w:val="24"/>
        </w:rPr>
        <w:t>º</w:t>
      </w:r>
      <w:r w:rsidR="001C2522" w:rsidRPr="00562F30">
        <w:rPr>
          <w:rFonts w:ascii="Times New Roman" w:eastAsia="MS Mincho" w:hAnsi="Times New Roman" w:cs="Times New Roman"/>
          <w:sz w:val="24"/>
        </w:rPr>
        <w:t xml:space="preserve"> Esta Lei entrará em vigor na data de sua publicação</w:t>
      </w:r>
      <w:r w:rsidR="00562F30">
        <w:rPr>
          <w:rFonts w:ascii="Times New Roman" w:eastAsia="MS Mincho" w:hAnsi="Times New Roman" w:cs="Times New Roman"/>
          <w:sz w:val="24"/>
        </w:rPr>
        <w:t>.</w:t>
      </w:r>
    </w:p>
    <w:p w:rsidR="00D27520" w:rsidRPr="000A78E9" w:rsidRDefault="001C2522" w:rsidP="000A78E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62F30">
        <w:rPr>
          <w:rFonts w:ascii="Times New Roman" w:hAnsi="Times New Roman" w:cs="Times New Roman"/>
          <w:sz w:val="24"/>
          <w:szCs w:val="24"/>
        </w:rPr>
        <w:t>Sala das S</w:t>
      </w:r>
      <w:r w:rsidR="000A78E9">
        <w:rPr>
          <w:rFonts w:ascii="Times New Roman" w:hAnsi="Times New Roman" w:cs="Times New Roman"/>
          <w:sz w:val="24"/>
          <w:szCs w:val="24"/>
        </w:rPr>
        <w:t>essões Bemvindo Moreira Nery, 31</w:t>
      </w:r>
      <w:r w:rsidRPr="00562F30">
        <w:rPr>
          <w:rFonts w:ascii="Times New Roman" w:hAnsi="Times New Roman" w:cs="Times New Roman"/>
          <w:sz w:val="24"/>
          <w:szCs w:val="24"/>
        </w:rPr>
        <w:t xml:space="preserve"> de março de 2022.</w:t>
      </w:r>
    </w:p>
    <w:p w:rsidR="002351A0" w:rsidRDefault="002351A0" w:rsidP="004E0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8" w:rsidRPr="00562F30" w:rsidRDefault="001C2522" w:rsidP="002351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(Mauricio Japa)                          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     </w:t>
      </w:r>
      <w:r w:rsidR="002351A0">
        <w:rPr>
          <w:rFonts w:ascii="Times New Roman" w:hAnsi="Times New Roman" w:cs="Times New Roman"/>
          <w:b/>
          <w:sz w:val="24"/>
          <w:szCs w:val="24"/>
        </w:rPr>
        <w:t>Vereador</w:t>
      </w:r>
      <w:bookmarkStart w:id="0" w:name="_GoBack"/>
      <w:bookmarkEnd w:id="0"/>
    </w:p>
    <w:p w:rsidR="00AE6CB4" w:rsidRPr="00562F30" w:rsidRDefault="001C2522" w:rsidP="00AE6CB4">
      <w:pPr>
        <w:pStyle w:val="TextosemFormatao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  <w:u w:val="single"/>
        </w:rPr>
      </w:pPr>
      <w:r w:rsidRPr="00562F30">
        <w:rPr>
          <w:rFonts w:ascii="Times New Roman" w:eastAsia="MS Mincho" w:hAnsi="Times New Roman" w:cs="Times New Roman"/>
          <w:b/>
          <w:sz w:val="24"/>
          <w:u w:val="single"/>
        </w:rPr>
        <w:lastRenderedPageBreak/>
        <w:t>JUSTIFICATIVA</w:t>
      </w:r>
    </w:p>
    <w:p w:rsidR="00AE6CB4" w:rsidRDefault="00AE6CB4" w:rsidP="00AE6CB4">
      <w:pPr>
        <w:pStyle w:val="TextosemFormatao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  <w:u w:val="single"/>
        </w:rPr>
      </w:pPr>
    </w:p>
    <w:p w:rsidR="000306B8" w:rsidRPr="00562F30" w:rsidRDefault="000306B8" w:rsidP="00AE6CB4">
      <w:pPr>
        <w:pStyle w:val="TextosemFormatao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  <w:u w:val="single"/>
        </w:rPr>
      </w:pPr>
    </w:p>
    <w:p w:rsidR="00AE6CB4" w:rsidRPr="00562F30" w:rsidRDefault="001C2522" w:rsidP="00AE6CB4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>Senhor Presidente:</w:t>
      </w:r>
    </w:p>
    <w:p w:rsidR="00AE6CB4" w:rsidRPr="00562F30" w:rsidRDefault="001C2522" w:rsidP="00AE6CB4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>Senhores Vereadores:</w:t>
      </w:r>
    </w:p>
    <w:p w:rsidR="00AE6CB4" w:rsidRPr="00562F30" w:rsidRDefault="001C2522" w:rsidP="00AE6CB4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>Senhoras Vereadoras:</w:t>
      </w:r>
    </w:p>
    <w:p w:rsidR="00AE6CB4" w:rsidRPr="00562F30" w:rsidRDefault="00AE6CB4" w:rsidP="00AE6CB4">
      <w:pPr>
        <w:pStyle w:val="TextosemFormatao"/>
        <w:spacing w:after="240" w:line="276" w:lineRule="auto"/>
        <w:jc w:val="center"/>
        <w:rPr>
          <w:rFonts w:ascii="Times New Roman" w:eastAsia="MS Mincho" w:hAnsi="Times New Roman" w:cs="Times New Roman"/>
          <w:sz w:val="24"/>
        </w:rPr>
      </w:pPr>
    </w:p>
    <w:p w:rsidR="005855BF" w:rsidRDefault="001C2522" w:rsidP="003976C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574D49">
        <w:rPr>
          <w:rFonts w:ascii="Times New Roman" w:hAnsi="Times New Roman" w:cs="Times New Roman"/>
          <w:sz w:val="24"/>
          <w:szCs w:val="24"/>
        </w:rPr>
        <w:t xml:space="preserve"> principal intuito</w:t>
      </w:r>
      <w:r>
        <w:rPr>
          <w:rFonts w:ascii="Times New Roman" w:hAnsi="Times New Roman" w:cs="Times New Roman"/>
          <w:sz w:val="24"/>
          <w:szCs w:val="24"/>
        </w:rPr>
        <w:t xml:space="preserve"> do projeto</w:t>
      </w:r>
      <w:r w:rsidRPr="00574D49">
        <w:rPr>
          <w:rFonts w:ascii="Times New Roman" w:hAnsi="Times New Roman" w:cs="Times New Roman"/>
          <w:sz w:val="24"/>
          <w:szCs w:val="24"/>
        </w:rPr>
        <w:t xml:space="preserve"> é promover o senso crítico de nossas crianças</w:t>
      </w:r>
      <w:r>
        <w:rPr>
          <w:rFonts w:ascii="Times New Roman" w:hAnsi="Times New Roman" w:cs="Times New Roman"/>
          <w:sz w:val="24"/>
          <w:szCs w:val="24"/>
        </w:rPr>
        <w:t xml:space="preserve"> e adolescentes,</w:t>
      </w:r>
      <w:r w:rsidRPr="00574D49">
        <w:rPr>
          <w:rFonts w:ascii="Times New Roman" w:hAnsi="Times New Roman" w:cs="Times New Roman"/>
          <w:sz w:val="24"/>
          <w:szCs w:val="24"/>
        </w:rPr>
        <w:t xml:space="preserve"> quanto aos danos que as drogas causam para o indivíduo e para toda coletividade, mas ao mesmo tempo estimular uma melhor qualidade de vida com a prática de atividad</w:t>
      </w:r>
      <w:r w:rsidRPr="00574D49">
        <w:rPr>
          <w:rFonts w:ascii="Times New Roman" w:hAnsi="Times New Roman" w:cs="Times New Roman"/>
          <w:sz w:val="24"/>
          <w:szCs w:val="24"/>
        </w:rPr>
        <w:t>es esportivas.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7B16">
        <w:rPr>
          <w:rFonts w:ascii="Times New Roman" w:hAnsi="Times New Roman" w:cs="Times New Roman"/>
          <w:sz w:val="24"/>
          <w:szCs w:val="24"/>
        </w:rPr>
        <w:t>Pelas razões expostas o autor pede o apoio de todos os Vereadores para aprovação do presente Projeto de Lei</w:t>
      </w:r>
      <w:r w:rsidR="006C7B16" w:rsidRPr="006C7B1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B1042" w:rsidRPr="003976CF" w:rsidRDefault="007B1042" w:rsidP="003976C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62F30" w:rsidRDefault="001C2522" w:rsidP="00562F3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62F30">
        <w:rPr>
          <w:rFonts w:ascii="Times New Roman" w:hAnsi="Times New Roman" w:cs="Times New Roman"/>
          <w:sz w:val="24"/>
          <w:szCs w:val="24"/>
        </w:rPr>
        <w:t>Sala das Sessões</w:t>
      </w:r>
      <w:r w:rsidR="007B1042">
        <w:rPr>
          <w:rFonts w:ascii="Times New Roman" w:hAnsi="Times New Roman" w:cs="Times New Roman"/>
          <w:sz w:val="24"/>
          <w:szCs w:val="24"/>
        </w:rPr>
        <w:t xml:space="preserve"> Bemvindo Moreira Nery, 31</w:t>
      </w:r>
      <w:r w:rsidRPr="00562F30">
        <w:rPr>
          <w:rFonts w:ascii="Times New Roman" w:hAnsi="Times New Roman" w:cs="Times New Roman"/>
          <w:sz w:val="24"/>
          <w:szCs w:val="24"/>
        </w:rPr>
        <w:t xml:space="preserve"> de março de 2022.</w:t>
      </w:r>
    </w:p>
    <w:p w:rsidR="003976CF" w:rsidRPr="00562F30" w:rsidRDefault="001C2522" w:rsidP="00562F3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62F3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2552700</wp:posOffset>
            </wp:positionH>
            <wp:positionV relativeFrom="paragraph">
              <wp:posOffset>147320</wp:posOffset>
            </wp:positionV>
            <wp:extent cx="1077187" cy="1085215"/>
            <wp:effectExtent l="0" t="0" r="0" b="635"/>
            <wp:wrapNone/>
            <wp:docPr id="5" name="Imagem 5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6764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F30" w:rsidRPr="00562F30" w:rsidRDefault="00562F30" w:rsidP="00562F30">
      <w:pPr>
        <w:rPr>
          <w:rFonts w:ascii="Times New Roman" w:hAnsi="Times New Roman" w:cs="Times New Roman"/>
          <w:sz w:val="24"/>
          <w:szCs w:val="24"/>
        </w:rPr>
      </w:pPr>
    </w:p>
    <w:p w:rsidR="00562F30" w:rsidRPr="00562F30" w:rsidRDefault="00562F30" w:rsidP="00562F30">
      <w:pPr>
        <w:rPr>
          <w:rFonts w:ascii="Times New Roman" w:hAnsi="Times New Roman" w:cs="Times New Roman"/>
          <w:b/>
          <w:sz w:val="24"/>
          <w:szCs w:val="24"/>
        </w:rPr>
      </w:pPr>
    </w:p>
    <w:p w:rsidR="00D70F79" w:rsidRDefault="001C2522" w:rsidP="00D519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</w:r>
      <w:r w:rsidRPr="00562F30">
        <w:rPr>
          <w:rFonts w:ascii="Times New Roman" w:hAnsi="Times New Roman" w:cs="Times New Roman"/>
          <w:b/>
          <w:sz w:val="24"/>
          <w:szCs w:val="24"/>
        </w:rPr>
        <w:t xml:space="preserve">       (Mauricio Japa)                        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     Vereador</w:t>
      </w:r>
    </w:p>
    <w:p w:rsidR="00574D49" w:rsidRDefault="00574D49" w:rsidP="00991665">
      <w:pPr>
        <w:rPr>
          <w:rFonts w:ascii="Times New Roman" w:hAnsi="Times New Roman" w:cs="Times New Roman"/>
          <w:b/>
          <w:sz w:val="24"/>
          <w:szCs w:val="24"/>
        </w:rPr>
      </w:pPr>
    </w:p>
    <w:sectPr w:rsidR="00574D49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522" w:rsidRDefault="001C2522">
      <w:pPr>
        <w:spacing w:after="0" w:line="240" w:lineRule="auto"/>
      </w:pPr>
      <w:r>
        <w:separator/>
      </w:r>
    </w:p>
  </w:endnote>
  <w:endnote w:type="continuationSeparator" w:id="0">
    <w:p w:rsidR="001C2522" w:rsidRDefault="001C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C252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351A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522" w:rsidRDefault="001C2522">
      <w:pPr>
        <w:spacing w:after="0" w:line="240" w:lineRule="auto"/>
      </w:pPr>
      <w:r>
        <w:separator/>
      </w:r>
    </w:p>
  </w:footnote>
  <w:footnote w:type="continuationSeparator" w:id="0">
    <w:p w:rsidR="001C2522" w:rsidRDefault="001C2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C25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C25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C25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F28B4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61A902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828F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F8616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71662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858BAF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822295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CAE3AB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B682C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75C0C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95C575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AAEC77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18CE0C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1284C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BF45B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79486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84A20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11A5E6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6B8"/>
    <w:rsid w:val="000376C2"/>
    <w:rsid w:val="00074A8F"/>
    <w:rsid w:val="000A78E9"/>
    <w:rsid w:val="000B53BB"/>
    <w:rsid w:val="001207F6"/>
    <w:rsid w:val="001B445F"/>
    <w:rsid w:val="001C2522"/>
    <w:rsid w:val="001E39FD"/>
    <w:rsid w:val="00233307"/>
    <w:rsid w:val="002351A0"/>
    <w:rsid w:val="00261BDF"/>
    <w:rsid w:val="002655B7"/>
    <w:rsid w:val="0026709F"/>
    <w:rsid w:val="002757F4"/>
    <w:rsid w:val="0028259C"/>
    <w:rsid w:val="002C4E3A"/>
    <w:rsid w:val="002D0AE8"/>
    <w:rsid w:val="002D0DC2"/>
    <w:rsid w:val="002E6D4A"/>
    <w:rsid w:val="003209C7"/>
    <w:rsid w:val="003427E9"/>
    <w:rsid w:val="003475A3"/>
    <w:rsid w:val="003641F5"/>
    <w:rsid w:val="003976CF"/>
    <w:rsid w:val="003A5FC0"/>
    <w:rsid w:val="003D45C6"/>
    <w:rsid w:val="00415D59"/>
    <w:rsid w:val="00426C62"/>
    <w:rsid w:val="00437E26"/>
    <w:rsid w:val="00463588"/>
    <w:rsid w:val="00473FCA"/>
    <w:rsid w:val="004B11B6"/>
    <w:rsid w:val="004E083F"/>
    <w:rsid w:val="004E2A59"/>
    <w:rsid w:val="00514577"/>
    <w:rsid w:val="005274B1"/>
    <w:rsid w:val="005424BC"/>
    <w:rsid w:val="00547211"/>
    <w:rsid w:val="00562F30"/>
    <w:rsid w:val="00574428"/>
    <w:rsid w:val="00574D49"/>
    <w:rsid w:val="005855BF"/>
    <w:rsid w:val="005A6E91"/>
    <w:rsid w:val="005C3136"/>
    <w:rsid w:val="00661CF0"/>
    <w:rsid w:val="006A4B7F"/>
    <w:rsid w:val="006A7D1D"/>
    <w:rsid w:val="006C7B16"/>
    <w:rsid w:val="006D0F20"/>
    <w:rsid w:val="006E5606"/>
    <w:rsid w:val="006E73DA"/>
    <w:rsid w:val="006F3164"/>
    <w:rsid w:val="00780D4E"/>
    <w:rsid w:val="007B1042"/>
    <w:rsid w:val="007F4902"/>
    <w:rsid w:val="0081003C"/>
    <w:rsid w:val="008230A3"/>
    <w:rsid w:val="00840883"/>
    <w:rsid w:val="008632CC"/>
    <w:rsid w:val="00864D72"/>
    <w:rsid w:val="00864F5F"/>
    <w:rsid w:val="00880B8F"/>
    <w:rsid w:val="008B0674"/>
    <w:rsid w:val="008F191E"/>
    <w:rsid w:val="00927526"/>
    <w:rsid w:val="0097673D"/>
    <w:rsid w:val="00985C32"/>
    <w:rsid w:val="00991665"/>
    <w:rsid w:val="00A172B7"/>
    <w:rsid w:val="00A2517B"/>
    <w:rsid w:val="00A26B5A"/>
    <w:rsid w:val="00A44BB9"/>
    <w:rsid w:val="00A7476F"/>
    <w:rsid w:val="00AE6CB4"/>
    <w:rsid w:val="00B04AFB"/>
    <w:rsid w:val="00B76703"/>
    <w:rsid w:val="00B807CD"/>
    <w:rsid w:val="00B9476A"/>
    <w:rsid w:val="00BA6D94"/>
    <w:rsid w:val="00BB2E04"/>
    <w:rsid w:val="00BC0B06"/>
    <w:rsid w:val="00BD5E2F"/>
    <w:rsid w:val="00C0138E"/>
    <w:rsid w:val="00C17469"/>
    <w:rsid w:val="00C238B6"/>
    <w:rsid w:val="00C7729A"/>
    <w:rsid w:val="00C82E3E"/>
    <w:rsid w:val="00CC1AD2"/>
    <w:rsid w:val="00CD1705"/>
    <w:rsid w:val="00CF3B22"/>
    <w:rsid w:val="00CF4263"/>
    <w:rsid w:val="00D27520"/>
    <w:rsid w:val="00D51931"/>
    <w:rsid w:val="00D520F5"/>
    <w:rsid w:val="00D60FC1"/>
    <w:rsid w:val="00D70F79"/>
    <w:rsid w:val="00D777FD"/>
    <w:rsid w:val="00D80D69"/>
    <w:rsid w:val="00DA0E17"/>
    <w:rsid w:val="00DA6E92"/>
    <w:rsid w:val="00DD431C"/>
    <w:rsid w:val="00E465EC"/>
    <w:rsid w:val="00E57395"/>
    <w:rsid w:val="00EE4602"/>
    <w:rsid w:val="00F534EC"/>
    <w:rsid w:val="00F72F43"/>
    <w:rsid w:val="00F94D7E"/>
    <w:rsid w:val="00FB2D25"/>
    <w:rsid w:val="00FD54C9"/>
    <w:rsid w:val="00FE5E2E"/>
    <w:rsid w:val="00FF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D64BDC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xtosemFormatao">
    <w:name w:val="Plain Text"/>
    <w:basedOn w:val="Normal"/>
    <w:link w:val="TextosemFormataoChar"/>
    <w:rsid w:val="00BA6D9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BA6D9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64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641F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641F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E465EC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E465E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465E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465E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465E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465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3C68B-CE8F-4897-9141-5CBE3529C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372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30</cp:revision>
  <cp:lastPrinted>2022-04-01T11:55:00Z</cp:lastPrinted>
  <dcterms:created xsi:type="dcterms:W3CDTF">2022-03-30T18:13:00Z</dcterms:created>
  <dcterms:modified xsi:type="dcterms:W3CDTF">2022-04-01T11:55:00Z</dcterms:modified>
</cp:coreProperties>
</file>