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969" w:rsidRPr="00E07969" w:rsidRDefault="009744A4" w:rsidP="00E07969">
      <w:pPr>
        <w:jc w:val="center"/>
        <w:rPr>
          <w:rFonts w:ascii="Arial" w:hAnsi="Arial" w:cs="Arial"/>
          <w:b/>
          <w:sz w:val="24"/>
        </w:rPr>
      </w:pPr>
      <w:bookmarkStart w:id="0" w:name="_GoBack"/>
      <w:r w:rsidRPr="009744A4">
        <w:rPr>
          <w:rFonts w:ascii="Arial" w:hAnsi="Arial" w:cs="Arial"/>
          <w:b/>
          <w:noProof/>
          <w:sz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-1514475</wp:posOffset>
            </wp:positionV>
            <wp:extent cx="2552700" cy="1638300"/>
            <wp:effectExtent l="0" t="0" r="0" b="0"/>
            <wp:wrapNone/>
            <wp:docPr id="4" name="Imagem 4" descr="Z:\PROTOCOLO 2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TOCOLO 29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E73B10" w:rsidRPr="00E07969">
        <w:rPr>
          <w:rFonts w:ascii="Arial" w:hAnsi="Arial" w:cs="Arial"/>
          <w:b/>
          <w:sz w:val="24"/>
        </w:rPr>
        <w:t>Indicação Nº 1294/2022</w:t>
      </w:r>
    </w:p>
    <w:p w:rsidR="00E07969" w:rsidRPr="00E07969" w:rsidRDefault="00E07969" w:rsidP="00E07969">
      <w:pPr>
        <w:rPr>
          <w:rFonts w:ascii="Arial" w:hAnsi="Arial" w:cs="Arial"/>
          <w:b/>
          <w:sz w:val="24"/>
        </w:rPr>
      </w:pPr>
    </w:p>
    <w:p w:rsidR="00E07969" w:rsidRDefault="00E07969" w:rsidP="00E07969">
      <w:pPr>
        <w:tabs>
          <w:tab w:val="left" w:pos="3960"/>
        </w:tabs>
        <w:ind w:left="4080"/>
        <w:jc w:val="both"/>
        <w:rPr>
          <w:rFonts w:ascii="Arial" w:hAnsi="Arial" w:cs="Arial"/>
        </w:rPr>
      </w:pPr>
    </w:p>
    <w:p w:rsidR="00E07969" w:rsidRDefault="00E73B10" w:rsidP="00A036D9">
      <w:pPr>
        <w:tabs>
          <w:tab w:val="left" w:pos="3960"/>
        </w:tabs>
        <w:ind w:left="4080"/>
        <w:jc w:val="both"/>
        <w:rPr>
          <w:rFonts w:ascii="Arial" w:hAnsi="Arial" w:cs="Arial"/>
          <w:sz w:val="24"/>
        </w:rPr>
      </w:pPr>
      <w:r w:rsidRPr="00E07969">
        <w:rPr>
          <w:rFonts w:ascii="Arial" w:hAnsi="Arial" w:cs="Arial"/>
          <w:b/>
          <w:sz w:val="24"/>
        </w:rPr>
        <w:t>Súmula</w:t>
      </w:r>
      <w:r w:rsidRPr="00E07969">
        <w:rPr>
          <w:rFonts w:ascii="Arial" w:hAnsi="Arial" w:cs="Arial"/>
          <w:sz w:val="24"/>
        </w:rPr>
        <w:t xml:space="preserve">: </w:t>
      </w:r>
      <w:r w:rsidRPr="00E07969">
        <w:rPr>
          <w:rFonts w:ascii="Arial" w:hAnsi="Arial" w:cs="Arial"/>
          <w:i/>
          <w:sz w:val="24"/>
        </w:rPr>
        <w:t xml:space="preserve">“Solicita providências do </w:t>
      </w:r>
      <w:r w:rsidRPr="00E07969">
        <w:rPr>
          <w:rFonts w:ascii="Arial" w:hAnsi="Arial" w:cs="Arial"/>
          <w:b/>
          <w:i/>
          <w:sz w:val="24"/>
        </w:rPr>
        <w:t>Executivo Municipal</w:t>
      </w:r>
      <w:r w:rsidRPr="00E07969">
        <w:rPr>
          <w:rFonts w:ascii="Arial" w:hAnsi="Arial" w:cs="Arial"/>
          <w:i/>
          <w:sz w:val="24"/>
        </w:rPr>
        <w:t xml:space="preserve">, junto à </w:t>
      </w:r>
      <w:r w:rsidRPr="00E07969">
        <w:rPr>
          <w:rFonts w:ascii="Arial" w:hAnsi="Arial" w:cs="Arial"/>
          <w:b/>
          <w:i/>
          <w:sz w:val="24"/>
        </w:rPr>
        <w:t>Secretaria de Infraestrutura e Serviços Urbanos</w:t>
      </w:r>
      <w:r w:rsidRPr="00E07969">
        <w:rPr>
          <w:rFonts w:ascii="Arial" w:hAnsi="Arial" w:cs="Arial"/>
          <w:i/>
          <w:sz w:val="24"/>
        </w:rPr>
        <w:t xml:space="preserve">, </w:t>
      </w:r>
      <w:r w:rsidRPr="00E07969">
        <w:rPr>
          <w:rFonts w:ascii="Arial" w:hAnsi="Arial" w:cs="Arial"/>
          <w:i/>
          <w:sz w:val="24"/>
          <w:szCs w:val="24"/>
        </w:rPr>
        <w:t>aos cuidados do Sr. Secretário Marcos de Oliveira Anjos,</w:t>
      </w:r>
      <w:r w:rsidRPr="00E07969">
        <w:rPr>
          <w:rFonts w:ascii="Arial" w:hAnsi="Arial" w:cs="Arial"/>
          <w:i/>
          <w:sz w:val="24"/>
        </w:rPr>
        <w:t xml:space="preserve"> para que seja realizada a </w:t>
      </w:r>
      <w:r w:rsidR="00513592">
        <w:rPr>
          <w:rFonts w:ascii="Arial" w:hAnsi="Arial" w:cs="Arial"/>
          <w:i/>
          <w:sz w:val="24"/>
        </w:rPr>
        <w:t>Adequação e Iluminação n</w:t>
      </w:r>
      <w:r w:rsidRPr="00E07969">
        <w:rPr>
          <w:rFonts w:ascii="Arial" w:hAnsi="Arial" w:cs="Arial"/>
          <w:i/>
          <w:sz w:val="24"/>
        </w:rPr>
        <w:t>a</w:t>
      </w:r>
      <w:r w:rsidR="00513592">
        <w:rPr>
          <w:rFonts w:ascii="Arial" w:hAnsi="Arial" w:cs="Arial"/>
          <w:i/>
          <w:sz w:val="24"/>
        </w:rPr>
        <w:t xml:space="preserve"> Viela da</w:t>
      </w:r>
      <w:r w:rsidRPr="00E07969">
        <w:rPr>
          <w:rFonts w:ascii="Arial" w:hAnsi="Arial" w:cs="Arial"/>
          <w:i/>
          <w:sz w:val="24"/>
        </w:rPr>
        <w:t xml:space="preserve"> Rua Vitória de Santo Antão, altura do nº 200, Jardim Marina – Itapevi”.</w:t>
      </w:r>
    </w:p>
    <w:p w:rsidR="00A036D9" w:rsidRPr="00E07969" w:rsidRDefault="00A036D9" w:rsidP="00A036D9">
      <w:pPr>
        <w:tabs>
          <w:tab w:val="left" w:pos="3960"/>
        </w:tabs>
        <w:ind w:left="4080"/>
        <w:jc w:val="both"/>
        <w:rPr>
          <w:rFonts w:ascii="Arial" w:hAnsi="Arial" w:cs="Arial"/>
          <w:sz w:val="24"/>
        </w:rPr>
      </w:pPr>
    </w:p>
    <w:p w:rsidR="00E07969" w:rsidRPr="00E07969" w:rsidRDefault="00E73B10" w:rsidP="00E07969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sz w:val="24"/>
        </w:rPr>
      </w:pPr>
      <w:r w:rsidRPr="00E07969">
        <w:rPr>
          <w:rFonts w:ascii="Arial" w:hAnsi="Arial" w:cs="Arial"/>
          <w:b/>
          <w:sz w:val="24"/>
        </w:rPr>
        <w:t xml:space="preserve">INDICO </w:t>
      </w:r>
      <w:r w:rsidRPr="00E07969">
        <w:rPr>
          <w:rFonts w:ascii="Arial" w:hAnsi="Arial" w:cs="Arial"/>
          <w:sz w:val="24"/>
        </w:rPr>
        <w:t xml:space="preserve">à Mesa, </w:t>
      </w:r>
      <w:r w:rsidRPr="00B81D5B">
        <w:rPr>
          <w:rFonts w:ascii="Arial" w:hAnsi="Arial" w:cs="Arial"/>
          <w:sz w:val="24"/>
          <w:szCs w:val="24"/>
        </w:rPr>
        <w:t xml:space="preserve">depois de ouvido o Douto Plenário na forma regimental vigente, seja oficiado ao Excelentíssimo </w:t>
      </w:r>
      <w:r w:rsidRPr="00CE0146">
        <w:rPr>
          <w:rFonts w:ascii="Arial" w:hAnsi="Arial" w:cs="Arial"/>
          <w:b/>
          <w:sz w:val="24"/>
        </w:rPr>
        <w:t>Igor Soares Ebert, Prefeito Municipal</w:t>
      </w:r>
      <w:r w:rsidRPr="00CE0146">
        <w:rPr>
          <w:rFonts w:ascii="Arial" w:hAnsi="Arial" w:cs="Arial"/>
          <w:sz w:val="24"/>
        </w:rPr>
        <w:t xml:space="preserve">, para que determine através da </w:t>
      </w:r>
      <w:r w:rsidRPr="00CE0146">
        <w:rPr>
          <w:rFonts w:ascii="Arial" w:hAnsi="Arial" w:cs="Arial"/>
          <w:b/>
          <w:sz w:val="24"/>
        </w:rPr>
        <w:t>Sec</w:t>
      </w:r>
      <w:r w:rsidRPr="00CE0146">
        <w:rPr>
          <w:rFonts w:ascii="Arial" w:hAnsi="Arial" w:cs="Arial"/>
          <w:b/>
          <w:sz w:val="24"/>
        </w:rPr>
        <w:t>retaria de Infraestrutura e Serviços Urbanos</w:t>
      </w:r>
      <w:r w:rsidRPr="00E07969">
        <w:rPr>
          <w:rFonts w:ascii="Arial" w:hAnsi="Arial" w:cs="Arial"/>
          <w:sz w:val="24"/>
        </w:rPr>
        <w:t xml:space="preserve">, a Adequação e Iluminação </w:t>
      </w:r>
      <w:r w:rsidR="00A036D9">
        <w:rPr>
          <w:rFonts w:ascii="Arial" w:hAnsi="Arial" w:cs="Arial"/>
          <w:sz w:val="24"/>
        </w:rPr>
        <w:t xml:space="preserve">na Viela </w:t>
      </w:r>
      <w:r w:rsidRPr="00E07969">
        <w:rPr>
          <w:rFonts w:ascii="Arial" w:hAnsi="Arial" w:cs="Arial"/>
          <w:sz w:val="24"/>
        </w:rPr>
        <w:t>da Rua Vitoria de Santo Antão, altura do nº 200 – Jardim Marina.</w:t>
      </w:r>
    </w:p>
    <w:p w:rsidR="00E07969" w:rsidRPr="00E07969" w:rsidRDefault="00E73B10" w:rsidP="00E07969">
      <w:pPr>
        <w:jc w:val="center"/>
        <w:rPr>
          <w:rFonts w:ascii="Arial" w:hAnsi="Arial" w:cs="Arial"/>
          <w:sz w:val="24"/>
        </w:rPr>
      </w:pPr>
      <w:r w:rsidRPr="00E07969">
        <w:rPr>
          <w:rFonts w:ascii="Arial" w:hAnsi="Arial" w:cs="Arial"/>
          <w:b/>
          <w:sz w:val="24"/>
          <w:u w:val="single"/>
        </w:rPr>
        <w:t>Justificativa</w:t>
      </w:r>
    </w:p>
    <w:p w:rsidR="00E07969" w:rsidRPr="00E07969" w:rsidRDefault="00E73B10" w:rsidP="00E07969">
      <w:pPr>
        <w:spacing w:line="360" w:lineRule="auto"/>
        <w:jc w:val="center"/>
        <w:rPr>
          <w:rFonts w:ascii="Arial" w:hAnsi="Arial" w:cs="Arial"/>
          <w:b/>
          <w:sz w:val="24"/>
        </w:rPr>
      </w:pPr>
      <w:r w:rsidRPr="00E07969">
        <w:rPr>
          <w:rFonts w:ascii="Arial" w:hAnsi="Arial" w:cs="Arial"/>
          <w:b/>
          <w:sz w:val="24"/>
        </w:rPr>
        <w:t>Senhor Presidente,</w:t>
      </w:r>
    </w:p>
    <w:p w:rsidR="00E07969" w:rsidRPr="00E07969" w:rsidRDefault="00E73B10" w:rsidP="00E07969">
      <w:pPr>
        <w:spacing w:line="360" w:lineRule="auto"/>
        <w:jc w:val="center"/>
        <w:rPr>
          <w:rFonts w:ascii="Arial" w:hAnsi="Arial" w:cs="Arial"/>
          <w:b/>
          <w:sz w:val="24"/>
        </w:rPr>
      </w:pPr>
      <w:r w:rsidRPr="00E07969">
        <w:rPr>
          <w:rFonts w:ascii="Arial" w:hAnsi="Arial" w:cs="Arial"/>
          <w:b/>
          <w:sz w:val="24"/>
        </w:rPr>
        <w:t>Senhoras Vereadoras,</w:t>
      </w:r>
    </w:p>
    <w:p w:rsidR="00E07969" w:rsidRPr="00E07969" w:rsidRDefault="00E73B10" w:rsidP="00E07969">
      <w:pPr>
        <w:spacing w:line="360" w:lineRule="auto"/>
        <w:jc w:val="center"/>
        <w:rPr>
          <w:rFonts w:ascii="Arial" w:hAnsi="Arial" w:cs="Arial"/>
          <w:b/>
          <w:sz w:val="24"/>
        </w:rPr>
      </w:pPr>
      <w:r w:rsidRPr="00E07969">
        <w:rPr>
          <w:rFonts w:ascii="Arial" w:hAnsi="Arial" w:cs="Arial"/>
          <w:b/>
          <w:sz w:val="24"/>
        </w:rPr>
        <w:t>Senhores Vereadores,</w:t>
      </w:r>
      <w:r>
        <w:rPr>
          <w:rFonts w:ascii="Arial" w:hAnsi="Arial" w:cs="Arial"/>
          <w:sz w:val="24"/>
        </w:rPr>
        <w:t xml:space="preserve">  </w:t>
      </w:r>
      <w:r w:rsidRPr="00E07969"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</w:rPr>
        <w:t xml:space="preserve">        </w:t>
      </w:r>
    </w:p>
    <w:p w:rsidR="00E07969" w:rsidRPr="00E07969" w:rsidRDefault="00E73B10" w:rsidP="00E07969">
      <w:pPr>
        <w:spacing w:line="360" w:lineRule="auto"/>
        <w:ind w:firstLine="708"/>
        <w:jc w:val="both"/>
        <w:rPr>
          <w:rFonts w:ascii="Arial" w:hAnsi="Arial" w:cs="Arial"/>
          <w:sz w:val="24"/>
        </w:rPr>
      </w:pPr>
      <w:r w:rsidRPr="00E07969">
        <w:rPr>
          <w:rFonts w:ascii="Arial" w:hAnsi="Arial" w:cs="Arial"/>
          <w:sz w:val="24"/>
        </w:rPr>
        <w:t xml:space="preserve">Trata-se de solicitação cuja qual almeja a realização de </w:t>
      </w:r>
      <w:r w:rsidR="00A036D9" w:rsidRPr="00E07969">
        <w:rPr>
          <w:rFonts w:ascii="Arial" w:hAnsi="Arial" w:cs="Arial"/>
          <w:sz w:val="24"/>
        </w:rPr>
        <w:t xml:space="preserve">melhoria </w:t>
      </w:r>
      <w:r w:rsidR="00A036D9">
        <w:rPr>
          <w:rFonts w:ascii="Arial" w:hAnsi="Arial" w:cs="Arial"/>
          <w:sz w:val="24"/>
        </w:rPr>
        <w:t>na Viela d</w:t>
      </w:r>
      <w:r w:rsidRPr="00E07969">
        <w:rPr>
          <w:rFonts w:ascii="Arial" w:hAnsi="Arial" w:cs="Arial"/>
          <w:sz w:val="24"/>
        </w:rPr>
        <w:t>a Rua Vitória de Santo Antão, especificamente no tocante a adequação da iluminação e reforma/reparo no pavimento.</w:t>
      </w:r>
    </w:p>
    <w:p w:rsidR="00E07969" w:rsidRPr="00E07969" w:rsidRDefault="00E73B10" w:rsidP="00E07969">
      <w:pPr>
        <w:spacing w:line="360" w:lineRule="auto"/>
        <w:ind w:firstLine="708"/>
        <w:jc w:val="both"/>
        <w:rPr>
          <w:rFonts w:ascii="Arial" w:hAnsi="Arial" w:cs="Arial"/>
          <w:sz w:val="24"/>
        </w:rPr>
      </w:pPr>
      <w:r w:rsidRPr="00E07969">
        <w:rPr>
          <w:rFonts w:ascii="Arial" w:hAnsi="Arial" w:cs="Arial"/>
          <w:sz w:val="24"/>
        </w:rPr>
        <w:t>Se faz necessária a instalação de postes de luz para que os morado</w:t>
      </w:r>
      <w:r w:rsidRPr="00E07969">
        <w:rPr>
          <w:rFonts w:ascii="Arial" w:hAnsi="Arial" w:cs="Arial"/>
          <w:sz w:val="24"/>
        </w:rPr>
        <w:t>res tenham maior comodidade e segurança ao transitarem pelo local no período noturno. Além do mais, a devida iluminação dificulta a prática de crimes no local.</w:t>
      </w:r>
    </w:p>
    <w:p w:rsidR="00E07969" w:rsidRDefault="00E73B10" w:rsidP="00E07969">
      <w:pPr>
        <w:spacing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A Viela </w:t>
      </w:r>
      <w:r w:rsidRPr="00E07969">
        <w:rPr>
          <w:rFonts w:ascii="Arial" w:hAnsi="Arial" w:cs="Arial"/>
          <w:sz w:val="24"/>
        </w:rPr>
        <w:t xml:space="preserve">em comento está completamente desgastada, com inúmeros buracos, grande desnivelamento e </w:t>
      </w:r>
      <w:r w:rsidRPr="00E07969">
        <w:rPr>
          <w:rFonts w:ascii="Arial" w:hAnsi="Arial" w:cs="Arial"/>
          <w:sz w:val="24"/>
        </w:rPr>
        <w:t>demais imperfeições devido à falta de pavimento necessário, motivo este que dificulta a vida dos que transitam e residem no local.</w:t>
      </w:r>
    </w:p>
    <w:p w:rsidR="00E07969" w:rsidRPr="00E07969" w:rsidRDefault="00E73B10" w:rsidP="00A036D9">
      <w:pPr>
        <w:spacing w:line="360" w:lineRule="auto"/>
        <w:ind w:firstLine="708"/>
        <w:rPr>
          <w:rFonts w:ascii="Arial" w:hAnsi="Arial" w:cs="Arial"/>
          <w:sz w:val="24"/>
        </w:rPr>
      </w:pPr>
      <w:r w:rsidRPr="00E07969">
        <w:rPr>
          <w:rFonts w:ascii="Arial" w:hAnsi="Arial" w:cs="Arial"/>
          <w:sz w:val="24"/>
        </w:rPr>
        <w:t>Para melhor enten</w:t>
      </w:r>
      <w:r>
        <w:rPr>
          <w:rFonts w:ascii="Arial" w:hAnsi="Arial" w:cs="Arial"/>
          <w:sz w:val="24"/>
        </w:rPr>
        <w:t>dimento, segue imagens do local</w:t>
      </w:r>
    </w:p>
    <w:p w:rsidR="00E07969" w:rsidRPr="00E07969" w:rsidRDefault="00E73B10" w:rsidP="00E07969">
      <w:pPr>
        <w:spacing w:line="360" w:lineRule="auto"/>
        <w:jc w:val="center"/>
        <w:rPr>
          <w:rFonts w:ascii="Arial" w:hAnsi="Arial" w:cs="Arial"/>
          <w:sz w:val="24"/>
        </w:rPr>
      </w:pPr>
      <w:r w:rsidRPr="00E07969"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2085913" cy="27813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495777" name="PHOTO-2022-03-24-12-43-58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538" cy="278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7969">
        <w:rPr>
          <w:rFonts w:ascii="Arial" w:hAnsi="Arial" w:cs="Arial"/>
          <w:sz w:val="24"/>
        </w:rPr>
        <w:t xml:space="preserve">         </w:t>
      </w:r>
      <w:r w:rsidRPr="00E07969"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1943042" cy="2781300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538914" name="PHOTO-2022-03-24-12-43-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855" cy="278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7969">
        <w:rPr>
          <w:rFonts w:ascii="Arial" w:hAnsi="Arial" w:cs="Arial"/>
          <w:sz w:val="24"/>
        </w:rPr>
        <w:t xml:space="preserve"> </w:t>
      </w:r>
    </w:p>
    <w:p w:rsidR="00E07969" w:rsidRDefault="00E73B10" w:rsidP="00E07969">
      <w:pPr>
        <w:spacing w:line="360" w:lineRule="auto"/>
        <w:ind w:firstLine="709"/>
        <w:jc w:val="both"/>
        <w:rPr>
          <w:rFonts w:ascii="Arial" w:hAnsi="Arial" w:cs="Arial"/>
          <w:sz w:val="24"/>
        </w:rPr>
      </w:pPr>
      <w:r w:rsidRPr="00E07969">
        <w:rPr>
          <w:rFonts w:ascii="Arial" w:hAnsi="Arial" w:cs="Arial"/>
          <w:sz w:val="24"/>
        </w:rPr>
        <w:t xml:space="preserve">Portanto, é necessário que, o quanto antes, ocorra a devida </w:t>
      </w:r>
      <w:r w:rsidR="00E40F4B">
        <w:rPr>
          <w:rFonts w:ascii="Arial" w:hAnsi="Arial" w:cs="Arial"/>
          <w:sz w:val="24"/>
        </w:rPr>
        <w:t>pavimentação</w:t>
      </w:r>
      <w:r w:rsidRPr="00E07969">
        <w:rPr>
          <w:rFonts w:ascii="Arial" w:hAnsi="Arial" w:cs="Arial"/>
          <w:sz w:val="24"/>
        </w:rPr>
        <w:t>, para que toda extensão da</w:t>
      </w:r>
      <w:r w:rsidR="00A036D9">
        <w:rPr>
          <w:rFonts w:ascii="Arial" w:hAnsi="Arial" w:cs="Arial"/>
          <w:sz w:val="24"/>
        </w:rPr>
        <w:t xml:space="preserve"> Viela</w:t>
      </w:r>
      <w:r w:rsidRPr="00E07969">
        <w:rPr>
          <w:rFonts w:ascii="Arial" w:hAnsi="Arial" w:cs="Arial"/>
          <w:sz w:val="24"/>
        </w:rPr>
        <w:t xml:space="preserve"> fique uniforme, de maneira que haverá evidente melhora na locomoção dos pedestres, além de melhorar o escoamento de água, evitando que poças de lama prejudiquem os transeuntes.</w:t>
      </w:r>
    </w:p>
    <w:p w:rsidR="00A036D9" w:rsidRDefault="00A036D9" w:rsidP="00E07969">
      <w:pPr>
        <w:spacing w:line="360" w:lineRule="auto"/>
        <w:jc w:val="center"/>
        <w:rPr>
          <w:rFonts w:ascii="Arial" w:hAnsi="Arial" w:cs="Arial"/>
          <w:sz w:val="24"/>
        </w:rPr>
      </w:pPr>
    </w:p>
    <w:p w:rsidR="00E07969" w:rsidRDefault="00E73B10" w:rsidP="00E07969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264795</wp:posOffset>
            </wp:positionV>
            <wp:extent cx="2649855" cy="955040"/>
            <wp:effectExtent l="0" t="0" r="0" b="0"/>
            <wp:wrapNone/>
            <wp:docPr id="1" name="Imagem 1" descr="D:\Users\CMI User 16\Desktop\Assinatura Digital Vereador Nenezinho\NENEZINH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259904" name="Imagem 1" descr="D:\Users\CMI User 16\Desktop\Assinatura Digital Vereador Nenezinho\NENEZINH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7969">
        <w:rPr>
          <w:rFonts w:ascii="Arial" w:hAnsi="Arial" w:cs="Arial"/>
          <w:sz w:val="24"/>
        </w:rPr>
        <w:t xml:space="preserve">Sala das Sessões Bemvindo Moreira </w:t>
      </w:r>
      <w:r w:rsidRPr="00E07969">
        <w:rPr>
          <w:rFonts w:ascii="Arial" w:hAnsi="Arial" w:cs="Arial"/>
          <w:sz w:val="24"/>
        </w:rPr>
        <w:t>Nery, 25 de março de 2022.</w:t>
      </w:r>
    </w:p>
    <w:p w:rsidR="00A036D9" w:rsidRPr="00E07969" w:rsidRDefault="00A036D9" w:rsidP="00E07969">
      <w:pPr>
        <w:spacing w:line="360" w:lineRule="auto"/>
        <w:jc w:val="center"/>
        <w:rPr>
          <w:rFonts w:ascii="Arial" w:hAnsi="Arial" w:cs="Arial"/>
          <w:sz w:val="24"/>
        </w:rPr>
      </w:pPr>
    </w:p>
    <w:p w:rsidR="00A036D9" w:rsidRDefault="00A036D9" w:rsidP="00A036D9">
      <w:pPr>
        <w:pStyle w:val="NormalWeb"/>
        <w:shd w:val="clear" w:color="auto" w:fill="FFFFFF"/>
        <w:spacing w:before="0" w:beforeAutospacing="0" w:after="0" w:afterAutospacing="0" w:line="243" w:lineRule="atLeast"/>
        <w:ind w:firstLine="284"/>
        <w:jc w:val="center"/>
        <w:rPr>
          <w:rFonts w:ascii="Arial" w:hAnsi="Arial" w:cs="Arial"/>
          <w:sz w:val="20"/>
        </w:rPr>
      </w:pPr>
    </w:p>
    <w:p w:rsidR="00A036D9" w:rsidRPr="00D03303" w:rsidRDefault="00E73B10" w:rsidP="00A036D9">
      <w:pPr>
        <w:pStyle w:val="NormalWeb"/>
        <w:shd w:val="clear" w:color="auto" w:fill="FFFFFF"/>
        <w:spacing w:before="0" w:beforeAutospacing="0" w:after="0" w:afterAutospacing="0" w:line="243" w:lineRule="atLeast"/>
        <w:ind w:firstLine="284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B92BB9">
        <w:rPr>
          <w:rFonts w:ascii="Arial" w:hAnsi="Arial" w:cs="Arial"/>
          <w:sz w:val="20"/>
        </w:rPr>
        <w:t>Vereador</w:t>
      </w:r>
    </w:p>
    <w:p w:rsidR="00A036D9" w:rsidRPr="00B92BB9" w:rsidRDefault="00E73B10" w:rsidP="00A036D9">
      <w:pPr>
        <w:pStyle w:val="NormalWeb"/>
        <w:shd w:val="clear" w:color="auto" w:fill="FFFFFF"/>
        <w:spacing w:before="15" w:beforeAutospacing="0" w:after="0" w:afterAutospacing="0"/>
        <w:ind w:left="709" w:firstLine="1"/>
        <w:jc w:val="center"/>
        <w:rPr>
          <w:rFonts w:ascii="Arial" w:hAnsi="Arial" w:cs="Arial"/>
          <w:b/>
          <w:color w:val="000000" w:themeColor="text1"/>
          <w:sz w:val="20"/>
          <w:szCs w:val="22"/>
        </w:rPr>
      </w:pPr>
      <w:r w:rsidRPr="00B92BB9">
        <w:rPr>
          <w:rFonts w:ascii="Arial" w:hAnsi="Arial" w:cs="Arial"/>
          <w:b/>
          <w:color w:val="000000" w:themeColor="text1"/>
          <w:sz w:val="22"/>
          <w:szCs w:val="22"/>
        </w:rPr>
        <w:t>Luiz Ricardo dos Santos (PSD)</w:t>
      </w:r>
    </w:p>
    <w:p w:rsidR="00A036D9" w:rsidRPr="00BE54B8" w:rsidRDefault="00E73B10" w:rsidP="00A036D9">
      <w:pPr>
        <w:pStyle w:val="NormalWeb"/>
        <w:shd w:val="clear" w:color="auto" w:fill="FFFFFF"/>
        <w:spacing w:before="15" w:beforeAutospacing="0" w:after="0" w:afterAutospacing="0"/>
        <w:ind w:left="709" w:firstLine="1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“Nenezinho”</w:t>
      </w:r>
    </w:p>
    <w:p w:rsidR="00D912DA" w:rsidRPr="00E07969" w:rsidRDefault="00D912DA" w:rsidP="00A036D9">
      <w:pPr>
        <w:jc w:val="center"/>
        <w:rPr>
          <w:sz w:val="24"/>
        </w:rPr>
      </w:pPr>
    </w:p>
    <w:sectPr w:rsidR="00D912DA" w:rsidRPr="00E07969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3B10" w:rsidRDefault="00E73B10">
      <w:pPr>
        <w:spacing w:after="0" w:line="240" w:lineRule="auto"/>
      </w:pPr>
      <w:r>
        <w:separator/>
      </w:r>
    </w:p>
  </w:endnote>
  <w:endnote w:type="continuationSeparator" w:id="0">
    <w:p w:rsidR="00E73B10" w:rsidRDefault="00E73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E73B1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744A4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3B10" w:rsidRDefault="00E73B10">
      <w:pPr>
        <w:spacing w:after="0" w:line="240" w:lineRule="auto"/>
      </w:pPr>
      <w:r>
        <w:separator/>
      </w:r>
    </w:p>
  </w:footnote>
  <w:footnote w:type="continuationSeparator" w:id="0">
    <w:p w:rsidR="00E73B10" w:rsidRDefault="00E73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73B1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73B1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73B1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EFEB58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4CC16C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B94C64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606AC7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1E444C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E76157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FBCAC4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FA6A99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61E706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9A8A3C9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D062CE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9ACDD7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7327D0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C1E9C9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B0083C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6929C3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D0EE7F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484D84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426C62"/>
    <w:rsid w:val="0043149E"/>
    <w:rsid w:val="00437E26"/>
    <w:rsid w:val="004B11B6"/>
    <w:rsid w:val="004E2A59"/>
    <w:rsid w:val="00513592"/>
    <w:rsid w:val="00536B50"/>
    <w:rsid w:val="005424BC"/>
    <w:rsid w:val="00574428"/>
    <w:rsid w:val="00581FED"/>
    <w:rsid w:val="005C3136"/>
    <w:rsid w:val="00645F4A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8A724A"/>
    <w:rsid w:val="008C52AE"/>
    <w:rsid w:val="009018B6"/>
    <w:rsid w:val="00927526"/>
    <w:rsid w:val="009744A4"/>
    <w:rsid w:val="0097673D"/>
    <w:rsid w:val="00981F67"/>
    <w:rsid w:val="00996D55"/>
    <w:rsid w:val="00A036D9"/>
    <w:rsid w:val="00A7476F"/>
    <w:rsid w:val="00B81D5B"/>
    <w:rsid w:val="00B92BB9"/>
    <w:rsid w:val="00BB2E04"/>
    <w:rsid w:val="00BC0B06"/>
    <w:rsid w:val="00BC3014"/>
    <w:rsid w:val="00BD5E2F"/>
    <w:rsid w:val="00BE54B8"/>
    <w:rsid w:val="00C17469"/>
    <w:rsid w:val="00C854A6"/>
    <w:rsid w:val="00C8595A"/>
    <w:rsid w:val="00C8758A"/>
    <w:rsid w:val="00CD1705"/>
    <w:rsid w:val="00CE0146"/>
    <w:rsid w:val="00D03303"/>
    <w:rsid w:val="00D14588"/>
    <w:rsid w:val="00D60FC1"/>
    <w:rsid w:val="00D80D69"/>
    <w:rsid w:val="00D912DA"/>
    <w:rsid w:val="00DA0E17"/>
    <w:rsid w:val="00E07969"/>
    <w:rsid w:val="00E40F4B"/>
    <w:rsid w:val="00E57395"/>
    <w:rsid w:val="00E73B10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581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CD3737-266B-412A-B774-3B87BCD0D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288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2020-12-17T14:07:00Z</cp:lastPrinted>
  <dcterms:created xsi:type="dcterms:W3CDTF">2022-03-25T15:39:00Z</dcterms:created>
  <dcterms:modified xsi:type="dcterms:W3CDTF">2022-03-25T18:57:00Z</dcterms:modified>
</cp:coreProperties>
</file>