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B7D" w:rsidRDefault="00072D20" w:rsidP="00245B7D">
      <w:pPr>
        <w:ind w:left="2124" w:firstLine="708"/>
        <w:rPr>
          <w:rFonts w:ascii="Arial" w:hAnsi="Arial" w:cs="Arial"/>
        </w:rPr>
      </w:pPr>
      <w:bookmarkStart w:id="0" w:name="_GoBack"/>
      <w:r w:rsidRPr="00072D20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-1524000</wp:posOffset>
            </wp:positionV>
            <wp:extent cx="2552700" cy="1638300"/>
            <wp:effectExtent l="0" t="0" r="0" b="0"/>
            <wp:wrapNone/>
            <wp:docPr id="2" name="Imagem 2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6C77DD">
        <w:rPr>
          <w:rFonts w:ascii="Arial" w:hAnsi="Arial" w:cs="Arial"/>
          <w:b/>
        </w:rPr>
        <w:t>Indicação Nº 1280/2022</w:t>
      </w:r>
    </w:p>
    <w:p w:rsidR="00245B7D" w:rsidRDefault="006C77DD" w:rsidP="00245B7D">
      <w:pPr>
        <w:ind w:left="41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>
        <w:rPr>
          <w:rFonts w:ascii="Arial" w:hAnsi="Arial" w:cs="Arial"/>
          <w:b/>
        </w:rPr>
        <w:t xml:space="preserve">Manutenção do Sarjetão que está situado na </w:t>
      </w:r>
      <w:r w:rsidR="00764784">
        <w:rPr>
          <w:rFonts w:ascii="Arial" w:hAnsi="Arial" w:cs="Arial"/>
          <w:b/>
        </w:rPr>
        <w:t>Avenida Luiz Reviglio alt. nº 592 - travessa com a Rua Antonio Bruno – Jardim Rainha, neste município.</w:t>
      </w:r>
    </w:p>
    <w:p w:rsidR="00245B7D" w:rsidRDefault="006C77DD" w:rsidP="00245B7D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</w:t>
      </w:r>
      <w:r>
        <w:rPr>
          <w:rFonts w:ascii="Arial" w:hAnsi="Arial" w:cs="Arial"/>
        </w:rPr>
        <w:t xml:space="preserve">os Urbanos, para que realize a </w:t>
      </w:r>
      <w:r>
        <w:rPr>
          <w:rFonts w:ascii="Arial" w:hAnsi="Arial" w:cs="Arial"/>
          <w:b/>
        </w:rPr>
        <w:t xml:space="preserve">Manutenção do Sarjetão que está situado na </w:t>
      </w:r>
      <w:r w:rsidR="00764784">
        <w:rPr>
          <w:rFonts w:ascii="Arial" w:hAnsi="Arial" w:cs="Arial"/>
          <w:b/>
        </w:rPr>
        <w:t>Avenida Luiz Reviglio alt. nº 592 em frente ao Benfica – travessa com a Rua Antonio Bruno – Jardim Rainha</w:t>
      </w:r>
      <w:r>
        <w:rPr>
          <w:rFonts w:ascii="Arial" w:hAnsi="Arial" w:cs="Arial"/>
          <w:b/>
        </w:rPr>
        <w:t xml:space="preserve"> - neste município.</w:t>
      </w:r>
      <w:r w:rsidR="00764784">
        <w:rPr>
          <w:rFonts w:ascii="Arial" w:hAnsi="Arial" w:cs="Arial"/>
          <w:b/>
        </w:rPr>
        <w:t xml:space="preserve"> Seguem fotos.</w:t>
      </w:r>
    </w:p>
    <w:p w:rsidR="00245B7D" w:rsidRDefault="006C77DD" w:rsidP="00245B7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245B7D" w:rsidRDefault="006C77D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245B7D" w:rsidRDefault="006C77D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</w:t>
      </w:r>
      <w:r>
        <w:rPr>
          <w:rFonts w:ascii="Arial" w:hAnsi="Arial" w:cs="Arial"/>
          <w:b/>
        </w:rPr>
        <w:t>ereadores,</w:t>
      </w:r>
    </w:p>
    <w:p w:rsidR="00245B7D" w:rsidRDefault="006C77D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B615D8" w:rsidRDefault="006C77DD" w:rsidP="00245B7D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1479B">
        <w:rPr>
          <w:rFonts w:ascii="Arial" w:hAnsi="Arial" w:cs="Arial"/>
        </w:rPr>
        <w:t xml:space="preserve">Reitero meu pedido para que a benfeitora seja realizada, pois o pleito foi solicitado no ano passado e até o momento </w:t>
      </w:r>
      <w:r>
        <w:rPr>
          <w:rFonts w:ascii="Arial" w:hAnsi="Arial" w:cs="Arial"/>
        </w:rPr>
        <w:t xml:space="preserve">não pode ser concretizada. </w:t>
      </w:r>
    </w:p>
    <w:p w:rsidR="00B615D8" w:rsidRDefault="006C77DD" w:rsidP="00B615D8">
      <w:pPr>
        <w:spacing w:after="100"/>
        <w:ind w:left="426" w:firstLine="990"/>
        <w:jc w:val="both"/>
        <w:rPr>
          <w:rFonts w:ascii="Arial" w:hAnsi="Arial" w:cs="Arial"/>
        </w:rPr>
      </w:pPr>
      <w:r>
        <w:rPr>
          <w:rFonts w:ascii="Arial" w:hAnsi="Arial" w:cs="Arial"/>
        </w:rPr>
        <w:t>Os moradores, comerciantes e motoristas tem muita dificuldade na locomoção. Re</w:t>
      </w:r>
      <w:r>
        <w:rPr>
          <w:rFonts w:ascii="Arial" w:hAnsi="Arial" w:cs="Arial"/>
        </w:rPr>
        <w:t>clamam que seus veículos acabam sendo danificados pela passagem irregular da rua, sem contar quando chove que empossa água.</w:t>
      </w:r>
    </w:p>
    <w:p w:rsidR="007D5CBB" w:rsidRDefault="006C77DD" w:rsidP="00B615D8">
      <w:pPr>
        <w:spacing w:after="10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a atual administração realize a vistoria no local e coloque no cronograma da municipalidade.</w:t>
      </w:r>
      <w:r>
        <w:rPr>
          <w:rFonts w:ascii="Arial" w:hAnsi="Arial" w:cs="Arial"/>
        </w:rPr>
        <w:tab/>
      </w:r>
    </w:p>
    <w:p w:rsidR="00245B7D" w:rsidRDefault="006C77DD" w:rsidP="00245B7D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</w:t>
      </w:r>
      <w:r>
        <w:rPr>
          <w:rFonts w:ascii="Arial" w:hAnsi="Arial" w:cs="Arial"/>
        </w:rPr>
        <w:t xml:space="preserve"> Bemvindo Moreira Nery, </w:t>
      </w:r>
      <w:r w:rsidR="00E1479B">
        <w:rPr>
          <w:rFonts w:ascii="Arial" w:hAnsi="Arial" w:cs="Arial"/>
        </w:rPr>
        <w:t>22 de março de 2022</w:t>
      </w:r>
    </w:p>
    <w:p w:rsidR="00245B7D" w:rsidRDefault="006C77DD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736604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797863" w:rsidRDefault="006C77DD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7D5CBB" w:rsidRDefault="007D5CBB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D5CBB" w:rsidRPr="00245B7D" w:rsidRDefault="006C77DD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lastRenderedPageBreak/>
        <w:drawing>
          <wp:inline distT="0" distB="0" distL="0" distR="0">
            <wp:extent cx="4416425" cy="3162184"/>
            <wp:effectExtent l="0" t="0" r="3175" b="63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053155" name="c59b4484-377c-4fd0-8ca9-bfa0dda0fbc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905" cy="317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4685589" cy="3327561"/>
            <wp:effectExtent l="0" t="0" r="1270" b="635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004807" name="e4d7b6fa-b89f-4f23-9cdd-e8c45ea69d6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5546" cy="335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5CBB" w:rsidRPr="00245B7D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7DD" w:rsidRDefault="006C77DD">
      <w:pPr>
        <w:spacing w:after="0" w:line="240" w:lineRule="auto"/>
      </w:pPr>
      <w:r>
        <w:separator/>
      </w:r>
    </w:p>
  </w:endnote>
  <w:endnote w:type="continuationSeparator" w:id="0">
    <w:p w:rsidR="006C77DD" w:rsidRDefault="006C7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C77D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72D2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7DD" w:rsidRDefault="006C77DD">
      <w:pPr>
        <w:spacing w:after="0" w:line="240" w:lineRule="auto"/>
      </w:pPr>
      <w:r>
        <w:separator/>
      </w:r>
    </w:p>
  </w:footnote>
  <w:footnote w:type="continuationSeparator" w:id="0">
    <w:p w:rsidR="006C77DD" w:rsidRDefault="006C7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C77D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C77D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C77D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9A688B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EF0457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B62B72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D722CC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432086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426D75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136606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F381C4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EC3B8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89238D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5ACBB1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2A016D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A6CBD0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44688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D9A06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24435C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82EB2E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2FA700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2D20"/>
    <w:rsid w:val="00074A8F"/>
    <w:rsid w:val="000778B2"/>
    <w:rsid w:val="001207F6"/>
    <w:rsid w:val="00152AE5"/>
    <w:rsid w:val="00245B7D"/>
    <w:rsid w:val="002655B7"/>
    <w:rsid w:val="002703E8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5424BC"/>
    <w:rsid w:val="00574428"/>
    <w:rsid w:val="005C3136"/>
    <w:rsid w:val="00645F4A"/>
    <w:rsid w:val="00661CF0"/>
    <w:rsid w:val="006A4B7F"/>
    <w:rsid w:val="006A7D1D"/>
    <w:rsid w:val="006C77DD"/>
    <w:rsid w:val="006D0F20"/>
    <w:rsid w:val="006F3164"/>
    <w:rsid w:val="00764784"/>
    <w:rsid w:val="00780D4E"/>
    <w:rsid w:val="00797863"/>
    <w:rsid w:val="007D5CBB"/>
    <w:rsid w:val="008230A3"/>
    <w:rsid w:val="00855FA6"/>
    <w:rsid w:val="00864F5F"/>
    <w:rsid w:val="00927526"/>
    <w:rsid w:val="0097673D"/>
    <w:rsid w:val="009B45CC"/>
    <w:rsid w:val="00A7476F"/>
    <w:rsid w:val="00B615D8"/>
    <w:rsid w:val="00BB2E04"/>
    <w:rsid w:val="00BC0B06"/>
    <w:rsid w:val="00BD5E2F"/>
    <w:rsid w:val="00C17469"/>
    <w:rsid w:val="00C34224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E1479B"/>
    <w:rsid w:val="00E5739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F855C-FCE2-4FC6-9F96-5D015E4B9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2022-03-22T18:57:00Z</dcterms:created>
  <dcterms:modified xsi:type="dcterms:W3CDTF">2022-03-25T18:52:00Z</dcterms:modified>
</cp:coreProperties>
</file>