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1190/2022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="001C6C7E">
        <w:rPr>
          <w:rFonts w:ascii="Verdana" w:hAnsi="Verdana" w:cs="Tahoma"/>
        </w:rPr>
        <w:t xml:space="preserve">Parque </w:t>
      </w:r>
      <w:r w:rsidR="001C6C7E">
        <w:rPr>
          <w:rFonts w:ascii="Verdana" w:hAnsi="Verdana" w:cs="Tahoma"/>
        </w:rPr>
        <w:t>Miraflores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703DFE" w:rsidR="00703DFE">
        <w:rPr>
          <w:rFonts w:ascii="Verdana" w:hAnsi="Verdana" w:cs="Tahoma"/>
        </w:rPr>
        <w:t xml:space="preserve">Parque </w:t>
      </w:r>
      <w:r w:rsidR="001C6C7E">
        <w:rPr>
          <w:rFonts w:ascii="Verdana" w:hAnsi="Verdana" w:cs="Tahoma"/>
        </w:rPr>
        <w:t>Miraflores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703DFE" w:rsidR="00703DFE">
        <w:rPr>
          <w:rFonts w:ascii="Verdana" w:hAnsi="Verdana" w:cs="Tahoma"/>
        </w:rPr>
        <w:t xml:space="preserve">Parque </w:t>
      </w:r>
      <w:r w:rsidR="00264F45">
        <w:rPr>
          <w:rFonts w:ascii="Verdana" w:hAnsi="Verdana" w:cs="Tahoma"/>
        </w:rPr>
        <w:t>Miraf</w:t>
      </w:r>
      <w:bookmarkStart w:id="0" w:name="_GoBack"/>
      <w:bookmarkEnd w:id="0"/>
      <w:r w:rsidR="001C6C7E">
        <w:rPr>
          <w:rFonts w:ascii="Verdana" w:hAnsi="Verdana" w:cs="Tahoma"/>
        </w:rPr>
        <w:t>lores</w:t>
      </w:r>
      <w:r w:rsidR="00703DFE">
        <w:rPr>
          <w:rFonts w:ascii="Verdana" w:hAnsi="Verdana" w:cs="Tahoma"/>
        </w:rPr>
        <w:t xml:space="preserve"> </w:t>
      </w:r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6333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C6C7E"/>
    <w:rsid w:val="001D7BA0"/>
    <w:rsid w:val="002219B4"/>
    <w:rsid w:val="00264F45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C5F81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4DF79D-9B57-480E-A26C-2B0CCAE9D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2020-12-17T14:07:00Z</cp:lastPrinted>
  <dcterms:created xsi:type="dcterms:W3CDTF">2022-02-17T16:38:00Z</dcterms:created>
  <dcterms:modified xsi:type="dcterms:W3CDTF">2022-03-04T18:18:00Z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