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F92D06" w14:paraId="73D5316B" w14:textId="372D56AA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26/2022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292E334A">
      <w:pPr>
        <w:pStyle w:val="BodyTextIndent"/>
        <w:spacing w:after="0" w:line="360" w:lineRule="auto"/>
        <w:ind w:left="2268"/>
        <w:jc w:val="both"/>
        <w:rPr>
          <w:color w:val="333333"/>
        </w:rPr>
      </w:pPr>
      <w:r w:rsidRPr="003541BF">
        <w:t xml:space="preserve">“Institui o </w:t>
      </w:r>
      <w:r>
        <w:t>“</w:t>
      </w:r>
      <w:r w:rsidRPr="003541BF">
        <w:t>Dia do Perdão (</w:t>
      </w:r>
      <w:r w:rsidRPr="00E219CF">
        <w:rPr>
          <w:i/>
        </w:rPr>
        <w:t xml:space="preserve">Yom </w:t>
      </w:r>
      <w:r w:rsidRPr="00E219CF" w:rsidR="00E219CF">
        <w:rPr>
          <w:i/>
        </w:rPr>
        <w:t>Kippur</w:t>
      </w:r>
      <w:r w:rsidRPr="003541BF" w:rsidR="00E219CF">
        <w:t>)</w:t>
      </w:r>
      <w:r w:rsidR="00E219CF">
        <w:t xml:space="preserve"> ”</w:t>
      </w:r>
      <w:r w:rsidRP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E219CF" w:rsidRPr="00E219CF" w:rsidP="00E219CF" w14:paraId="7E84D42F" w14:textId="4D3F6D55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9CF">
        <w:rPr>
          <w:rFonts w:ascii="Times New Roman" w:hAnsi="Times New Roman" w:cs="Times New Roman"/>
          <w:b/>
          <w:sz w:val="24"/>
          <w:szCs w:val="24"/>
        </w:rPr>
        <w:t>Art. 1</w:t>
      </w:r>
      <w:r w:rsidRPr="00E219CF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E219CF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E219CF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E219CF">
        <w:rPr>
          <w:rFonts w:ascii="Times New Roman" w:hAnsi="Times New Roman" w:cs="Times New Roman"/>
          <w:sz w:val="24"/>
          <w:szCs w:val="24"/>
        </w:rPr>
        <w:t xml:space="preserve"> o </w:t>
      </w:r>
      <w:r w:rsidRPr="00E219CF">
        <w:rPr>
          <w:rFonts w:ascii="Times New Roman" w:hAnsi="Times New Roman" w:cs="Times New Roman"/>
          <w:sz w:val="24"/>
          <w:szCs w:val="24"/>
        </w:rPr>
        <w:t>“Dia do Perdão (</w:t>
      </w:r>
      <w:r w:rsidRPr="00E219CF">
        <w:rPr>
          <w:rFonts w:ascii="Times New Roman" w:hAnsi="Times New Roman" w:cs="Times New Roman"/>
          <w:i/>
          <w:sz w:val="24"/>
          <w:szCs w:val="24"/>
        </w:rPr>
        <w:t>Yom Kippur</w:t>
      </w:r>
      <w:r w:rsidRPr="00E219CF">
        <w:rPr>
          <w:rFonts w:ascii="Times New Roman" w:hAnsi="Times New Roman" w:cs="Times New Roman"/>
          <w:sz w:val="24"/>
          <w:szCs w:val="24"/>
        </w:rPr>
        <w:t>) ”</w:t>
      </w:r>
      <w:r w:rsidRPr="00E219CF" w:rsidR="00300BA6">
        <w:rPr>
          <w:rFonts w:ascii="Times New Roman" w:hAnsi="Times New Roman" w:cs="Times New Roman"/>
          <w:sz w:val="24"/>
          <w:szCs w:val="24"/>
        </w:rPr>
        <w:t xml:space="preserve">, a ser comemorado anualmente no </w:t>
      </w:r>
      <w:r>
        <w:rPr>
          <w:rFonts w:ascii="Times New Roman" w:hAnsi="Times New Roman" w:cs="Times New Roman"/>
          <w:sz w:val="24"/>
          <w:szCs w:val="24"/>
        </w:rPr>
        <w:t xml:space="preserve">10º dia, a partir do </w:t>
      </w:r>
      <w:r w:rsidRPr="00E219CF">
        <w:rPr>
          <w:rFonts w:ascii="Times New Roman" w:hAnsi="Times New Roman" w:cs="Times New Roman"/>
          <w:i/>
          <w:sz w:val="24"/>
          <w:szCs w:val="24"/>
        </w:rPr>
        <w:t>Rosh Hashaná</w:t>
      </w:r>
      <w:r w:rsidRPr="00E219CF">
        <w:rPr>
          <w:rFonts w:ascii="Times New Roman" w:hAnsi="Times New Roman" w:cs="Times New Roman"/>
          <w:sz w:val="24"/>
          <w:szCs w:val="24"/>
        </w:rPr>
        <w:t>,</w:t>
      </w:r>
      <w:r w:rsidR="00C35E7A">
        <w:rPr>
          <w:rFonts w:ascii="Times New Roman" w:hAnsi="Times New Roman" w:cs="Times New Roman"/>
          <w:sz w:val="24"/>
          <w:szCs w:val="24"/>
        </w:rPr>
        <w:t xml:space="preserve"> o primeiro dia do Ano Novo no Calendário J</w:t>
      </w:r>
      <w:r w:rsidRPr="00E219CF">
        <w:rPr>
          <w:rFonts w:ascii="Times New Roman" w:hAnsi="Times New Roman" w:cs="Times New Roman"/>
          <w:sz w:val="24"/>
          <w:szCs w:val="24"/>
        </w:rPr>
        <w:t>udaico.</w:t>
      </w:r>
    </w:p>
    <w:p w:rsidR="00217C67" w:rsidRPr="006028FF" w:rsidP="00E375E1" w14:paraId="738741A0" w14:textId="11A478B6">
      <w:pPr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6D61947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9159F2">
        <w:rPr>
          <w:rFonts w:ascii="Times New Roman" w:hAnsi="Times New Roman" w:cs="Times New Roman"/>
          <w:sz w:val="24"/>
          <w:szCs w:val="24"/>
        </w:rPr>
        <w:t>04 de março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903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6028FF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6028FF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6028FF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593584DA" w14:textId="12F0F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753671D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364890" w14:paraId="7E554BD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41A4C905" w14:textId="07D12A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0D85" w:rsidP="00364890" w14:paraId="1369BFEE" w14:textId="64BE363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P="00364890" w14:paraId="703348E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3CA8006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9CF" w:rsidP="007E2A14" w14:paraId="70500929" w14:textId="7A80AD17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 Brasil, a Comunidade Cristã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medita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esse tempo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10 dias, entre o </w:t>
      </w:r>
      <w:r w:rsidRPr="00E219C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Rosh Hashaná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o </w:t>
      </w:r>
      <w:r w:rsidRPr="00E219C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Yom Kippur</w:t>
      </w:r>
      <w:r w:rsidR="00D03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D03893" w:rsidR="00D03893">
        <w:rPr>
          <w:rFonts w:ascii="Times New Roman" w:eastAsia="Roboto" w:hAnsi="Times New Roman" w:cs="Times New Roman"/>
          <w:sz w:val="24"/>
          <w:szCs w:val="24"/>
          <w:highlight w:val="white"/>
        </w:rPr>
        <w:t xml:space="preserve">celebrado entre o pôr do sol de 9 </w:t>
      </w:r>
      <w:r w:rsidRPr="00D03893" w:rsidR="00D03893">
        <w:rPr>
          <w:rFonts w:ascii="Times New Roman" w:eastAsia="Roboto" w:hAnsi="Times New Roman" w:cs="Times New Roman"/>
          <w:i/>
          <w:sz w:val="24"/>
          <w:szCs w:val="24"/>
          <w:highlight w:val="white"/>
        </w:rPr>
        <w:t>Tishrei</w:t>
      </w:r>
      <w:r w:rsidRPr="00D03893" w:rsidR="00D03893">
        <w:rPr>
          <w:rFonts w:ascii="Times New Roman" w:eastAsia="Roboto" w:hAnsi="Times New Roman" w:cs="Times New Roman"/>
          <w:sz w:val="24"/>
          <w:szCs w:val="24"/>
          <w:highlight w:val="white"/>
        </w:rPr>
        <w:t xml:space="preserve"> e o pôr do sol de 10 </w:t>
      </w:r>
      <w:r w:rsidRPr="00D03893" w:rsidR="00D03893">
        <w:rPr>
          <w:rFonts w:ascii="Times New Roman" w:eastAsia="Roboto" w:hAnsi="Times New Roman" w:cs="Times New Roman"/>
          <w:i/>
          <w:sz w:val="24"/>
          <w:szCs w:val="24"/>
          <w:highlight w:val="white"/>
        </w:rPr>
        <w:t>Tishrei</w:t>
      </w:r>
      <w:r w:rsidR="00D03893">
        <w:rPr>
          <w:rFonts w:ascii="Times New Roman" w:eastAsia="Roboto" w:hAnsi="Times New Roman" w:cs="Times New Roman"/>
          <w:sz w:val="24"/>
          <w:szCs w:val="24"/>
          <w:highlight w:val="white"/>
        </w:rPr>
        <w:t>, do calendário judaico, em outros países entre setembro e o</w:t>
      </w:r>
      <w:r w:rsidRPr="00D03893" w:rsidR="00D03893">
        <w:rPr>
          <w:rFonts w:ascii="Times New Roman" w:eastAsia="Roboto" w:hAnsi="Times New Roman" w:cs="Times New Roman"/>
          <w:sz w:val="24"/>
          <w:szCs w:val="24"/>
          <w:highlight w:val="white"/>
        </w:rPr>
        <w:t>utubro</w:t>
      </w:r>
      <w:r w:rsidR="007E2A14">
        <w:rPr>
          <w:rFonts w:ascii="Times New Roman" w:eastAsia="Roboto" w:hAnsi="Times New Roman" w:cs="Times New Roman"/>
          <w:sz w:val="24"/>
          <w:szCs w:val="24"/>
          <w:highlight w:val="white"/>
        </w:rPr>
        <w:t>, conforme figura abaixo</w:t>
      </w:r>
      <w:r w:rsidRPr="00D03893" w:rsidR="00D03893">
        <w:rPr>
          <w:rFonts w:ascii="Times New Roman" w:eastAsia="Roboto" w:hAnsi="Times New Roman" w:cs="Times New Roman"/>
          <w:sz w:val="24"/>
          <w:szCs w:val="24"/>
          <w:highlight w:val="white"/>
        </w:rPr>
        <w:t>)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2A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como 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um </w:t>
      </w:r>
      <w:r w:rsidRPr="00E219CF" w:rsidR="007E2A14">
        <w:rPr>
          <w:rFonts w:ascii="Times New Roman" w:hAnsi="Times New Roman" w:cs="Times New Roman"/>
          <w:sz w:val="24"/>
          <w:szCs w:val="24"/>
          <w:shd w:val="clear" w:color="auto" w:fill="FFFFFF"/>
        </w:rPr>
        <w:t>período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louvor</w:t>
      </w:r>
      <w:r w:rsidR="00A74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consagração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Deus</w:t>
      </w:r>
      <w:r w:rsidR="00A743E2">
        <w:rPr>
          <w:rFonts w:ascii="Times New Roman" w:hAnsi="Times New Roman" w:cs="Times New Roman"/>
          <w:sz w:val="24"/>
          <w:szCs w:val="24"/>
          <w:shd w:val="clear" w:color="auto" w:fill="FFFFFF"/>
        </w:rPr>
        <w:t>, mas principalmente de arrependimento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D5F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É um momento de buscar </w:t>
      </w:r>
      <w:r w:rsidR="00DD4080">
        <w:rPr>
          <w:rFonts w:ascii="Times New Roman" w:hAnsi="Times New Roman" w:cs="Times New Roman"/>
          <w:sz w:val="24"/>
          <w:szCs w:val="24"/>
          <w:shd w:val="clear" w:color="auto" w:fill="FFFFFF"/>
        </w:rPr>
        <w:t>a reconciliação</w:t>
      </w:r>
      <w:r w:rsidR="00ED5F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Deus e com outros irmãos</w:t>
      </w:r>
      <w:r w:rsidRPr="00E21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E2A14" w:rsidRPr="006B47D4" w:rsidP="006B47D4" w14:paraId="237AB6AE" w14:textId="1E8B7F2E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O exercício do pedido de perdão, não só por atitudes más e discórdias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outras pessoas, 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mas de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débitos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também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consigo mesmo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Tempo de santificação e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procura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paz espiritual, de se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abduzir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mal, de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meditação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restauração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reinicio de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modo correto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como Deus nos </w:t>
      </w:r>
      <w:r w:rsidRPr="006B47D4" w:rsid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instruiu</w:t>
      </w:r>
      <w:r w:rsidRPr="006B47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E2A14" w:rsidP="007E2A14" w14:paraId="357D5034" w14:textId="77777777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4B9C0ABF" w14:textId="3C55245E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296101F7" w14:textId="09953614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3C484C79" w14:textId="3CAA8211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744CA448" w14:textId="3B4763C1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3CCAB7DC" w14:textId="47FC371B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31DAEBE3" w14:textId="36983E94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A14" w:rsidP="007E2A14" w14:paraId="09A588D0" w14:textId="2E7E4D42">
      <w:pPr>
        <w:spacing w:line="360" w:lineRule="auto"/>
        <w:ind w:righ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47D4" w:rsidRPr="007E2A14" w:rsidP="006B47D4" w14:paraId="7B08B51D" w14:textId="53AFE06D">
      <w:pPr>
        <w:spacing w:line="360" w:lineRule="auto"/>
        <w:ind w:righ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4890" w:rsidP="00940D85" w14:paraId="142507E1" w14:textId="181911B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Pelas razões expostas o autor pede o apoio de todos os Vereadores para aprovação do presente Projeto de Lei.  </w:t>
      </w:r>
    </w:p>
    <w:p w:rsidR="00364890" w:rsidP="006B47D4" w14:paraId="6BABF1A4" w14:textId="03E595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96520</wp:posOffset>
                </wp:positionV>
                <wp:extent cx="3438525" cy="3286125"/>
                <wp:effectExtent l="0" t="0" r="28575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8525" cy="3286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width:270.75pt;height:258.75pt;margin-top:7.6pt;margin-left:43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#1f3763" strokeweight="1pt"/>
            </w:pict>
          </mc:Fallback>
        </mc:AlternateContent>
      </w:r>
    </w:p>
    <w:p w:rsidR="007E2A14" w:rsidRPr="006028FF" w:rsidP="00364890" w14:paraId="3C2FA846" w14:textId="0B57545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lang w:eastAsia="pt-BR"/>
        </w:rPr>
        <w:drawing>
          <wp:inline distT="0" distB="0" distL="0" distR="0">
            <wp:extent cx="2933700" cy="2933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76914" name="image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D4" w:rsidP="006B47D4" w14:paraId="1CA7DE99" w14:textId="3898D04C">
      <w:pPr>
        <w:ind w:firstLine="851"/>
        <w:rPr>
          <w:rFonts w:ascii="Times New Roman" w:hAnsi="Times New Roman" w:cs="Times New Roman"/>
          <w:sz w:val="20"/>
          <w:szCs w:val="20"/>
        </w:rPr>
      </w:pPr>
      <w:r w:rsidRPr="006B47D4">
        <w:rPr>
          <w:rFonts w:ascii="Times New Roman" w:hAnsi="Times New Roman" w:cs="Times New Roman"/>
          <w:sz w:val="20"/>
          <w:szCs w:val="20"/>
        </w:rPr>
        <w:t>Figura 1: Calendário Judaico</w:t>
      </w:r>
    </w:p>
    <w:p w:rsidR="00C50359" w:rsidRPr="006B47D4" w:rsidP="006B47D4" w14:paraId="597BC20F" w14:textId="77777777">
      <w:pPr>
        <w:ind w:firstLine="851"/>
        <w:rPr>
          <w:rFonts w:ascii="Times New Roman" w:hAnsi="Times New Roman" w:cs="Times New Roman"/>
          <w:sz w:val="20"/>
          <w:szCs w:val="20"/>
        </w:rPr>
      </w:pPr>
    </w:p>
    <w:p w:rsidR="00364890" w:rsidP="00364890" w14:paraId="54116E41" w14:textId="0291A52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50359">
        <w:rPr>
          <w:rFonts w:ascii="Times New Roman" w:hAnsi="Times New Roman" w:cs="Times New Roman"/>
          <w:sz w:val="24"/>
          <w:szCs w:val="24"/>
        </w:rPr>
        <w:t>04 de março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P="00364890" w14:paraId="3BBFA76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8055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RPr="006028FF" w:rsidP="00364890" w14:paraId="4285001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P="00364890" w14:paraId="03605F20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7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40EAE" w:rsidP="00E219CF" w14:paraId="7EC78C7B" w14:textId="76343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C15D6" w:rsidP="008C15D6" w14:paraId="10B310A8" w14:textId="7638156A">
      <w:pPr>
        <w:rPr>
          <w:rFonts w:ascii="Times New Roman" w:hAnsi="Times New Roman" w:cs="Times New Roman"/>
          <w:b/>
          <w:sz w:val="24"/>
          <w:szCs w:val="24"/>
        </w:rPr>
      </w:pPr>
    </w:p>
    <w:p w:rsidR="008C15D6" w:rsidRPr="00E219CF" w:rsidP="008C15D6" w14:paraId="609A67C3" w14:textId="77777777">
      <w:pPr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7"/>
          <w:footerReference w:type="default" r:id="rId8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8C15D6" w:rsidRPr="008C15D6" w:rsidP="008C15D6" w14:paraId="4BE73C3F" w14:textId="77777777">
      <w:pPr>
        <w:pStyle w:val="Heading1"/>
        <w:rPr>
          <w:rFonts w:ascii="Times New Roman" w:hAnsi="Times New Roman" w:cs="Times New Roman"/>
          <w:color w:val="auto"/>
        </w:rPr>
      </w:pPr>
      <w:bookmarkStart w:id="0" w:name="_Toc275043115"/>
      <w:r w:rsidRPr="008C15D6">
        <w:rPr>
          <w:rFonts w:ascii="Times New Roman" w:hAnsi="Times New Roman" w:cs="Times New Roman"/>
          <w:color w:val="auto"/>
        </w:rPr>
        <w:t>REFERÊNCIAS</w:t>
      </w:r>
      <w:bookmarkEnd w:id="0"/>
    </w:p>
    <w:p w:rsidR="00714249" w:rsidP="008C15D6" w14:paraId="21FB8948" w14:textId="278E59D7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714249" w:rsidRPr="008C15D6" w:rsidP="008C15D6" w14:paraId="75DD4DC7" w14:textId="7ED409F1">
      <w:pPr>
        <w:rPr>
          <w:rFonts w:ascii="Times New Roman" w:hAnsi="Times New Roman" w:cs="Times New Roman"/>
          <w:sz w:val="24"/>
          <w:szCs w:val="24"/>
        </w:rPr>
        <w:sectPr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  <w:hyperlink r:id="rId14" w:history="1">
        <w:r w:rsidRPr="006F0AD0">
          <w:rPr>
            <w:rStyle w:val="Hyperlink"/>
            <w:rFonts w:ascii="Times New Roman" w:hAnsi="Times New Roman" w:cs="Times New Roman"/>
            <w:sz w:val="24"/>
            <w:szCs w:val="24"/>
          </w:rPr>
          <w:t>https://www.google.com.br/search?q=calend%C3%A1rio+judaico&amp;source=lnms&amp;tbm=isch&amp;sa=X&amp;ved=0ahUKEwj08PbKlMPeAhXBDJAKHZYND4cQ_AUIDigB&amp;biw=1280&amp;bih=929#imgrc=_9PbLI7QJtaN-M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Acesso em: 22 fev. 22</w:t>
      </w:r>
    </w:p>
    <w:p w:rsidR="006028FF" w:rsidRPr="006028FF" w:rsidP="006B47D4" w14:paraId="05D9C7BD" w14:textId="7CB8F94F">
      <w:pPr>
        <w:rPr>
          <w:rFonts w:ascii="Times New Roman" w:hAnsi="Times New Roman" w:cs="Times New Roman"/>
          <w:sz w:val="24"/>
          <w:szCs w:val="24"/>
        </w:rPr>
      </w:pPr>
    </w:p>
    <w:sectPr w:rsidSect="006B47D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165F" w14:paraId="1F8E4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165F" w14:paraId="758F389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FE5C9E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14249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6766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676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165F" w14:paraId="33F4559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165F" w14:paraId="02211718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165F" w14:paraId="30D3AF99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7B46"/>
    <w:rsid w:val="000B0E94"/>
    <w:rsid w:val="000E4E63"/>
    <w:rsid w:val="000F2C3E"/>
    <w:rsid w:val="00110DFC"/>
    <w:rsid w:val="00111870"/>
    <w:rsid w:val="001207F6"/>
    <w:rsid w:val="00121C2A"/>
    <w:rsid w:val="00152AE5"/>
    <w:rsid w:val="0016746C"/>
    <w:rsid w:val="001C044C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B11B6"/>
    <w:rsid w:val="004E2A59"/>
    <w:rsid w:val="004F0029"/>
    <w:rsid w:val="00505B9F"/>
    <w:rsid w:val="00523BF7"/>
    <w:rsid w:val="00534B3E"/>
    <w:rsid w:val="005424BC"/>
    <w:rsid w:val="00571C96"/>
    <w:rsid w:val="00574428"/>
    <w:rsid w:val="0057480D"/>
    <w:rsid w:val="0058165F"/>
    <w:rsid w:val="005B3B1B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B47D4"/>
    <w:rsid w:val="006C7333"/>
    <w:rsid w:val="006D0F20"/>
    <w:rsid w:val="006F0AD0"/>
    <w:rsid w:val="006F3164"/>
    <w:rsid w:val="006F7AA4"/>
    <w:rsid w:val="00714249"/>
    <w:rsid w:val="00742837"/>
    <w:rsid w:val="00765C7D"/>
    <w:rsid w:val="00780D4E"/>
    <w:rsid w:val="0078496D"/>
    <w:rsid w:val="00797863"/>
    <w:rsid w:val="007C0FD9"/>
    <w:rsid w:val="007D2FBC"/>
    <w:rsid w:val="007D70FB"/>
    <w:rsid w:val="007E2A14"/>
    <w:rsid w:val="007E6808"/>
    <w:rsid w:val="007F7ECF"/>
    <w:rsid w:val="00816AD2"/>
    <w:rsid w:val="008230A3"/>
    <w:rsid w:val="00840EAE"/>
    <w:rsid w:val="00864F5F"/>
    <w:rsid w:val="00895DF2"/>
    <w:rsid w:val="008C15D6"/>
    <w:rsid w:val="009070CF"/>
    <w:rsid w:val="009159F2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3E2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5E7A"/>
    <w:rsid w:val="00C41470"/>
    <w:rsid w:val="00C50359"/>
    <w:rsid w:val="00C854A6"/>
    <w:rsid w:val="00C8595A"/>
    <w:rsid w:val="00C92D05"/>
    <w:rsid w:val="00CD1705"/>
    <w:rsid w:val="00D03893"/>
    <w:rsid w:val="00D06B9F"/>
    <w:rsid w:val="00D36AA7"/>
    <w:rsid w:val="00D60FC1"/>
    <w:rsid w:val="00D80D69"/>
    <w:rsid w:val="00DA0E17"/>
    <w:rsid w:val="00DD4080"/>
    <w:rsid w:val="00DD7C5C"/>
    <w:rsid w:val="00DE5A35"/>
    <w:rsid w:val="00E11BB8"/>
    <w:rsid w:val="00E206C0"/>
    <w:rsid w:val="00E219CF"/>
    <w:rsid w:val="00E375E1"/>
    <w:rsid w:val="00E57395"/>
    <w:rsid w:val="00EB3A6A"/>
    <w:rsid w:val="00EC56EE"/>
    <w:rsid w:val="00ED59E4"/>
    <w:rsid w:val="00ED5F2E"/>
    <w:rsid w:val="00EE2B16"/>
    <w:rsid w:val="00F31261"/>
    <w:rsid w:val="00F534EC"/>
    <w:rsid w:val="00F72F43"/>
    <w:rsid w:val="00F92D06"/>
    <w:rsid w:val="00F95CD5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2.xml" /><Relationship Id="rId12" Type="http://schemas.openxmlformats.org/officeDocument/2006/relationships/header" Target="header4.xml" /><Relationship Id="rId13" Type="http://schemas.openxmlformats.org/officeDocument/2006/relationships/footer" Target="footer3.xml" /><Relationship Id="rId14" Type="http://schemas.openxmlformats.org/officeDocument/2006/relationships/hyperlink" Target="https://www.google.com.br/search?q=calend%C3%A1rio+judaico&amp;source=lnms&amp;tbm=isch&amp;sa=X&amp;ved=0ahUKEwj08PbKlMPeAhXBDJAKHZYND4cQ_AUIDigB&amp;biw=1280&amp;bih=929#imgrc=_9PbLI7QJtaN-M" TargetMode="External" /><Relationship Id="rId15" Type="http://schemas.openxmlformats.org/officeDocument/2006/relationships/header" Target="header5.xml" /><Relationship Id="rId16" Type="http://schemas.openxmlformats.org/officeDocument/2006/relationships/header" Target="header6.xml" /><Relationship Id="rId17" Type="http://schemas.openxmlformats.org/officeDocument/2006/relationships/footer" Target="footer4.xml" /><Relationship Id="rId18" Type="http://schemas.openxmlformats.org/officeDocument/2006/relationships/footer" Target="footer5.xml" /><Relationship Id="rId19" Type="http://schemas.openxmlformats.org/officeDocument/2006/relationships/header" Target="header7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5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6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7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8EBC2-C9AE-4248-A6EA-53A09EC9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19</cp:revision>
  <cp:lastPrinted>2021-03-09T13:42:00Z</cp:lastPrinted>
  <dcterms:created xsi:type="dcterms:W3CDTF">2022-02-22T12:32:00Z</dcterms:created>
  <dcterms:modified xsi:type="dcterms:W3CDTF">2022-03-04T14:11:00Z</dcterms:modified>
</cp:coreProperties>
</file>