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0CAD12E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24</w:t>
      </w:r>
      <w:r w:rsidR="009C44AE">
        <w:rPr>
          <w:b/>
        </w:rPr>
        <w:t>8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447F1B" w:rsidP="009C44AE" w14:paraId="694B1454" w14:textId="16A23771">
      <w:pPr>
        <w:ind w:left="567" w:firstLine="1418"/>
        <w:jc w:val="both"/>
        <w:rPr>
          <w:b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>
        <w:rPr>
          <w:b/>
        </w:rPr>
        <w:t>8</w:t>
      </w:r>
      <w:r w:rsidR="009C44AE">
        <w:rPr>
          <w:b/>
        </w:rPr>
        <w:t>7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="009C44AE">
        <w:rPr>
          <w:b/>
        </w:rPr>
        <w:t>d</w:t>
      </w:r>
      <w:r w:rsidRPr="009C44AE" w:rsidR="009C44AE">
        <w:rPr>
          <w:b/>
        </w:rPr>
        <w:t>ispõe sobre a conscientização dos direitos, deveres e</w:t>
      </w:r>
      <w:r w:rsidR="009C44AE">
        <w:rPr>
          <w:b/>
        </w:rPr>
        <w:t xml:space="preserve"> </w:t>
      </w:r>
      <w:r w:rsidRPr="009C44AE" w:rsidR="009C44AE">
        <w:rPr>
          <w:b/>
        </w:rPr>
        <w:t>oportunidades da juventude no Município de Itapevi e dá outras</w:t>
      </w:r>
      <w:r w:rsidR="009C44AE">
        <w:rPr>
          <w:b/>
        </w:rPr>
        <w:t xml:space="preserve"> </w:t>
      </w:r>
      <w:r w:rsidRPr="009C44AE" w:rsidR="009C44AE">
        <w:rPr>
          <w:b/>
        </w:rPr>
        <w:t>providências.</w:t>
      </w:r>
      <w:r w:rsidR="00976024">
        <w:rPr>
          <w:b/>
        </w:rPr>
        <w:t xml:space="preserve"> </w:t>
      </w:r>
    </w:p>
    <w:p w:rsidR="009A48A0" w:rsidP="00447F1B" w14:paraId="46057D41" w14:textId="77777777">
      <w:pPr>
        <w:ind w:left="567" w:firstLine="1418"/>
        <w:jc w:val="both"/>
        <w:rPr>
          <w:b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F84648" w:rsidP="009C44AE" w14:paraId="1F5182A8" w14:textId="6112774E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sobre</w:t>
      </w:r>
      <w:r w:rsidR="0072151F">
        <w:t xml:space="preserve"> </w:t>
      </w:r>
      <w:r w:rsidRPr="009A48A0" w:rsidR="009A48A0">
        <w:t xml:space="preserve">a </w:t>
      </w:r>
      <w:r w:rsidRPr="009C44AE" w:rsidR="009C44AE">
        <w:t>conscientização dos direitos, deveres e oportunidades da juventude no Município de Itapevi e dá outras providências.</w:t>
      </w:r>
    </w:p>
    <w:p w:rsidR="00976024" w:rsidP="00431639" w14:paraId="1F21A38F" w14:textId="77777777">
      <w:pPr>
        <w:ind w:left="567" w:firstLine="1419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571C0EE6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72151F">
        <w:t xml:space="preserve">29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0E2681B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9C44AE">
      <w:rPr>
        <w:rFonts w:asciiTheme="majorHAnsi" w:eastAsiaTheme="majorEastAsia" w:hAnsiTheme="majorHAnsi" w:cstheme="majorBidi"/>
      </w:rPr>
      <w:t>7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2026-09-29T17:22:00Z</dcterms:created>
  <dcterms:modified xsi:type="dcterms:W3CDTF">2026-09-29T17:22:00Z</dcterms:modified>
</cp:coreProperties>
</file>