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 xml:space="preserve">      </w:t>
      </w:r>
    </w:p>
    <w:p w:rsidR="00340D21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 xml:space="preserve">       PROJETO DE LEI Nº 194/2019</w:t>
      </w:r>
    </w:p>
    <w:p w:rsidR="004B1868" w:rsidRPr="004B1868" w:rsidRDefault="004B1868" w:rsidP="004B1868">
      <w:pPr>
        <w:tabs>
          <w:tab w:val="left" w:pos="2694"/>
        </w:tabs>
        <w:ind w:left="2977"/>
        <w:rPr>
          <w:rFonts w:ascii="Verdana" w:hAnsi="Verdana"/>
          <w:b/>
          <w:sz w:val="24"/>
          <w:szCs w:val="24"/>
          <w:u w:val="single"/>
        </w:rPr>
      </w:pPr>
      <w:r w:rsidRPr="004B1868">
        <w:rPr>
          <w:rFonts w:ascii="Verdana" w:hAnsi="Verdana"/>
          <w:b/>
          <w:sz w:val="24"/>
          <w:szCs w:val="24"/>
          <w:u w:val="single"/>
        </w:rPr>
        <w:t xml:space="preserve">PROJETO DE LEI Nº </w:t>
      </w:r>
    </w:p>
    <w:p w:rsidR="004B1868" w:rsidRPr="004B1868" w:rsidRDefault="004B1868" w:rsidP="004B1868">
      <w:pPr>
        <w:tabs>
          <w:tab w:val="left" w:pos="8364"/>
        </w:tabs>
        <w:spacing w:after="240" w:line="360" w:lineRule="exact"/>
        <w:ind w:left="2977" w:right="-1"/>
        <w:jc w:val="both"/>
        <w:rPr>
          <w:rFonts w:ascii="Verdana" w:eastAsia="MS Mincho" w:hAnsi="Verdana" w:cs="Times New Roman"/>
          <w:bCs/>
          <w:sz w:val="24"/>
          <w:szCs w:val="24"/>
          <w:lang w:eastAsia="pt-BR"/>
        </w:rPr>
      </w:pPr>
      <w:bookmarkStart w:id="0" w:name="_GoBack"/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>“Dispõe sobre denominação de “</w:t>
      </w:r>
      <w:r w:rsidRPr="004B1868">
        <w:rPr>
          <w:rFonts w:ascii="Verdana" w:eastAsia="MS Mincho" w:hAnsi="Verdana" w:cs="Times New Roman"/>
          <w:b/>
          <w:bCs/>
          <w:sz w:val="24"/>
          <w:szCs w:val="24"/>
          <w:lang w:eastAsia="pt-BR"/>
        </w:rPr>
        <w:t xml:space="preserve">Arena de Futebol Manoel Lopes da Silva”, </w:t>
      </w:r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 xml:space="preserve">o espaço público localizado na Rua Carmem Silva de Almeida, do loteamento Jardim Dona Elvira”. </w:t>
      </w:r>
    </w:p>
    <w:bookmarkEnd w:id="0"/>
    <w:p w:rsidR="004B1868" w:rsidRPr="004B1868" w:rsidRDefault="004B1868" w:rsidP="004B1868">
      <w:pPr>
        <w:tabs>
          <w:tab w:val="left" w:pos="2268"/>
          <w:tab w:val="left" w:pos="8364"/>
        </w:tabs>
        <w:spacing w:after="240" w:line="360" w:lineRule="exact"/>
        <w:ind w:left="709" w:right="-1"/>
        <w:jc w:val="both"/>
        <w:rPr>
          <w:rFonts w:ascii="Verdana" w:eastAsia="MS Mincho" w:hAnsi="Verdana" w:cs="Times New Roman"/>
          <w:bCs/>
          <w:sz w:val="24"/>
          <w:szCs w:val="24"/>
          <w:lang w:eastAsia="pt-BR"/>
        </w:rPr>
      </w:pPr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ab/>
      </w:r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ab/>
        <w:t xml:space="preserve"> A Câmara Municipal de Itapevi, no uso de suas atribuições legais, aprova:</w:t>
      </w:r>
    </w:p>
    <w:p w:rsidR="004B1868" w:rsidRPr="004B1868" w:rsidRDefault="004B1868" w:rsidP="004B1868">
      <w:pPr>
        <w:tabs>
          <w:tab w:val="left" w:pos="2268"/>
          <w:tab w:val="left" w:pos="8364"/>
        </w:tabs>
        <w:spacing w:after="240" w:line="360" w:lineRule="exact"/>
        <w:ind w:left="709" w:right="-1"/>
        <w:jc w:val="both"/>
        <w:rPr>
          <w:rFonts w:ascii="Verdana" w:eastAsia="MS Mincho" w:hAnsi="Verdana" w:cs="Times New Roman"/>
          <w:bCs/>
          <w:sz w:val="24"/>
          <w:szCs w:val="24"/>
          <w:lang w:eastAsia="pt-BR"/>
        </w:rPr>
      </w:pPr>
      <w:r w:rsidRPr="004B1868">
        <w:rPr>
          <w:rFonts w:ascii="Verdana" w:eastAsia="MS Mincho" w:hAnsi="Verdana" w:cs="Times New Roman"/>
          <w:b/>
          <w:bCs/>
          <w:sz w:val="24"/>
          <w:szCs w:val="24"/>
          <w:lang w:eastAsia="pt-BR"/>
        </w:rPr>
        <w:tab/>
        <w:t>Art. 1º</w:t>
      </w:r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 xml:space="preserve"> - Fica denominado </w:t>
      </w:r>
      <w:r w:rsidRPr="004B1868">
        <w:rPr>
          <w:rFonts w:ascii="Verdana" w:eastAsia="MS Mincho" w:hAnsi="Verdana" w:cs="Times New Roman"/>
          <w:b/>
          <w:bCs/>
          <w:sz w:val="24"/>
          <w:szCs w:val="24"/>
          <w:lang w:eastAsia="pt-BR"/>
        </w:rPr>
        <w:t xml:space="preserve">“Arena de Futebol Manoel Lopes da Silva”, </w:t>
      </w:r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>o espaço público sem denominação oficial, localizado na Rua Carmem Silva de Almeida, s/nº, do loteamento denominado Jardim Dona Elvira, deste Município, com suas medidas, características e confrontações, constantes do Memorial Descritivo, expedido pela Secretaria de Desenvolvimento Urbano e Habitação, nos autos do Processo Administrativo nº 20792/2019, que fica fazendo parte integrante da presente lei.</w:t>
      </w:r>
    </w:p>
    <w:p w:rsidR="004B1868" w:rsidRPr="004B1868" w:rsidRDefault="004B1868" w:rsidP="004B1868">
      <w:pPr>
        <w:tabs>
          <w:tab w:val="left" w:pos="2268"/>
          <w:tab w:val="left" w:pos="8364"/>
        </w:tabs>
        <w:spacing w:after="240" w:line="360" w:lineRule="exact"/>
        <w:ind w:left="709" w:right="-1"/>
        <w:jc w:val="both"/>
        <w:rPr>
          <w:rFonts w:ascii="Verdana" w:eastAsia="MS Mincho" w:hAnsi="Verdana" w:cs="Times New Roman"/>
          <w:bCs/>
          <w:sz w:val="24"/>
          <w:szCs w:val="24"/>
          <w:lang w:eastAsia="pt-BR"/>
        </w:rPr>
      </w:pPr>
      <w:r w:rsidRPr="004B1868">
        <w:rPr>
          <w:rFonts w:ascii="Verdana" w:eastAsia="MS Mincho" w:hAnsi="Verdana" w:cs="Times New Roman"/>
          <w:b/>
          <w:bCs/>
          <w:sz w:val="24"/>
          <w:szCs w:val="24"/>
          <w:lang w:eastAsia="pt-BR"/>
        </w:rPr>
        <w:tab/>
        <w:t>Art. 2º</w:t>
      </w:r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 xml:space="preserve"> - As despesas decorrentes com execução desta lei, correrão por conta das dotações orçamentárias próprias do orçamento vigente, suplementadas se necessário.</w:t>
      </w:r>
    </w:p>
    <w:p w:rsidR="004B1868" w:rsidRPr="004B1868" w:rsidRDefault="004B1868" w:rsidP="004B1868">
      <w:pPr>
        <w:tabs>
          <w:tab w:val="left" w:pos="2268"/>
          <w:tab w:val="left" w:pos="8364"/>
        </w:tabs>
        <w:spacing w:after="240" w:line="360" w:lineRule="exact"/>
        <w:ind w:left="709" w:right="-1"/>
        <w:jc w:val="both"/>
        <w:rPr>
          <w:rFonts w:ascii="Verdana" w:eastAsia="MS Mincho" w:hAnsi="Verdana" w:cs="Times New Roman"/>
          <w:bCs/>
          <w:sz w:val="24"/>
          <w:szCs w:val="24"/>
          <w:lang w:eastAsia="pt-BR"/>
        </w:rPr>
      </w:pPr>
      <w:r w:rsidRPr="004B1868">
        <w:rPr>
          <w:rFonts w:ascii="Verdana" w:eastAsia="MS Mincho" w:hAnsi="Verdana" w:cs="Times New Roman"/>
          <w:b/>
          <w:bCs/>
          <w:sz w:val="24"/>
          <w:szCs w:val="24"/>
          <w:lang w:eastAsia="pt-BR"/>
        </w:rPr>
        <w:tab/>
        <w:t>Art. 3º</w:t>
      </w:r>
      <w:r w:rsidRPr="004B1868">
        <w:rPr>
          <w:rFonts w:ascii="Verdana" w:eastAsia="MS Mincho" w:hAnsi="Verdana" w:cs="Times New Roman"/>
          <w:bCs/>
          <w:sz w:val="24"/>
          <w:szCs w:val="24"/>
          <w:lang w:eastAsia="pt-BR"/>
        </w:rPr>
        <w:t xml:space="preserve"> - Esta lei entra em vigor na data de sua publicação, revogadas as disposições em contrário.</w:t>
      </w:r>
    </w:p>
    <w:p w:rsidR="004B1868" w:rsidRPr="004B1868" w:rsidRDefault="004B1868" w:rsidP="004B1868">
      <w:pPr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sz w:val="24"/>
          <w:szCs w:val="24"/>
        </w:rPr>
        <w:t>Sala das Sessões Bemvindo Moreira Nery, 23 de outubro de 2019.</w:t>
      </w:r>
    </w:p>
    <w:p w:rsid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ab/>
        <w:t>RENATO PASSOS DA CRUZ</w:t>
      </w: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ab/>
        <w:t>VEREADOR – RENATINHO - CMI</w:t>
      </w:r>
    </w:p>
    <w:p w:rsid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>JUSTIFICATIVA:</w:t>
      </w: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 xml:space="preserve">Senhor Presidente, </w:t>
      </w: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>Senhoras Vereadoras,</w:t>
      </w: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>Senhores Vereadores,</w:t>
      </w: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both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ab/>
      </w:r>
      <w:r w:rsidRPr="004B1868">
        <w:rPr>
          <w:rFonts w:ascii="Verdana" w:hAnsi="Verdana"/>
          <w:sz w:val="24"/>
          <w:szCs w:val="24"/>
        </w:rPr>
        <w:t xml:space="preserve">O Sr. </w:t>
      </w:r>
      <w:r w:rsidRPr="004B1868">
        <w:rPr>
          <w:rFonts w:ascii="Verdana" w:hAnsi="Verdana"/>
          <w:b/>
          <w:sz w:val="24"/>
          <w:szCs w:val="24"/>
        </w:rPr>
        <w:t xml:space="preserve">Manoel Lopes da Silva, </w:t>
      </w:r>
      <w:r w:rsidRPr="004B1868">
        <w:rPr>
          <w:rFonts w:ascii="Verdana" w:hAnsi="Verdana"/>
          <w:sz w:val="24"/>
          <w:szCs w:val="24"/>
        </w:rPr>
        <w:t>nascido no Estado de Minas Gerais, veio ainda moço para a cidade de São Paulo em 1977, e, instalou-se no Município de Itapevi, ainda no ano de 1979 no Jardim Dona Elvira.</w:t>
      </w: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sz w:val="24"/>
          <w:szCs w:val="24"/>
        </w:rPr>
        <w:tab/>
        <w:t xml:space="preserve">Casado com </w:t>
      </w:r>
      <w:r w:rsidRPr="004B1868">
        <w:rPr>
          <w:rFonts w:ascii="Verdana" w:hAnsi="Verdana"/>
          <w:b/>
          <w:sz w:val="24"/>
          <w:szCs w:val="24"/>
        </w:rPr>
        <w:t xml:space="preserve">Sra. Irma Vieira da Silva, </w:t>
      </w:r>
      <w:r w:rsidRPr="004B1868">
        <w:rPr>
          <w:rFonts w:ascii="Verdana" w:hAnsi="Verdana"/>
          <w:sz w:val="24"/>
          <w:szCs w:val="24"/>
        </w:rPr>
        <w:t>constituiu sua família, cujo matrimônio tiveram 07 (sete) filhos, João, Maria, Zélia, Sandra, Antônio, Gisélio e Carmindo, onde foram criados e educados, na residência familiar, sito à Rua Carmem Silva de Almeida, nº 07, do bairro Jardim Dona Elvira, deste Município.</w:t>
      </w: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sz w:val="24"/>
          <w:szCs w:val="24"/>
        </w:rPr>
        <w:tab/>
        <w:t>Com muito esforço, trabalho e dedicação, tornou-se orgulho para toda família, sendo conhecido como pessoa honesta, dedicada, pai de família, trabalhador, admirado por todos que o conheciam e conviviam com o mesmo, sempre empenhado em ajudar, educado com todos os vizinhos, tornou-se muito admirado.</w:t>
      </w: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sz w:val="24"/>
          <w:szCs w:val="24"/>
        </w:rPr>
        <w:tab/>
        <w:t xml:space="preserve">Com seu falecimento no dia 25 de agosto de 2010, já aos 68 (sessenta e oito) anos de idade deixou sua esposa, bem como, seus filhos já criados, em profundo sentimento e saudades da pessoa </w:t>
      </w:r>
      <w:r w:rsidRPr="004B1868">
        <w:rPr>
          <w:rFonts w:ascii="Verdana" w:hAnsi="Verdana"/>
          <w:b/>
          <w:sz w:val="24"/>
          <w:szCs w:val="24"/>
        </w:rPr>
        <w:t xml:space="preserve">Sr. Manoel </w:t>
      </w:r>
      <w:r w:rsidRPr="004B1868">
        <w:rPr>
          <w:rFonts w:ascii="Verdana" w:hAnsi="Verdana"/>
          <w:sz w:val="24"/>
          <w:szCs w:val="24"/>
        </w:rPr>
        <w:t>do Jardim Dona Elvira, motivo de exemplo e orgulho para toda família, bem como, de seus amigos que tiveram o prazer de conhecer e conviver com essa pessoa.</w:t>
      </w: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sz w:val="24"/>
          <w:szCs w:val="24"/>
        </w:rPr>
        <w:tab/>
        <w:t xml:space="preserve">Assim sendo, creio este ato ser uma simples e singela homenagem que nós poderíamos prestar, ao deixar registrado na História do Município de Itapevi o nome do </w:t>
      </w:r>
      <w:r w:rsidRPr="004B1868">
        <w:rPr>
          <w:rFonts w:ascii="Verdana" w:hAnsi="Verdana"/>
          <w:b/>
          <w:sz w:val="24"/>
          <w:szCs w:val="24"/>
        </w:rPr>
        <w:t xml:space="preserve">Sr. Manoel Lopes da Silva, </w:t>
      </w:r>
      <w:r w:rsidRPr="004B1868">
        <w:rPr>
          <w:rFonts w:ascii="Verdana" w:hAnsi="Verdana"/>
          <w:sz w:val="24"/>
          <w:szCs w:val="24"/>
        </w:rPr>
        <w:t xml:space="preserve">na Arena de Futebol do Jardim Dona Elvira. </w:t>
      </w: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sz w:val="24"/>
          <w:szCs w:val="24"/>
        </w:rPr>
        <w:tab/>
        <w:t>Diante do exposto, apresento referido Projeto de Lei, e, apelo aos demais Vereadores colegas, desta Douta Casa de Leis, apoio e aprovação do mesmo.</w:t>
      </w:r>
    </w:p>
    <w:p w:rsidR="004B1868" w:rsidRPr="004B1868" w:rsidRDefault="004B1868" w:rsidP="004B1868">
      <w:pPr>
        <w:tabs>
          <w:tab w:val="left" w:pos="2268"/>
        </w:tabs>
        <w:ind w:left="709"/>
        <w:jc w:val="both"/>
        <w:rPr>
          <w:rFonts w:ascii="Verdana" w:hAnsi="Verdana"/>
          <w:sz w:val="24"/>
          <w:szCs w:val="24"/>
        </w:rPr>
      </w:pPr>
      <w:r w:rsidRPr="004B1868">
        <w:rPr>
          <w:rFonts w:ascii="Verdana" w:hAnsi="Verdana"/>
          <w:sz w:val="24"/>
          <w:szCs w:val="24"/>
        </w:rPr>
        <w:t>Sala das Sessões Bemvindo Moreira Nery, 23 de outubro de 2019.</w:t>
      </w: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 xml:space="preserve">RENATO PASSOS DA CRUZ </w:t>
      </w: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  <w:r w:rsidRPr="004B1868">
        <w:rPr>
          <w:rFonts w:ascii="Verdana" w:hAnsi="Verdana"/>
          <w:b/>
          <w:sz w:val="24"/>
          <w:szCs w:val="24"/>
        </w:rPr>
        <w:tab/>
        <w:t>VEREADOR – RENATINHO - CMI</w:t>
      </w:r>
    </w:p>
    <w:p w:rsidR="004B1868" w:rsidRPr="004B1868" w:rsidRDefault="004B1868" w:rsidP="004B1868">
      <w:pPr>
        <w:ind w:left="709"/>
        <w:rPr>
          <w:sz w:val="24"/>
          <w:szCs w:val="24"/>
        </w:rPr>
      </w:pPr>
    </w:p>
    <w:p w:rsidR="004B1868" w:rsidRPr="004B1868" w:rsidRDefault="004B1868" w:rsidP="004B1868">
      <w:pPr>
        <w:ind w:left="709"/>
        <w:rPr>
          <w:sz w:val="24"/>
          <w:szCs w:val="24"/>
        </w:rPr>
      </w:pPr>
    </w:p>
    <w:p w:rsidR="004B1868" w:rsidRPr="004B1868" w:rsidRDefault="004B1868" w:rsidP="004B1868">
      <w:pPr>
        <w:ind w:left="709"/>
        <w:jc w:val="center"/>
        <w:rPr>
          <w:rFonts w:ascii="Verdana" w:hAnsi="Verdana"/>
          <w:b/>
          <w:sz w:val="24"/>
          <w:szCs w:val="24"/>
        </w:rPr>
      </w:pPr>
    </w:p>
    <w:sectPr w:rsidR="004B1868" w:rsidRPr="004B1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89"/>
    <w:rsid w:val="00340D21"/>
    <w:rsid w:val="004B1868"/>
    <w:rsid w:val="009C7E68"/>
    <w:rsid w:val="009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9DB10-D23E-4471-BC5D-B6B78151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Ana</cp:lastModifiedBy>
  <cp:revision>2</cp:revision>
  <cp:lastPrinted>2019-10-25T16:19:00Z</cp:lastPrinted>
  <dcterms:created xsi:type="dcterms:W3CDTF">2019-10-25T17:09:00Z</dcterms:created>
  <dcterms:modified xsi:type="dcterms:W3CDTF">2019-10-25T17:09:00Z</dcterms:modified>
</cp:coreProperties>
</file>