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146B" w14:textId="7171E982" w:rsidR="003C592B" w:rsidRDefault="003C592B" w:rsidP="003C592B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Projeto de Lei nº 27</w:t>
      </w:r>
      <w:r>
        <w:rPr>
          <w:rFonts w:ascii="Times New Roman" w:eastAsia="MS Mincho" w:hAnsi="Times New Roman" w:cs="Times New Roman"/>
          <w:b/>
          <w:sz w:val="24"/>
        </w:rPr>
        <w:t>2</w:t>
      </w:r>
      <w:r>
        <w:rPr>
          <w:rFonts w:ascii="Times New Roman" w:eastAsia="MS Mincho" w:hAnsi="Times New Roman" w:cs="Times New Roman"/>
          <w:b/>
          <w:sz w:val="24"/>
        </w:rPr>
        <w:t>/2026</w:t>
      </w:r>
    </w:p>
    <w:p w14:paraId="5A4D797E" w14:textId="77777777" w:rsidR="002E2BCF" w:rsidRPr="00131E92" w:rsidRDefault="002E2BCF" w:rsidP="00515CC2">
      <w:pPr>
        <w:tabs>
          <w:tab w:val="left" w:pos="3360"/>
        </w:tabs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EE7FE7" w14:textId="46FD979C" w:rsidR="00515CC2" w:rsidRDefault="00515CC2" w:rsidP="0025604C">
      <w:pPr>
        <w:tabs>
          <w:tab w:val="left" w:pos="3960"/>
        </w:tabs>
        <w:spacing w:before="240" w:line="240" w:lineRule="auto"/>
        <w:ind w:left="4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Fica </w:t>
      </w:r>
      <w:r w:rsidR="00407FE9">
        <w:rPr>
          <w:rFonts w:ascii="Times New Roman" w:hAnsi="Times New Roman" w:cs="Times New Roman"/>
          <w:i/>
          <w:iCs/>
          <w:sz w:val="24"/>
          <w:szCs w:val="24"/>
        </w:rPr>
        <w:t>declarado como a cultura evangélica como patrimônio imaterial</w:t>
      </w:r>
      <w:r w:rsidR="00D602FE">
        <w:rPr>
          <w:rFonts w:ascii="Times New Roman" w:hAnsi="Times New Roman" w:cs="Times New Roman"/>
          <w:i/>
          <w:iCs/>
          <w:sz w:val="24"/>
          <w:szCs w:val="24"/>
        </w:rPr>
        <w:t xml:space="preserve"> e cultural no</w:t>
      </w:r>
      <w:r w:rsidR="00407F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C592B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07FE9">
        <w:rPr>
          <w:rFonts w:ascii="Times New Roman" w:hAnsi="Times New Roman" w:cs="Times New Roman"/>
          <w:i/>
          <w:iCs/>
          <w:sz w:val="24"/>
          <w:szCs w:val="24"/>
        </w:rPr>
        <w:t xml:space="preserve">unicípio de Itapevi </w:t>
      </w:r>
    </w:p>
    <w:p w14:paraId="7E08754B" w14:textId="77777777" w:rsidR="00407FE9" w:rsidRDefault="00407FE9" w:rsidP="0025604C">
      <w:pPr>
        <w:tabs>
          <w:tab w:val="left" w:pos="3960"/>
        </w:tabs>
        <w:spacing w:before="240" w:line="240" w:lineRule="auto"/>
        <w:ind w:left="4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10F685E" w14:textId="258E5CF5" w:rsidR="00131E92" w:rsidRPr="00384332" w:rsidRDefault="00515CC2" w:rsidP="002E2BCF">
      <w:pPr>
        <w:pStyle w:val="TextosemFormatao"/>
        <w:spacing w:after="240" w:line="360" w:lineRule="auto"/>
        <w:jc w:val="both"/>
        <w:rPr>
          <w:rFonts w:ascii="Times New Roman" w:eastAsia="MS Mincho" w:hAnsi="Times New Roman" w:cs="Times New Roman"/>
          <w:sz w:val="24"/>
        </w:rPr>
      </w:pPr>
      <w:r w:rsidRPr="00337C11">
        <w:rPr>
          <w:rFonts w:ascii="Times New Roman" w:eastAsia="MS Mincho" w:hAnsi="Times New Roman" w:cs="Times New Roman"/>
          <w:sz w:val="24"/>
        </w:rPr>
        <w:t xml:space="preserve">A Câmara Municipal de </w:t>
      </w:r>
      <w:r>
        <w:rPr>
          <w:rFonts w:ascii="Times New Roman" w:eastAsia="MS Mincho" w:hAnsi="Times New Roman" w:cs="Times New Roman"/>
          <w:sz w:val="24"/>
        </w:rPr>
        <w:t>Itapevi, no uso de suas atribuições legais, Aprova:</w:t>
      </w:r>
    </w:p>
    <w:p w14:paraId="5820494A" w14:textId="1E0887C5" w:rsid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407FE9">
        <w:rPr>
          <w:rFonts w:ascii="Times New Roman" w:hAnsi="Times New Roman" w:cs="Times New Roman"/>
          <w:sz w:val="24"/>
          <w:szCs w:val="24"/>
        </w:rPr>
        <w:t xml:space="preserve"> Fica declarada a Cultura Evangélica como Patrimônio Imaterial</w:t>
      </w:r>
      <w:r w:rsidR="00D602FE">
        <w:rPr>
          <w:rFonts w:ascii="Times New Roman" w:hAnsi="Times New Roman" w:cs="Times New Roman"/>
          <w:sz w:val="24"/>
          <w:szCs w:val="24"/>
        </w:rPr>
        <w:t xml:space="preserve"> e cultural</w:t>
      </w:r>
      <w:r w:rsidRPr="00407FE9">
        <w:rPr>
          <w:rFonts w:ascii="Times New Roman" w:hAnsi="Times New Roman" w:cs="Times New Roman"/>
          <w:sz w:val="24"/>
          <w:szCs w:val="24"/>
        </w:rPr>
        <w:t xml:space="preserve"> </w:t>
      </w:r>
      <w:r w:rsidR="00D602FE">
        <w:rPr>
          <w:rFonts w:ascii="Times New Roman" w:hAnsi="Times New Roman" w:cs="Times New Roman"/>
          <w:sz w:val="24"/>
          <w:szCs w:val="24"/>
        </w:rPr>
        <w:t>n</w:t>
      </w:r>
      <w:r w:rsidRPr="00407FE9">
        <w:rPr>
          <w:rFonts w:ascii="Times New Roman" w:hAnsi="Times New Roman" w:cs="Times New Roman"/>
          <w:sz w:val="24"/>
          <w:szCs w:val="24"/>
        </w:rPr>
        <w:t>o Município de Itapevi, reconhecendo-se sua relevância para a identidade, diversidade e coesão social local.</w:t>
      </w:r>
    </w:p>
    <w:p w14:paraId="484D5FC4" w14:textId="77777777" w:rsidR="002E2BCF" w:rsidRPr="00407FE9" w:rsidRDefault="002E2BCF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8739F" w14:textId="77777777" w:rsidR="00407FE9" w:rsidRP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407FE9">
        <w:rPr>
          <w:rFonts w:ascii="Times New Roman" w:hAnsi="Times New Roman" w:cs="Times New Roman"/>
          <w:sz w:val="24"/>
          <w:szCs w:val="24"/>
        </w:rPr>
        <w:t xml:space="preserve"> Para os efeitos desta Lei, entende-se por:</w:t>
      </w:r>
    </w:p>
    <w:p w14:paraId="7E688F7F" w14:textId="77777777" w:rsidR="00407FE9" w:rsidRP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sz w:val="24"/>
          <w:szCs w:val="24"/>
        </w:rPr>
        <w:t>I – Cultura Evangélica: o conjunto de manifestações, práticas, tradições, festividades, eventos religiosos, expressões artísticas e demais atividades culturais originadas dos movimentos evangélicos, que contribuem para a formação e fortalecimento da identidade cultural do Município.</w:t>
      </w:r>
    </w:p>
    <w:p w14:paraId="0C55FB31" w14:textId="5B5FBBD1" w:rsid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sz w:val="24"/>
          <w:szCs w:val="24"/>
        </w:rPr>
        <w:t>II – Patrimônio Imaterial: o acervo de saberes, práticas, representações, expressões, conhecimentos e técnicas que as comunidades, grupos e, em alguns casos, indivíduos reconhecem como parte de sua identidade cultural.</w:t>
      </w:r>
    </w:p>
    <w:p w14:paraId="02B5240F" w14:textId="77777777" w:rsidR="002E2BCF" w:rsidRPr="00407FE9" w:rsidRDefault="002E2BCF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24A9C" w14:textId="77777777" w:rsidR="00407FE9" w:rsidRP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407FE9">
        <w:rPr>
          <w:rFonts w:ascii="Times New Roman" w:hAnsi="Times New Roman" w:cs="Times New Roman"/>
          <w:sz w:val="24"/>
          <w:szCs w:val="24"/>
        </w:rPr>
        <w:t xml:space="preserve"> Compete ao Poder Executivo, por intermédio da Secretaria Municipal de Cultura, adotar as seguintes providências:</w:t>
      </w:r>
    </w:p>
    <w:p w14:paraId="5C452B45" w14:textId="77777777" w:rsidR="00407FE9" w:rsidRP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sz w:val="24"/>
          <w:szCs w:val="24"/>
        </w:rPr>
        <w:t>I – Realizar o levantamento, mapeamento e a documentação das manifestações da cultura evangélica presentes no Município de Itapevi;</w:t>
      </w:r>
    </w:p>
    <w:p w14:paraId="6499E5C8" w14:textId="77777777" w:rsidR="00407FE9" w:rsidRP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sz w:val="24"/>
          <w:szCs w:val="24"/>
        </w:rPr>
        <w:t>II – Promover ações de incentivo, preservação e divulgação dessa cultura, em parceria com entidades representativas e a comunidade evangélica;</w:t>
      </w:r>
    </w:p>
    <w:p w14:paraId="7F112330" w14:textId="7A3512D6" w:rsid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sz w:val="24"/>
          <w:szCs w:val="24"/>
        </w:rPr>
        <w:lastRenderedPageBreak/>
        <w:t>III – Elaborar políticas públicas que assegurem a proteção, valorização e difusão do patrimônio imaterial e cultural evangélico, em consonância com os princípios da dignidade da pessoa humana e do pluralismo cultural.</w:t>
      </w:r>
    </w:p>
    <w:p w14:paraId="61208F35" w14:textId="77777777" w:rsidR="002E2BCF" w:rsidRPr="00407FE9" w:rsidRDefault="002E2BCF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0CA4E" w14:textId="3FA726CA" w:rsid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407FE9">
        <w:rPr>
          <w:rFonts w:ascii="Times New Roman" w:hAnsi="Times New Roman" w:cs="Times New Roman"/>
          <w:sz w:val="24"/>
          <w:szCs w:val="24"/>
        </w:rPr>
        <w:t xml:space="preserve"> Fica autorizada a celebração de convênios e parcerias com órgãos públicos e entidades da sociedade civil, bem como a destinação de recursos do orçamento municipal para a implementação das ações previstas nesta Lei.</w:t>
      </w:r>
    </w:p>
    <w:p w14:paraId="0A87E43C" w14:textId="77777777" w:rsidR="002E2BCF" w:rsidRPr="002E2BCF" w:rsidRDefault="002E2BCF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A895C" w14:textId="6AE75839" w:rsidR="00407FE9" w:rsidRPr="00407FE9" w:rsidRDefault="00407FE9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E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D602F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07FE9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407FE9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367F68F6" w14:textId="77777777" w:rsidR="00407FE9" w:rsidRDefault="00407FE9" w:rsidP="003843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116982" w14:textId="17AA7058" w:rsidR="00384332" w:rsidRDefault="00384332" w:rsidP="00384332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4ADDA1B" w14:textId="5632C277" w:rsidR="002E2BCF" w:rsidRPr="00131E92" w:rsidRDefault="002E2BCF" w:rsidP="002E2BCF">
      <w:pPr>
        <w:ind w:firstLine="1320"/>
        <w:jc w:val="center"/>
        <w:rPr>
          <w:rFonts w:ascii="Times New Roman" w:hAnsi="Times New Roman" w:cs="Times New Roman"/>
          <w:sz w:val="24"/>
          <w:szCs w:val="24"/>
        </w:rPr>
      </w:pPr>
      <w:r w:rsidRPr="00131E92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F97010">
        <w:rPr>
          <w:rFonts w:ascii="Times New Roman" w:hAnsi="Times New Roman" w:cs="Times New Roman"/>
          <w:sz w:val="24"/>
          <w:szCs w:val="24"/>
        </w:rPr>
        <w:t>10</w:t>
      </w:r>
      <w:r w:rsidRPr="00131E92">
        <w:rPr>
          <w:rFonts w:ascii="Times New Roman" w:hAnsi="Times New Roman" w:cs="Times New Roman"/>
          <w:sz w:val="24"/>
          <w:szCs w:val="24"/>
        </w:rPr>
        <w:t xml:space="preserve"> de </w:t>
      </w:r>
      <w:r w:rsidR="00F97010">
        <w:rPr>
          <w:rFonts w:ascii="Times New Roman" w:hAnsi="Times New Roman" w:cs="Times New Roman"/>
          <w:sz w:val="24"/>
          <w:szCs w:val="24"/>
        </w:rPr>
        <w:t>setembro</w:t>
      </w:r>
      <w:r w:rsidRPr="00131E92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970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A49326" w14:textId="77777777" w:rsidR="002E2BCF" w:rsidRDefault="002E2BCF" w:rsidP="002E2BCF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E90097" w14:textId="77777777" w:rsidR="002E2BCF" w:rsidRPr="002E2BCF" w:rsidRDefault="002E2BCF" w:rsidP="002E2BCF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BCF">
        <w:rPr>
          <w:rFonts w:ascii="Times New Roman" w:hAnsi="Times New Roman" w:cs="Times New Roman"/>
          <w:b/>
          <w:sz w:val="24"/>
          <w:szCs w:val="24"/>
        </w:rPr>
        <w:t>BISPO AFONSO</w:t>
      </w:r>
    </w:p>
    <w:p w14:paraId="0FFD535B" w14:textId="20C89213" w:rsidR="002E2BCF" w:rsidRPr="00384332" w:rsidRDefault="002E2BCF" w:rsidP="002E2BCF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E2BCF">
        <w:rPr>
          <w:rFonts w:ascii="Times New Roman" w:hAnsi="Times New Roman" w:cs="Times New Roman"/>
          <w:b/>
          <w:sz w:val="24"/>
          <w:szCs w:val="24"/>
        </w:rPr>
        <w:t>VEREADOR</w:t>
      </w:r>
    </w:p>
    <w:p w14:paraId="3BD41198" w14:textId="77777777" w:rsidR="00384332" w:rsidRDefault="00384332" w:rsidP="002E2B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4E657" w14:textId="77777777" w:rsidR="00D602FE" w:rsidRDefault="00D602FE" w:rsidP="00B96DEE">
      <w:pPr>
        <w:ind w:firstLine="1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C5558" w14:textId="77777777" w:rsidR="00D602FE" w:rsidRDefault="00D602FE" w:rsidP="00B96DEE">
      <w:pPr>
        <w:ind w:firstLine="1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E966F" w14:textId="77777777" w:rsidR="00D602FE" w:rsidRDefault="00D602FE" w:rsidP="00B96DEE">
      <w:pPr>
        <w:ind w:firstLine="1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EA54F" w14:textId="77777777" w:rsidR="00D602FE" w:rsidRDefault="00D602FE" w:rsidP="00B96DEE">
      <w:pPr>
        <w:ind w:firstLine="1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23F3E" w14:textId="77777777" w:rsidR="00D602FE" w:rsidRDefault="00D602FE" w:rsidP="00B96DEE">
      <w:pPr>
        <w:ind w:firstLine="1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D3BFC" w14:textId="77777777" w:rsidR="002E2BCF" w:rsidRDefault="002E2BCF" w:rsidP="00DF09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50755" w14:textId="77777777" w:rsidR="00C54C25" w:rsidRDefault="00C54C25" w:rsidP="00DF09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70C90" w14:textId="77777777" w:rsidR="00C54C25" w:rsidRDefault="00C54C25" w:rsidP="00DF09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766945" w14:textId="40E72DDB" w:rsidR="00B96DEE" w:rsidRDefault="00DF095F" w:rsidP="00DF09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3399B151" w14:textId="77777777" w:rsidR="00DF095F" w:rsidRDefault="00DF095F" w:rsidP="00B96DEE">
      <w:pPr>
        <w:ind w:firstLine="1418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88497" w14:textId="77777777" w:rsidR="009C7900" w:rsidRPr="00C52F19" w:rsidRDefault="009C7900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 Presidente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234830" w14:textId="77777777" w:rsidR="009C7900" w:rsidRPr="00C52F19" w:rsidRDefault="009C7900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52F19">
        <w:rPr>
          <w:rFonts w:ascii="Times New Roman" w:hAnsi="Times New Roman" w:cs="Times New Roman"/>
          <w:sz w:val="24"/>
          <w:szCs w:val="24"/>
        </w:rPr>
        <w:t>s Vereador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52F1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C77FFAE" w14:textId="199A713D" w:rsidR="009C7900" w:rsidRDefault="009C7900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Senhores Vereadores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B90FD7" w14:textId="77777777" w:rsidR="009C7900" w:rsidRPr="009C7900" w:rsidRDefault="009C7900" w:rsidP="002E2B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6913B" w14:textId="1E389318" w:rsidR="00674E73" w:rsidRPr="00D602FE" w:rsidRDefault="00B96DEE" w:rsidP="002E2BCF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DEE">
        <w:rPr>
          <w:rFonts w:ascii="Times New Roman" w:hAnsi="Times New Roman" w:cs="Times New Roman"/>
          <w:b/>
          <w:bCs/>
        </w:rPr>
        <w:br/>
      </w:r>
      <w:r w:rsidR="00D602FE" w:rsidRPr="00D602FE">
        <w:rPr>
          <w:rFonts w:ascii="Times New Roman" w:hAnsi="Times New Roman" w:cs="Times New Roman"/>
          <w:sz w:val="24"/>
          <w:szCs w:val="24"/>
        </w:rPr>
        <w:t>A Cultura Evangélica exerce um papel significativo na identidade e na coesão social do Município de Itapevi, contribuindo para a formação de valores, a promoção da solidariedade e o fortalecimento das tradições locais. Seu reconhecimento como Patrimônio Imaterial e Cultural visa preservar suas manifestações, incentivando ações de valorização e proteção desse legado.</w:t>
      </w:r>
    </w:p>
    <w:p w14:paraId="28734FB1" w14:textId="77777777" w:rsidR="00384332" w:rsidRPr="0005397D" w:rsidRDefault="00384332" w:rsidP="00384332">
      <w:pPr>
        <w:ind w:firstLine="1418"/>
        <w:rPr>
          <w:rFonts w:ascii="Times New Roman" w:hAnsi="Times New Roman" w:cs="Times New Roman"/>
          <w:sz w:val="24"/>
          <w:szCs w:val="24"/>
        </w:rPr>
      </w:pPr>
    </w:p>
    <w:p w14:paraId="4BA612BA" w14:textId="28E03FC7" w:rsidR="00131E92" w:rsidRPr="00131E92" w:rsidRDefault="00131E92" w:rsidP="002E2BCF">
      <w:pPr>
        <w:ind w:firstLine="1320"/>
        <w:jc w:val="center"/>
        <w:rPr>
          <w:rFonts w:ascii="Times New Roman" w:hAnsi="Times New Roman" w:cs="Times New Roman"/>
          <w:sz w:val="24"/>
          <w:szCs w:val="24"/>
        </w:rPr>
      </w:pPr>
      <w:r w:rsidRPr="00131E92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F97010">
        <w:rPr>
          <w:rFonts w:ascii="Times New Roman" w:hAnsi="Times New Roman" w:cs="Times New Roman"/>
          <w:sz w:val="24"/>
          <w:szCs w:val="24"/>
        </w:rPr>
        <w:t>10</w:t>
      </w:r>
      <w:r w:rsidRPr="00131E92">
        <w:rPr>
          <w:rFonts w:ascii="Times New Roman" w:hAnsi="Times New Roman" w:cs="Times New Roman"/>
          <w:sz w:val="24"/>
          <w:szCs w:val="24"/>
        </w:rPr>
        <w:t xml:space="preserve"> de </w:t>
      </w:r>
      <w:r w:rsidR="00F97010">
        <w:rPr>
          <w:rFonts w:ascii="Times New Roman" w:hAnsi="Times New Roman" w:cs="Times New Roman"/>
          <w:sz w:val="24"/>
          <w:szCs w:val="24"/>
        </w:rPr>
        <w:t>setembro</w:t>
      </w:r>
      <w:r w:rsidRPr="00131E92">
        <w:rPr>
          <w:rFonts w:ascii="Times New Roman" w:hAnsi="Times New Roman" w:cs="Times New Roman"/>
          <w:sz w:val="24"/>
          <w:szCs w:val="24"/>
        </w:rPr>
        <w:t xml:space="preserve"> de </w:t>
      </w:r>
      <w:r w:rsidR="001814DF">
        <w:rPr>
          <w:rFonts w:ascii="Times New Roman" w:hAnsi="Times New Roman" w:cs="Times New Roman"/>
          <w:sz w:val="24"/>
          <w:szCs w:val="24"/>
        </w:rPr>
        <w:t>202</w:t>
      </w:r>
      <w:r w:rsidR="00F970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114D89" w14:textId="64717F97" w:rsidR="00131E92" w:rsidRPr="00131E92" w:rsidRDefault="00131E92" w:rsidP="002E2BCF">
      <w:pPr>
        <w:tabs>
          <w:tab w:val="left" w:pos="517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6BB8290" w14:textId="77777777" w:rsidR="002E2BCF" w:rsidRPr="002E2BCF" w:rsidRDefault="002E2BCF" w:rsidP="002E2BCF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BCF">
        <w:rPr>
          <w:rFonts w:ascii="Times New Roman" w:hAnsi="Times New Roman" w:cs="Times New Roman"/>
          <w:b/>
          <w:sz w:val="24"/>
          <w:szCs w:val="24"/>
        </w:rPr>
        <w:t>BISPO AFONSO</w:t>
      </w:r>
    </w:p>
    <w:p w14:paraId="728CC346" w14:textId="77777777" w:rsidR="002E2BCF" w:rsidRPr="00384332" w:rsidRDefault="002E2BCF" w:rsidP="002E2BCF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E2BCF">
        <w:rPr>
          <w:rFonts w:ascii="Times New Roman" w:hAnsi="Times New Roman" w:cs="Times New Roman"/>
          <w:b/>
          <w:sz w:val="24"/>
          <w:szCs w:val="24"/>
        </w:rPr>
        <w:t>VEREADOR</w:t>
      </w:r>
    </w:p>
    <w:p w14:paraId="290EF60C" w14:textId="16822767" w:rsidR="00131E92" w:rsidRPr="00131E92" w:rsidRDefault="00131E92" w:rsidP="00131E9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31E92" w:rsidRPr="00131E92" w:rsidSect="002E2BC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993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BBD59" w14:textId="77777777" w:rsidR="0018160F" w:rsidRDefault="0018160F">
      <w:pPr>
        <w:spacing w:after="0" w:line="240" w:lineRule="auto"/>
      </w:pPr>
      <w:r>
        <w:separator/>
      </w:r>
    </w:p>
  </w:endnote>
  <w:endnote w:type="continuationSeparator" w:id="0">
    <w:p w14:paraId="359EEFEA" w14:textId="77777777" w:rsidR="0018160F" w:rsidRDefault="00181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57EE6" w14:textId="77777777" w:rsidR="0018160F" w:rsidRDefault="0018160F">
      <w:pPr>
        <w:spacing w:after="0" w:line="240" w:lineRule="auto"/>
      </w:pPr>
      <w:r>
        <w:separator/>
      </w:r>
    </w:p>
  </w:footnote>
  <w:footnote w:type="continuationSeparator" w:id="0">
    <w:p w14:paraId="418B1A6E" w14:textId="77777777" w:rsidR="0018160F" w:rsidRDefault="00181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B5" w14:textId="77777777" w:rsidR="004B11B6" w:rsidRDefault="00000000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9676" w14:textId="77777777" w:rsidR="004B11B6" w:rsidRDefault="004005D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E35D" w14:textId="77777777" w:rsidR="004B11B6" w:rsidRDefault="00000000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021804"/>
    <w:multiLevelType w:val="multilevel"/>
    <w:tmpl w:val="E9AC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7263B"/>
    <w:multiLevelType w:val="multilevel"/>
    <w:tmpl w:val="D7D0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C5B68"/>
    <w:multiLevelType w:val="multilevel"/>
    <w:tmpl w:val="F514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4A05E9"/>
    <w:multiLevelType w:val="multilevel"/>
    <w:tmpl w:val="C596C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95255A"/>
    <w:multiLevelType w:val="hybridMultilevel"/>
    <w:tmpl w:val="4E6ABC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D0EB2"/>
    <w:multiLevelType w:val="multilevel"/>
    <w:tmpl w:val="055E4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14B5D"/>
    <w:multiLevelType w:val="multilevel"/>
    <w:tmpl w:val="EE48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ED20A7"/>
    <w:multiLevelType w:val="multilevel"/>
    <w:tmpl w:val="AB0A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D070D5"/>
    <w:multiLevelType w:val="multilevel"/>
    <w:tmpl w:val="BF48E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1D2822"/>
    <w:multiLevelType w:val="multilevel"/>
    <w:tmpl w:val="B266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8618026">
    <w:abstractNumId w:val="10"/>
  </w:num>
  <w:num w:numId="2" w16cid:durableId="2008627666">
    <w:abstractNumId w:val="3"/>
  </w:num>
  <w:num w:numId="3" w16cid:durableId="972759486">
    <w:abstractNumId w:val="6"/>
  </w:num>
  <w:num w:numId="4" w16cid:durableId="378819925">
    <w:abstractNumId w:val="0"/>
  </w:num>
  <w:num w:numId="5" w16cid:durableId="1343389155">
    <w:abstractNumId w:val="9"/>
  </w:num>
  <w:num w:numId="6" w16cid:durableId="1101684527">
    <w:abstractNumId w:val="12"/>
  </w:num>
  <w:num w:numId="7" w16cid:durableId="1965575276">
    <w:abstractNumId w:val="8"/>
  </w:num>
  <w:num w:numId="8" w16cid:durableId="94129988">
    <w:abstractNumId w:val="1"/>
  </w:num>
  <w:num w:numId="9" w16cid:durableId="858618604">
    <w:abstractNumId w:val="5"/>
  </w:num>
  <w:num w:numId="10" w16cid:durableId="666788895">
    <w:abstractNumId w:val="14"/>
  </w:num>
  <w:num w:numId="11" w16cid:durableId="563837719">
    <w:abstractNumId w:val="11"/>
  </w:num>
  <w:num w:numId="12" w16cid:durableId="1118260482">
    <w:abstractNumId w:val="2"/>
  </w:num>
  <w:num w:numId="13" w16cid:durableId="1458640815">
    <w:abstractNumId w:val="7"/>
  </w:num>
  <w:num w:numId="14" w16cid:durableId="935403925">
    <w:abstractNumId w:val="4"/>
  </w:num>
  <w:num w:numId="15" w16cid:durableId="7767994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5397D"/>
    <w:rsid w:val="000638AE"/>
    <w:rsid w:val="000642D8"/>
    <w:rsid w:val="000707B6"/>
    <w:rsid w:val="00076E21"/>
    <w:rsid w:val="000853A7"/>
    <w:rsid w:val="00085E4D"/>
    <w:rsid w:val="00087CC7"/>
    <w:rsid w:val="000A2F6C"/>
    <w:rsid w:val="000E2164"/>
    <w:rsid w:val="000E51F0"/>
    <w:rsid w:val="00131E92"/>
    <w:rsid w:val="001367E3"/>
    <w:rsid w:val="00140DBB"/>
    <w:rsid w:val="0014109B"/>
    <w:rsid w:val="001565C9"/>
    <w:rsid w:val="001605C4"/>
    <w:rsid w:val="00165E25"/>
    <w:rsid w:val="001814DF"/>
    <w:rsid w:val="0018160F"/>
    <w:rsid w:val="001874C4"/>
    <w:rsid w:val="001A623F"/>
    <w:rsid w:val="001B3EBC"/>
    <w:rsid w:val="00202527"/>
    <w:rsid w:val="00212BE0"/>
    <w:rsid w:val="002262F6"/>
    <w:rsid w:val="00227210"/>
    <w:rsid w:val="002272AF"/>
    <w:rsid w:val="00231839"/>
    <w:rsid w:val="0024257A"/>
    <w:rsid w:val="00243B9F"/>
    <w:rsid w:val="002501C3"/>
    <w:rsid w:val="0025604C"/>
    <w:rsid w:val="00281321"/>
    <w:rsid w:val="002B5122"/>
    <w:rsid w:val="002B6B7A"/>
    <w:rsid w:val="002E2BCF"/>
    <w:rsid w:val="0030252F"/>
    <w:rsid w:val="0030611E"/>
    <w:rsid w:val="00327497"/>
    <w:rsid w:val="003307C4"/>
    <w:rsid w:val="0036427B"/>
    <w:rsid w:val="003677FC"/>
    <w:rsid w:val="003725BC"/>
    <w:rsid w:val="00384332"/>
    <w:rsid w:val="00386EEF"/>
    <w:rsid w:val="00395256"/>
    <w:rsid w:val="003A68AD"/>
    <w:rsid w:val="003B3618"/>
    <w:rsid w:val="003C592B"/>
    <w:rsid w:val="003C77B2"/>
    <w:rsid w:val="003D1E3C"/>
    <w:rsid w:val="003E02D1"/>
    <w:rsid w:val="003E0C06"/>
    <w:rsid w:val="00400270"/>
    <w:rsid w:val="004005D8"/>
    <w:rsid w:val="004056EB"/>
    <w:rsid w:val="00407FE9"/>
    <w:rsid w:val="004116B4"/>
    <w:rsid w:val="00426C62"/>
    <w:rsid w:val="00430659"/>
    <w:rsid w:val="00434C2D"/>
    <w:rsid w:val="00480BAC"/>
    <w:rsid w:val="004834A9"/>
    <w:rsid w:val="004B11B6"/>
    <w:rsid w:val="004C0CD2"/>
    <w:rsid w:val="004F5BDD"/>
    <w:rsid w:val="004F7A14"/>
    <w:rsid w:val="00515CC2"/>
    <w:rsid w:val="0055570B"/>
    <w:rsid w:val="005639AB"/>
    <w:rsid w:val="0058508C"/>
    <w:rsid w:val="00585C0C"/>
    <w:rsid w:val="005959C7"/>
    <w:rsid w:val="00597755"/>
    <w:rsid w:val="005979F0"/>
    <w:rsid w:val="005A7704"/>
    <w:rsid w:val="005B043D"/>
    <w:rsid w:val="005B5FE4"/>
    <w:rsid w:val="005F3B90"/>
    <w:rsid w:val="005F4268"/>
    <w:rsid w:val="00672462"/>
    <w:rsid w:val="00672F59"/>
    <w:rsid w:val="00674E73"/>
    <w:rsid w:val="006878F2"/>
    <w:rsid w:val="006C111C"/>
    <w:rsid w:val="006C2B4E"/>
    <w:rsid w:val="006D314B"/>
    <w:rsid w:val="006E2458"/>
    <w:rsid w:val="006F0BA0"/>
    <w:rsid w:val="006F5332"/>
    <w:rsid w:val="007000C2"/>
    <w:rsid w:val="00703DDE"/>
    <w:rsid w:val="007066A1"/>
    <w:rsid w:val="00722F88"/>
    <w:rsid w:val="007277FA"/>
    <w:rsid w:val="007320E9"/>
    <w:rsid w:val="00757A6A"/>
    <w:rsid w:val="00764CA1"/>
    <w:rsid w:val="00801B72"/>
    <w:rsid w:val="0080349E"/>
    <w:rsid w:val="008124BB"/>
    <w:rsid w:val="00853410"/>
    <w:rsid w:val="0086609D"/>
    <w:rsid w:val="00870521"/>
    <w:rsid w:val="00870B76"/>
    <w:rsid w:val="00871C31"/>
    <w:rsid w:val="00890F69"/>
    <w:rsid w:val="008948DA"/>
    <w:rsid w:val="008E3BAE"/>
    <w:rsid w:val="008E5F42"/>
    <w:rsid w:val="008E7098"/>
    <w:rsid w:val="009141A5"/>
    <w:rsid w:val="00915907"/>
    <w:rsid w:val="00925314"/>
    <w:rsid w:val="00932278"/>
    <w:rsid w:val="00934DC4"/>
    <w:rsid w:val="00947237"/>
    <w:rsid w:val="00951867"/>
    <w:rsid w:val="009522A9"/>
    <w:rsid w:val="00957194"/>
    <w:rsid w:val="00984FAB"/>
    <w:rsid w:val="00992C9B"/>
    <w:rsid w:val="009A75BE"/>
    <w:rsid w:val="009C1BD3"/>
    <w:rsid w:val="009C4202"/>
    <w:rsid w:val="009C74C2"/>
    <w:rsid w:val="009C7900"/>
    <w:rsid w:val="009D1081"/>
    <w:rsid w:val="009F009E"/>
    <w:rsid w:val="009F1BB0"/>
    <w:rsid w:val="00A16975"/>
    <w:rsid w:val="00A34767"/>
    <w:rsid w:val="00A36037"/>
    <w:rsid w:val="00A430EF"/>
    <w:rsid w:val="00A66386"/>
    <w:rsid w:val="00A86C58"/>
    <w:rsid w:val="00A915BB"/>
    <w:rsid w:val="00AB2E7B"/>
    <w:rsid w:val="00AB508D"/>
    <w:rsid w:val="00AC5665"/>
    <w:rsid w:val="00AE1302"/>
    <w:rsid w:val="00B31615"/>
    <w:rsid w:val="00B51F31"/>
    <w:rsid w:val="00B53D01"/>
    <w:rsid w:val="00B62BB5"/>
    <w:rsid w:val="00B91DC3"/>
    <w:rsid w:val="00B964CD"/>
    <w:rsid w:val="00B96DEE"/>
    <w:rsid w:val="00BA2A6A"/>
    <w:rsid w:val="00BA410E"/>
    <w:rsid w:val="00BB799F"/>
    <w:rsid w:val="00BB7C02"/>
    <w:rsid w:val="00BC229F"/>
    <w:rsid w:val="00BC69F5"/>
    <w:rsid w:val="00BD4B13"/>
    <w:rsid w:val="00BD59D0"/>
    <w:rsid w:val="00BD640C"/>
    <w:rsid w:val="00BD7739"/>
    <w:rsid w:val="00BE3FAD"/>
    <w:rsid w:val="00C020B1"/>
    <w:rsid w:val="00C10D33"/>
    <w:rsid w:val="00C25F0D"/>
    <w:rsid w:val="00C31DDB"/>
    <w:rsid w:val="00C375EE"/>
    <w:rsid w:val="00C41184"/>
    <w:rsid w:val="00C440E9"/>
    <w:rsid w:val="00C51199"/>
    <w:rsid w:val="00C54C25"/>
    <w:rsid w:val="00C62D92"/>
    <w:rsid w:val="00C84443"/>
    <w:rsid w:val="00CB021B"/>
    <w:rsid w:val="00CC7805"/>
    <w:rsid w:val="00CF2272"/>
    <w:rsid w:val="00D03DE9"/>
    <w:rsid w:val="00D162DE"/>
    <w:rsid w:val="00D26633"/>
    <w:rsid w:val="00D27B35"/>
    <w:rsid w:val="00D40A2E"/>
    <w:rsid w:val="00D602FE"/>
    <w:rsid w:val="00D775B7"/>
    <w:rsid w:val="00D8419B"/>
    <w:rsid w:val="00D97AD9"/>
    <w:rsid w:val="00DA59C3"/>
    <w:rsid w:val="00DC7ED6"/>
    <w:rsid w:val="00DD3F1D"/>
    <w:rsid w:val="00DD4208"/>
    <w:rsid w:val="00DF095F"/>
    <w:rsid w:val="00E16B40"/>
    <w:rsid w:val="00E22A39"/>
    <w:rsid w:val="00E44D9F"/>
    <w:rsid w:val="00E512DE"/>
    <w:rsid w:val="00E7394E"/>
    <w:rsid w:val="00E75F1D"/>
    <w:rsid w:val="00E8476B"/>
    <w:rsid w:val="00E86C3D"/>
    <w:rsid w:val="00EA7ADB"/>
    <w:rsid w:val="00EB339F"/>
    <w:rsid w:val="00ED0317"/>
    <w:rsid w:val="00F00DDA"/>
    <w:rsid w:val="00F0529D"/>
    <w:rsid w:val="00F06D98"/>
    <w:rsid w:val="00F261CF"/>
    <w:rsid w:val="00F31551"/>
    <w:rsid w:val="00F53336"/>
    <w:rsid w:val="00F60190"/>
    <w:rsid w:val="00F71511"/>
    <w:rsid w:val="00F71783"/>
    <w:rsid w:val="00F76529"/>
    <w:rsid w:val="00F770C3"/>
    <w:rsid w:val="00F82912"/>
    <w:rsid w:val="00F97010"/>
    <w:rsid w:val="00F97671"/>
    <w:rsid w:val="00FB19B0"/>
    <w:rsid w:val="00FC3399"/>
    <w:rsid w:val="00FC41E4"/>
    <w:rsid w:val="00FC5C3A"/>
    <w:rsid w:val="00FE4FCD"/>
    <w:rsid w:val="00FF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53FC735"/>
  <w15:chartTrackingRefBased/>
  <w15:docId w15:val="{46EBAB35-FF4C-4617-8342-24EE3B662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5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5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4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3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7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3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0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4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75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2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9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0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7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60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6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4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2EFA3-BD7C-48DC-B8EE-DBA506E37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Emerson Carlos Fernandes</cp:lastModifiedBy>
  <cp:revision>2</cp:revision>
  <cp:lastPrinted>2025-03-21T14:28:00Z</cp:lastPrinted>
  <dcterms:created xsi:type="dcterms:W3CDTF">2026-09-10T17:09:00Z</dcterms:created>
  <dcterms:modified xsi:type="dcterms:W3CDTF">2026-09-10T17:09:00Z</dcterms:modified>
</cp:coreProperties>
</file>