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47351BF5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B25934">
        <w:rPr>
          <w:b/>
        </w:rPr>
        <w:t>1</w:t>
      </w:r>
      <w:r w:rsidR="00976024">
        <w:rPr>
          <w:b/>
        </w:rPr>
        <w:t>92</w:t>
      </w:r>
      <w:r w:rsidR="00AA5464">
        <w:rPr>
          <w:b/>
        </w:rPr>
        <w:t>/</w:t>
      </w:r>
      <w:r w:rsidR="00F34A83">
        <w:rPr>
          <w:b/>
        </w:rPr>
        <w:t>202</w:t>
      </w:r>
      <w:r w:rsidR="005F7763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8A2650" w:rsidP="00976024" w14:paraId="19466CBC" w14:textId="09769471">
      <w:pPr>
        <w:ind w:left="567" w:firstLine="1418"/>
        <w:jc w:val="both"/>
        <w:rPr>
          <w:b/>
        </w:rPr>
      </w:pPr>
      <w:r w:rsidRPr="00B206A3">
        <w:t xml:space="preserve">Trata-se de </w:t>
      </w:r>
      <w:r w:rsidRPr="00AA5464">
        <w:rPr>
          <w:b/>
        </w:rPr>
        <w:t xml:space="preserve">Projeto </w:t>
      </w:r>
      <w:r w:rsidR="00431639">
        <w:rPr>
          <w:b/>
        </w:rPr>
        <w:t xml:space="preserve">de Lei n.º </w:t>
      </w:r>
      <w:r w:rsidR="009E6412">
        <w:rPr>
          <w:b/>
        </w:rPr>
        <w:t>1</w:t>
      </w:r>
      <w:r w:rsidR="00976024">
        <w:rPr>
          <w:b/>
        </w:rPr>
        <w:t>33</w:t>
      </w:r>
      <w:r w:rsidR="00431639">
        <w:rPr>
          <w:b/>
        </w:rPr>
        <w:t xml:space="preserve">/2026 </w:t>
      </w:r>
      <w:r w:rsidRPr="00B206A3">
        <w:t xml:space="preserve">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="00431639">
        <w:t>d</w:t>
      </w:r>
      <w:r w:rsidR="00DE0BFC">
        <w:t>o</w:t>
      </w:r>
      <w:r w:rsidR="00431639">
        <w:t xml:space="preserve"> Vereador</w:t>
      </w:r>
      <w:r w:rsidR="00DE0BFC">
        <w:t xml:space="preserve"> </w:t>
      </w:r>
      <w:r w:rsidR="00976024">
        <w:t>Fabio de Freitas</w:t>
      </w:r>
      <w:r w:rsidR="00601818">
        <w:rPr>
          <w:b/>
        </w:rPr>
        <w:t>,</w:t>
      </w:r>
      <w:r w:rsidR="00976024">
        <w:rPr>
          <w:b/>
        </w:rPr>
        <w:t xml:space="preserve"> que</w:t>
      </w:r>
      <w:r w:rsidR="00601818">
        <w:rPr>
          <w:b/>
        </w:rPr>
        <w:t xml:space="preserve"> </w:t>
      </w:r>
      <w:r w:rsidRPr="00976024" w:rsidR="00976024">
        <w:rPr>
          <w:b/>
        </w:rPr>
        <w:t>INSTITUI O PROGRAMA DE COMBATE AO</w:t>
      </w:r>
      <w:r w:rsidR="00976024">
        <w:rPr>
          <w:b/>
        </w:rPr>
        <w:t xml:space="preserve"> </w:t>
      </w:r>
      <w:r w:rsidRPr="00976024" w:rsidR="00976024">
        <w:rPr>
          <w:b/>
        </w:rPr>
        <w:t>STALKING NO ÂMBITO DO MUNICÍPIO DE ITAPEVI,</w:t>
      </w:r>
      <w:r w:rsidR="00976024">
        <w:rPr>
          <w:b/>
        </w:rPr>
        <w:t xml:space="preserve"> </w:t>
      </w:r>
      <w:r w:rsidRPr="00976024" w:rsidR="00976024">
        <w:rPr>
          <w:b/>
        </w:rPr>
        <w:t>E DÁ OUTRAS PROVIDÊNCIAS.</w:t>
      </w:r>
    </w:p>
    <w:p w:rsidR="00BB78DD" w:rsidRPr="006249DB" w:rsidP="006249DB" w14:paraId="48D27E7E" w14:textId="13453F82">
      <w:pPr>
        <w:ind w:left="567" w:firstLine="1418"/>
        <w:jc w:val="both"/>
        <w:rPr>
          <w:b/>
        </w:rPr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P="00DB28A9" w14:paraId="2291D5C0" w14:textId="77777777">
      <w:pPr>
        <w:ind w:left="567" w:firstLine="1418"/>
        <w:jc w:val="both"/>
      </w:pPr>
    </w:p>
    <w:p w:rsidR="00B25934" w:rsidRPr="00B206A3" w:rsidP="00DB28A9" w14:paraId="251CD536" w14:textId="77777777">
      <w:pPr>
        <w:ind w:left="567" w:firstLine="1418"/>
        <w:jc w:val="both"/>
      </w:pPr>
    </w:p>
    <w:p w:rsidR="00F84648" w:rsidP="00431639" w14:paraId="1F5182A8" w14:textId="3E10C256">
      <w:pPr>
        <w:ind w:left="567" w:firstLine="1419"/>
        <w:jc w:val="both"/>
      </w:pPr>
      <w:r w:rsidRPr="00B206A3">
        <w:t xml:space="preserve">A iniciativa é louvável e merece ser aprovada, </w:t>
      </w:r>
      <w:r w:rsidRPr="00B206A3" w:rsidR="00370CE5">
        <w:t xml:space="preserve">visto que tem como </w:t>
      </w:r>
      <w:r w:rsidR="00B25934">
        <w:t xml:space="preserve">       </w:t>
      </w:r>
      <w:r w:rsidRPr="00B206A3" w:rsidR="00370CE5">
        <w:t>obj</w:t>
      </w:r>
      <w:r w:rsidR="00AD1A17">
        <w:t>etivo</w:t>
      </w:r>
      <w:r w:rsidR="00E451CF">
        <w:t xml:space="preserve"> </w:t>
      </w:r>
      <w:r w:rsidR="008A2650">
        <w:t>dispor</w:t>
      </w:r>
      <w:r w:rsidRPr="008A2650" w:rsidR="008A2650">
        <w:t xml:space="preserve"> sobre</w:t>
      </w:r>
      <w:r w:rsidRPr="00F84648">
        <w:t xml:space="preserve"> </w:t>
      </w:r>
      <w:r w:rsidRPr="00976024" w:rsidR="00976024">
        <w:t>O PROGRAMA DE COMBATE AO STALKING</w:t>
      </w:r>
      <w:r w:rsidR="00976024">
        <w:t>.</w:t>
      </w:r>
    </w:p>
    <w:p w:rsidR="00976024" w:rsidP="00431639" w14:paraId="1F21A38F" w14:textId="77777777">
      <w:pPr>
        <w:ind w:left="567" w:firstLine="1419"/>
        <w:jc w:val="both"/>
      </w:pPr>
    </w:p>
    <w:p w:rsidR="00431639" w:rsidP="00431639" w14:paraId="5EBFCD36" w14:textId="77777777">
      <w:pPr>
        <w:ind w:left="567" w:firstLine="1418"/>
        <w:jc w:val="both"/>
      </w:pPr>
      <w:r>
        <w:t xml:space="preserve">Quanto à iniciativa, não vislumbramos óbice à regular tramitação do Projeto de Lei, haja vista que referida matéria não consta no rol de projetos de iniciativa privativa do Poder Executivo, conforme se depreende da Lei Orgânica in </w:t>
      </w:r>
      <w:r>
        <w:t>verbis</w:t>
      </w:r>
      <w:r>
        <w:t>:</w:t>
      </w:r>
    </w:p>
    <w:p w:rsidR="00431639" w:rsidP="00431639" w14:paraId="7F307CCF" w14:textId="77777777">
      <w:pPr>
        <w:ind w:left="567" w:firstLine="1418"/>
        <w:jc w:val="both"/>
      </w:pPr>
    </w:p>
    <w:p w:rsidR="00431639" w:rsidP="00431639" w14:paraId="02311C7F" w14:textId="77777777">
      <w:pPr>
        <w:ind w:left="567" w:firstLine="1418"/>
        <w:jc w:val="both"/>
      </w:pPr>
      <w:r>
        <w:t>Art. 30. A iniciativa de lei cabe a qualquer Vereador, às Comissões da Câmara, ao Prefeito e aos cidadãos.</w:t>
      </w:r>
    </w:p>
    <w:p w:rsidR="00431639" w:rsidP="00431639" w14:paraId="311EDB07" w14:textId="77777777">
      <w:pPr>
        <w:ind w:left="567" w:firstLine="1418"/>
        <w:jc w:val="both"/>
      </w:pPr>
      <w:r>
        <w:t>Parágrafo único. São de iniciativa privativa do Prefeito Municipal as leis que disponham sobre:</w:t>
      </w:r>
    </w:p>
    <w:p w:rsidR="00431639" w:rsidP="00431639" w14:paraId="07C55971" w14:textId="77777777">
      <w:pPr>
        <w:ind w:left="567" w:firstLine="1418"/>
        <w:jc w:val="both"/>
      </w:pPr>
      <w:r>
        <w:t xml:space="preserve">I - </w:t>
      </w:r>
      <w:r>
        <w:t>criação</w:t>
      </w:r>
      <w:r>
        <w:t xml:space="preserve"> da Guarda Municipal, e fixação ou modificação de seu efetivo;</w:t>
      </w:r>
    </w:p>
    <w:p w:rsidR="00431639" w:rsidP="00431639" w14:paraId="3904E984" w14:textId="77777777">
      <w:pPr>
        <w:ind w:left="567" w:firstLine="1418"/>
        <w:jc w:val="both"/>
      </w:pPr>
      <w:r>
        <w:t xml:space="preserve">II - </w:t>
      </w:r>
      <w:r>
        <w:t>criação</w:t>
      </w:r>
      <w:r>
        <w:t xml:space="preserve"> de cargos, funções ou empregos públicos do Poder Executivo, ou aumento de sua remuneração, assim como seu regime jurídico;</w:t>
      </w:r>
    </w:p>
    <w:p w:rsidR="00431639" w:rsidP="00431639" w14:paraId="0C7F3FE7" w14:textId="77777777">
      <w:pPr>
        <w:ind w:left="567" w:firstLine="1418"/>
        <w:jc w:val="both"/>
      </w:pPr>
      <w:r>
        <w:t>III - organização administrativa do Poder Executivo;</w:t>
      </w:r>
    </w:p>
    <w:p w:rsidR="00431639" w:rsidP="00431639" w14:paraId="08C33752" w14:textId="77777777">
      <w:pPr>
        <w:ind w:left="567" w:firstLine="1418"/>
        <w:jc w:val="both"/>
      </w:pPr>
      <w:r>
        <w:t xml:space="preserve">IV - </w:t>
      </w:r>
      <w:r>
        <w:t>plano</w:t>
      </w:r>
      <w:r>
        <w:t xml:space="preserve"> plurianual, plano diretor, lei de diretrizes orçamentárias, lei orçamentária anual, e créditos adicionais.</w:t>
      </w:r>
    </w:p>
    <w:p w:rsidR="00431639" w:rsidP="00431639" w14:paraId="442DF352" w14:textId="77777777">
      <w:pPr>
        <w:ind w:left="567" w:firstLine="1418"/>
        <w:jc w:val="both"/>
      </w:pPr>
    </w:p>
    <w:p w:rsidR="00431639" w:rsidP="00431639" w14:paraId="0B67878D" w14:textId="77777777">
      <w:pPr>
        <w:ind w:left="567" w:firstLine="1418"/>
        <w:jc w:val="both"/>
      </w:pPr>
      <w:r>
        <w:t>O referido Projeto está de acordo com o que preceitua o Regimento Interno desta Casa, e instruído com os documentos necessários para sua aprovação.</w:t>
      </w:r>
    </w:p>
    <w:p w:rsidR="008A2650" w:rsidRPr="00976024" w:rsidP="00431639" w14:paraId="5E19839F" w14:textId="496D3330">
      <w:pPr>
        <w:ind w:left="567" w:firstLine="1418"/>
        <w:jc w:val="both"/>
        <w:rPr>
          <w:b/>
          <w:bCs/>
        </w:rPr>
      </w:pPr>
      <w:r w:rsidRPr="00976024">
        <w:rPr>
          <w:b/>
          <w:bCs/>
        </w:rPr>
        <w:t>Contudo a redação dada ao artigo 5º, é na forma autorizativa, sugerimos sua supressão, por ser inconstitucional.</w:t>
      </w:r>
    </w:p>
    <w:p w:rsidR="005B15A8" w:rsidRPr="00976024" w:rsidP="00431639" w14:paraId="5EA19E89" w14:textId="77777777">
      <w:pPr>
        <w:ind w:left="567" w:firstLine="1418"/>
        <w:jc w:val="both"/>
        <w:rPr>
          <w:b/>
          <w:bCs/>
        </w:rPr>
      </w:pPr>
    </w:p>
    <w:p w:rsidR="00D77587" w:rsidRPr="005B15A8" w:rsidP="00DB28A9" w14:paraId="5596D657" w14:textId="77777777">
      <w:pPr>
        <w:spacing w:line="276" w:lineRule="auto"/>
        <w:ind w:left="567"/>
        <w:jc w:val="both"/>
        <w:rPr>
          <w:b/>
          <w:bCs/>
        </w:rPr>
      </w:pPr>
      <w:r w:rsidRPr="005B15A8">
        <w:rPr>
          <w:b/>
          <w:bCs/>
        </w:rPr>
        <w:t>III – DECISÃ</w:t>
      </w:r>
      <w:r w:rsidRPr="005B15A8">
        <w:rPr>
          <w:b/>
          <w:bCs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7363DF3C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</w:t>
      </w:r>
      <w:r w:rsidR="0084307A">
        <w:t xml:space="preserve"> </w:t>
      </w:r>
      <w:r w:rsidRPr="00B206A3">
        <w:t>ora em exame</w:t>
      </w:r>
      <w:r w:rsidR="00F31008">
        <w:t>,</w:t>
      </w:r>
      <w:r w:rsidR="009E6412">
        <w:t xml:space="preserve"> </w:t>
      </w:r>
      <w:r w:rsidRPr="00B206A3">
        <w:t>podendo ser levado à apreciação do Plenário</w:t>
      </w:r>
      <w:r w:rsidR="005B15A8">
        <w:t>,</w:t>
      </w:r>
      <w:r w:rsidR="00976024">
        <w:t xml:space="preserve"> </w:t>
      </w:r>
      <w:r w:rsidRPr="00976024" w:rsidR="00976024">
        <w:rPr>
          <w:b/>
          <w:bCs/>
        </w:rPr>
        <w:t>com a supressão do artigo 5º</w:t>
      </w:r>
      <w:r w:rsidR="00976024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788560FB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9E6412">
        <w:t>0</w:t>
      </w:r>
      <w:r w:rsidR="00976024">
        <w:t xml:space="preserve">3 </w:t>
      </w:r>
      <w:r w:rsidR="00325A2E">
        <w:t xml:space="preserve">de </w:t>
      </w:r>
      <w:r w:rsidR="009E6412">
        <w:t>junho</w:t>
      </w:r>
      <w:r w:rsidR="00325A2E">
        <w:t xml:space="preserve">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32303DF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>arecer ao P</w:t>
    </w:r>
    <w:r w:rsidR="00431639">
      <w:rPr>
        <w:rFonts w:asciiTheme="majorHAnsi" w:eastAsiaTheme="majorEastAsia" w:hAnsiTheme="majorHAnsi" w:cstheme="majorBidi"/>
      </w:rPr>
      <w:t>L</w:t>
    </w:r>
    <w:r w:rsidR="00B5018C">
      <w:rPr>
        <w:rFonts w:asciiTheme="majorHAnsi" w:eastAsiaTheme="majorEastAsia" w:hAnsiTheme="majorHAnsi" w:cstheme="majorBidi"/>
      </w:rPr>
      <w:t xml:space="preserve"> </w:t>
    </w:r>
    <w:r w:rsidR="00AA5464">
      <w:rPr>
        <w:rFonts w:asciiTheme="majorHAnsi" w:eastAsiaTheme="majorEastAsia" w:hAnsiTheme="majorHAnsi" w:cstheme="majorBidi"/>
      </w:rPr>
      <w:t xml:space="preserve"> </w:t>
    </w:r>
    <w:r w:rsidR="009E6412">
      <w:rPr>
        <w:rFonts w:asciiTheme="majorHAnsi" w:eastAsiaTheme="majorEastAsia" w:hAnsiTheme="majorHAnsi" w:cstheme="majorBidi"/>
      </w:rPr>
      <w:t>1</w:t>
    </w:r>
    <w:r w:rsidR="00976024">
      <w:rPr>
        <w:rFonts w:asciiTheme="majorHAnsi" w:eastAsiaTheme="majorEastAsia" w:hAnsiTheme="majorHAnsi" w:cstheme="majorBidi"/>
      </w:rPr>
      <w:t>33</w:t>
    </w:r>
    <w:r w:rsidR="00AA5464">
      <w:rPr>
        <w:rFonts w:asciiTheme="majorHAnsi" w:eastAsiaTheme="majorEastAsia" w:hAnsiTheme="majorHAnsi" w:cstheme="majorBidi"/>
      </w:rPr>
      <w:t>/202</w:t>
    </w:r>
    <w:r w:rsidR="00B25934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3AB0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0F7911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276B7"/>
    <w:rsid w:val="0023041C"/>
    <w:rsid w:val="00231E69"/>
    <w:rsid w:val="00234AF2"/>
    <w:rsid w:val="00243D5A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1303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475B7"/>
    <w:rsid w:val="00350AA3"/>
    <w:rsid w:val="00361827"/>
    <w:rsid w:val="00370CE5"/>
    <w:rsid w:val="00377B3A"/>
    <w:rsid w:val="003869B4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1639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1BCC"/>
    <w:rsid w:val="004C2B24"/>
    <w:rsid w:val="004C332B"/>
    <w:rsid w:val="004C68E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25D49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23BE"/>
    <w:rsid w:val="005543B9"/>
    <w:rsid w:val="00566981"/>
    <w:rsid w:val="00567616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5A8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5F7763"/>
    <w:rsid w:val="00600230"/>
    <w:rsid w:val="00601818"/>
    <w:rsid w:val="00602234"/>
    <w:rsid w:val="0060493F"/>
    <w:rsid w:val="00604BB4"/>
    <w:rsid w:val="00605A31"/>
    <w:rsid w:val="00606D6F"/>
    <w:rsid w:val="00607088"/>
    <w:rsid w:val="00623924"/>
    <w:rsid w:val="006249DB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3BBD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3BAE"/>
    <w:rsid w:val="00805984"/>
    <w:rsid w:val="008078C1"/>
    <w:rsid w:val="00820045"/>
    <w:rsid w:val="00821294"/>
    <w:rsid w:val="00824391"/>
    <w:rsid w:val="008336C0"/>
    <w:rsid w:val="00834898"/>
    <w:rsid w:val="0084307A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A2650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651F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3444"/>
    <w:rsid w:val="00974A64"/>
    <w:rsid w:val="0097602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D7224"/>
    <w:rsid w:val="009E1E79"/>
    <w:rsid w:val="009E3C6F"/>
    <w:rsid w:val="009E4E5A"/>
    <w:rsid w:val="009E6412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25934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324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092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6474"/>
    <w:rsid w:val="00DB7497"/>
    <w:rsid w:val="00DC0F5E"/>
    <w:rsid w:val="00DC17C9"/>
    <w:rsid w:val="00DD1FC6"/>
    <w:rsid w:val="00DD3F41"/>
    <w:rsid w:val="00DD4CA4"/>
    <w:rsid w:val="00DD4FC5"/>
    <w:rsid w:val="00DD5BDD"/>
    <w:rsid w:val="00DE0BFC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436F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04CB"/>
    <w:rsid w:val="00E451CF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5292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1008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84648"/>
    <w:rsid w:val="00F93213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2026-06-03T15:16:00Z</dcterms:created>
  <dcterms:modified xsi:type="dcterms:W3CDTF">2026-06-03T15:16:00Z</dcterms:modified>
</cp:coreProperties>
</file>