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- 13ª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12/05/2026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130/2026 de autoria de MARINA DE CASTRO DORNELLAS: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"SUMULA: Dispõe sobre o Programa de Apoio ao Terceiro Setor no Município de Itapevi. 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131/2026 de autoria de MARINA DE CASTRO DORNELLAS: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oferta de atendimento jurídico trimestral às Organizações da Sociedade Civil no Município de Itapevi, mediante parceria com a Ordem dos Advogados do Brasil,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132/2026 de autoria de MARINA DE CASTRO DORNELLAS: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realização de palestras e ações de orientação técnica às Organizações da Sociedade Civil no Município de Itapevi, em parceria com a Secretaria Municipal de Desenvolvimento Social, e dá outras providências.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133/2026 de autoria de FABIO DE FREITAS: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"INSTITUI O PROGRAMA DE COMBATE AO STALKING NO ÂMBITO DO MUNICÍPIO DE ITAPEVI,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134/2026 de autoria de PEDRO AUGUSTO FIGUEIRO DE OLIVEIRA: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diretrizes para a instalação de dispositivos eliminadores de ar nas redes de abastecimento de água no Município, e dá outras providências".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135/2026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"“Denomina “Rua Adelino Fernandes Pestana”, a atual Rua Rio Taipy no Jd. Cruzeiro, e dá outras providencias.”".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137/2026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a denominação da Escola do Futuro localizada no bairro Jd. Cruzeiro, que passará a se chamar Escola do Futuro - Educação de Tempo Integral – “Maria José Abreu Pestana” - Unidade Jd. Cruzeiro,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Complementar Nº 4/2026 de autoria de PODER EXECUTIVO: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"REORGANIZA A ESTRUTURA ADMINISTRATIVA DE SECRETARIAS MUNICIPAIS, INSTITUI O PROGRAMA GUARDIÃ MARIA DA PENHA - MULHER PROTEGIDA – REDE DE PROTEÇÃO À MULHER NO MUNICÍPIO DE ITAPEVI, REVOGA A LEI Nº 2.814, DE 15 DE OUTUBRO DE 2020,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30/2026 de autoria de JONAS HENRIQUE SALMEN MORAES GONÇALVES: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outorga de Título de Cidadão Itapeviense ao Sr. Victor Augusto Costa Camilo “Coringa”,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31/2026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outorga do Diploma Pastor Daniel Berg ao Conselho de Pastores de Itapevi - CONPAI, e dá outras providências".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138/2026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o reconhecimento cultural da música cristã e dos corais como manifestações artísticas e culturais no município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139/2026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o reconhecimento cultural e histórico das instituições religiosas tradicionais do município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140/2026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o reconhecimento das manifestações culturais gospel como expressão cultural no município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141/2026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o reconhecimento e incentivo às ações voltadas ao bem comum, solidariedade, convivência comunitária e promoção da dignidade humana no município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12/2026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a criação da Frente Parlamentar em Defesa da Família e dos Valores Humanos no âmbito da Câmara Municipal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13/2026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"Institui a Semana Cultural Cristã no âmbito da Câmara Municipal, a ser realizada anualmente,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Resolução Nº 14/2026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"“Institui a Semana Cultural Ecumênica no âmbito da Câmara Municipal, a ser realizada anualmente no mês de julho,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C4706C" w:rsid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507/2026 -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do Executivo, junto a Secretaria de Saúde na pessoa da Dra. Luiza Nasi, em conjunto com a Secretaria de Educação aos cuidados da Secretária Prof.ª Eliana Maria da Cruz Silva, quais instrumentos utilizados para avaliação da deficiência e como é realizado o diagnóstico, tratamento e acompanhamento neurológicos de crianças  Neurodivergentes em nosso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509/2026 -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Executivo, na pessoa do Exmo. Prefeito Sr. Marcos Ferreira Godoy, informações junto a Secretaria responsável, se existe projeto ou estudo que trate sobre a transformação do CEMEB Dra. Zilda Arns Neumann em uma Escola do Futuro de tempo integral no bairro Jardim São Carlos,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510/2026 -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na pessoa do Excelentíssimo Senhor Prefeito Marcos Ferreira Godoy, por intermédio da Secretaria do Competente, que informem a esta Casa de Leis se existem estudos, projetos ou planejamento para a implantação de quiosques com churrasqueira no Parque da Cidade, em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513/2026 -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Prefeito Marcos Ferreira Godoy, chefe do poder Executivo, junto a Secretaria Municipal de Saúde e Bem-Estar, aos cuidados da Sra. Aparecida Luiza Nasi Fernandes, sobre a Criação de Projeto para o Atendimento de Idosos que necessitam de hidroginástica em nossa cidade – Itapevi – SP. 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516/2026 -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competente acerca da existência de estudos, planejamento ou previsão para a implantação de uma Escola Municipal de Idiomas no município de Itapevi; caso exista a referida escola de idiomas, necessito de informações quanto ao funcionamento, alcance e ampliação do serviço.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517/2026 -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do Executivo informações acerca do Programa Municipal de Videomonitoramento com reconhecimento facial, com objetivo de dar mais segurança aos moradores e aperfeiçoar e expandir o alcance do monitoramento por câmeras de segurança,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520/2026 -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MARIZA MARTINS BORGES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 junto a secretaria responsável, acerca de informações sobre a análise técnica para a possibilidade de implantar um botão vermelho como canal de comunicação no sistema informatizado na área do servidor do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523/2026 -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ao Governo Municipal, na pessoa do Prefeito Marcos Ferreira Godoy (Teco), informações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sobre o andamento da adesão do município no Programa Creche Escola do Governo Estadual e os planos para 2026.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524/2026 -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para construção e implantação de uma Faculdade de Medicina em Itapevi – SP, em parceria com o Governo do Estado..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530/2026 -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de ampliação do horário de funcionamento do CIS – Centro Integrado de Saúde, também incluindo atendimentos aos sábados, no município de Itapevi – SP.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531/2026 -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MARIZA MARTINS BORGES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 junto a Secretaria responsável, acerca da construção de uma creche no bairro Jardim Hokkaido,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532/2026 -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informações do Poder Executivo Municipal na pessoa do Excelentíssimo Senhor Prefeito Marcos Ferreira Godoy -Teco, junto a Secretaria de Educação, sobre a possibilidade de aumentar funcionamento da piscina das escolas do futuro, em nosso Município.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533/2026 -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Governo do Estado de São Paulo Tarciso de Freitas, se há estudos para reforma e ampliação da Estação da CPTM de Amador Bueno situado no município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534/2026 -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- Requeiro informações junto ao Poder Executivo, na pessoa do Excelentíssimo Prefeito Senhor, Marcos Ferreira Godoy, que informe a esta Casa de Leis, se existem estudos ou projetos que visem a “Pavimentação asfáltica total da rua Pedro Chaluppe”, no bairro Parque Miraflores,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537/2026 -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Prefeito Marcos Ferreira Godoy, chefe do poder Executivo, junto a Secretaria Municipal de Saúde e Bem-Estar, aos cuidados da Sra. Aparecida Luiza Nasi Fernandes, se há estudos sobre a Criação do Programa Corujão da Saúde em nossa municipalidade – Itapevi - SP.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540/2026 -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Governo, Sr. Jonathan Francisco, se há estudos e providências para a criação de curso de Espanhol no Espaço 5.0, localizado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542/2026 -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MARIZA MARTINS BORGES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 junto a Secretaria responsável, acerca da construção de uma creche no bairro Jardim São Luiz,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543/2026 -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do Executivo, por meio da Secretaria de Saúde em conjunto com a Secretaria da Educação, se há previsão da volta do Programa Sorriso Móvel, para atendimento odontológico de alunos matriculados na rede de ensino básico do nosso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88/2026 Moção, de autoria dos Vereadores: THIAGO HENRIQUE CAMPAGNARO MOITINHO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 Câmara de Vereadores de Itapevi, por meio do(s) Vereador(es) que subscreve(m) este documento, aprova Moção de Aplauso à jovem Laura Regina Josias de Souza, em reconhecimento à sua trajetória de dedicação aos estudos e por representar motivo de orgulho para 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89/2026 Moção, de autoria dos Vereadores: ELIAS VASCONCELOS ARAÚJO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 A Câmara de Vereadores de Itapevi, por meio do Vereador Elias Vasconcelos Araujo que subscreve este documento, aprovam Moção de Aplausos a Sr.ª Iris Felizardo.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90/2026 Moção, de autoria dos Vereadores: ERONDINA FERREIRA GODOY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 Câmara Municipal de Itapevi, por meio de sua Vereadora Tininha, que subscreve este documento, aprova a Moção de Aplausos à Equipe de Gestão Escolar do CEMEB José dos Santos Novaes, em reconhecimento à conquista da primeira colocação na Categoria “Gestão Educacional Transformadora”, durante a 3ª Edição do Prêmio Educador Transformador – 2026..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91/2026 Moção, de autoria dos Vereadores: YACER ISSA KOURANI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Câmara Municipal de Itapevi, por meio do Vereador Yacer Issa Kourani, que subscreve este documento, apresenta a presente MOÇÃO DE APLAUSOS ao Diretor João Carlos Carneiro, pelos relevantes serviços prestados à educação em nosso município, destacando sua dedicação, competência, liderança e compromisso com a formação de crianças, adolescentes e jovens.                                       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