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40F49" w14:textId="7777B0B7" w:rsidR="009D1E4C" w:rsidRPr="00193355" w:rsidRDefault="00193355" w:rsidP="009D1E4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355">
        <w:rPr>
          <w:rFonts w:ascii="Times New Roman" w:hAnsi="Times New Roman" w:cs="Times New Roman"/>
          <w:b/>
          <w:sz w:val="28"/>
          <w:szCs w:val="28"/>
        </w:rPr>
        <w:t>Moção nº 090/2026</w:t>
      </w:r>
    </w:p>
    <w:p w14:paraId="0E7B5676" w14:textId="77777777" w:rsidR="009D1E4C" w:rsidRPr="009D1E4C" w:rsidRDefault="009D1E4C" w:rsidP="009D1E4C">
      <w:pPr>
        <w:ind w:left="426"/>
        <w:jc w:val="both"/>
        <w:rPr>
          <w:rFonts w:ascii="Times New Roman" w:hAnsi="Times New Roman" w:cs="Times New Roman"/>
          <w:sz w:val="10"/>
          <w:szCs w:val="28"/>
        </w:rPr>
      </w:pPr>
    </w:p>
    <w:p w14:paraId="2CB0B8C5" w14:textId="3F5B667F" w:rsidR="009D1E4C" w:rsidRDefault="00323878" w:rsidP="009D1E4C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878">
        <w:rPr>
          <w:rFonts w:ascii="Times New Roman" w:hAnsi="Times New Roman" w:cs="Times New Roman"/>
          <w:sz w:val="28"/>
          <w:szCs w:val="28"/>
        </w:rPr>
        <w:t xml:space="preserve">A Câmara Municipal de Itapevi, por meio de sua Vereadora Tininha, que subscreve este documento, aprova a </w:t>
      </w:r>
      <w:r w:rsidRPr="00323878">
        <w:rPr>
          <w:rFonts w:ascii="Times New Roman" w:hAnsi="Times New Roman" w:cs="Times New Roman"/>
          <w:b/>
          <w:bCs/>
          <w:sz w:val="28"/>
          <w:szCs w:val="28"/>
        </w:rPr>
        <w:t>Moção de Aplausos à Equipe de Gestão Escolar do CEMEB José dos Santos Novaes</w:t>
      </w:r>
      <w:r w:rsidRPr="00323878">
        <w:rPr>
          <w:rFonts w:ascii="Times New Roman" w:hAnsi="Times New Roman" w:cs="Times New Roman"/>
          <w:sz w:val="28"/>
          <w:szCs w:val="28"/>
        </w:rPr>
        <w:t>, em reconhecimento à conquista da primeira colocação na Categoria “Gestão Educacional Transformadora”, durante a 3ª Edição do Prêmio Educador Transformador – 2026</w:t>
      </w:r>
      <w:r w:rsidR="009D1E4C" w:rsidRPr="009D1E4C">
        <w:rPr>
          <w:rFonts w:ascii="Times New Roman" w:hAnsi="Times New Roman" w:cs="Times New Roman"/>
          <w:sz w:val="28"/>
          <w:szCs w:val="28"/>
        </w:rPr>
        <w:t>.</w:t>
      </w:r>
    </w:p>
    <w:p w14:paraId="32D70C71" w14:textId="77777777" w:rsidR="008C0356" w:rsidRPr="009D1E4C" w:rsidRDefault="008C0356" w:rsidP="009D1E4C">
      <w:pPr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AD377C" w14:textId="77777777" w:rsidR="009D1E4C" w:rsidRPr="009D1E4C" w:rsidRDefault="009D1E4C" w:rsidP="009D1E4C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9D1E4C">
        <w:rPr>
          <w:rFonts w:ascii="Times New Roman" w:hAnsi="Times New Roman" w:cs="Times New Roman"/>
          <w:b/>
          <w:sz w:val="28"/>
          <w:szCs w:val="28"/>
        </w:rPr>
        <w:t xml:space="preserve">Senhor Presidente; </w:t>
      </w:r>
    </w:p>
    <w:p w14:paraId="1A364254" w14:textId="77777777" w:rsidR="009D1E4C" w:rsidRPr="009D1E4C" w:rsidRDefault="009D1E4C" w:rsidP="009D1E4C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9D1E4C">
        <w:rPr>
          <w:rFonts w:ascii="Times New Roman" w:hAnsi="Times New Roman" w:cs="Times New Roman"/>
          <w:b/>
          <w:sz w:val="28"/>
          <w:szCs w:val="28"/>
        </w:rPr>
        <w:t xml:space="preserve">Senhoras Vereadoras; </w:t>
      </w:r>
    </w:p>
    <w:p w14:paraId="2E9B3F6C" w14:textId="77777777" w:rsidR="009D1E4C" w:rsidRPr="009D1E4C" w:rsidRDefault="009D1E4C" w:rsidP="009D1E4C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9D1E4C">
        <w:rPr>
          <w:rFonts w:ascii="Times New Roman" w:hAnsi="Times New Roman" w:cs="Times New Roman"/>
          <w:b/>
          <w:sz w:val="28"/>
          <w:szCs w:val="28"/>
        </w:rPr>
        <w:t>Senhores Vereadores.</w:t>
      </w:r>
    </w:p>
    <w:p w14:paraId="14DCE0D6" w14:textId="77777777" w:rsidR="009D1E4C" w:rsidRDefault="009D1E4C" w:rsidP="009D1E4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AA39F8" w14:textId="77777777" w:rsidR="009D1E4C" w:rsidRPr="009D1E4C" w:rsidRDefault="009D1E4C" w:rsidP="009D1E4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E4C">
        <w:rPr>
          <w:rFonts w:ascii="Times New Roman" w:hAnsi="Times New Roman" w:cs="Times New Roman"/>
          <w:b/>
          <w:sz w:val="28"/>
          <w:szCs w:val="28"/>
        </w:rPr>
        <w:t>JUSTIFICATIVA</w:t>
      </w:r>
    </w:p>
    <w:p w14:paraId="79293DD7" w14:textId="77777777" w:rsidR="00323878" w:rsidRPr="00323878" w:rsidRDefault="00323878" w:rsidP="00323878">
      <w:pPr>
        <w:ind w:left="567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3878">
        <w:rPr>
          <w:rFonts w:ascii="Times New Roman" w:hAnsi="Times New Roman" w:cs="Times New Roman"/>
          <w:sz w:val="28"/>
          <w:szCs w:val="28"/>
        </w:rPr>
        <w:t xml:space="preserve">A presente homenagem tem por finalidade reconhecer e parabenizar a </w:t>
      </w:r>
      <w:r w:rsidRPr="00323878">
        <w:rPr>
          <w:rFonts w:ascii="Times New Roman" w:hAnsi="Times New Roman" w:cs="Times New Roman"/>
          <w:b/>
          <w:bCs/>
          <w:sz w:val="28"/>
          <w:szCs w:val="28"/>
        </w:rPr>
        <w:t>Equipe de Gestão Escolar do CEMEB José dos Santos Novaes</w:t>
      </w:r>
      <w:r w:rsidRPr="00323878">
        <w:rPr>
          <w:rFonts w:ascii="Times New Roman" w:hAnsi="Times New Roman" w:cs="Times New Roman"/>
          <w:sz w:val="28"/>
          <w:szCs w:val="28"/>
        </w:rPr>
        <w:t xml:space="preserve"> pela expressiva conquista obtida na 3ª Edição do Prêmio Educador Transformador – 2026, ocasião em que alcançou a primeira colocação na categoria “Gestão Educacional Transformadora”, destacando-se pelo comprometimento, competência e dedicação à excelência na educação.</w:t>
      </w:r>
    </w:p>
    <w:p w14:paraId="3E3661C2" w14:textId="77777777" w:rsidR="00323878" w:rsidRPr="00323878" w:rsidRDefault="00323878" w:rsidP="00323878">
      <w:pPr>
        <w:ind w:left="567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3878">
        <w:rPr>
          <w:rFonts w:ascii="Times New Roman" w:hAnsi="Times New Roman" w:cs="Times New Roman"/>
          <w:sz w:val="28"/>
          <w:szCs w:val="28"/>
        </w:rPr>
        <w:t>A premiação representa importante reconhecimento às práticas inovadoras desenvolvidas no ambiente escolar, valorizando iniciativas de gestão que promovem transformação, fortalecimento do processo educacional e melhoria contínua da qualidade do ensino. O resultado alcançado demonstra o empenho coletivo da equipe gestora na construção de uma escola cada vez mais eficiente, acolhedora e comprometida com o desenvolvimento integral dos alunos.</w:t>
      </w:r>
    </w:p>
    <w:p w14:paraId="475124AB" w14:textId="77777777" w:rsidR="00323878" w:rsidRPr="00323878" w:rsidRDefault="00323878" w:rsidP="00323878">
      <w:pPr>
        <w:ind w:left="567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3878">
        <w:rPr>
          <w:rFonts w:ascii="Times New Roman" w:hAnsi="Times New Roman" w:cs="Times New Roman"/>
          <w:sz w:val="28"/>
          <w:szCs w:val="28"/>
        </w:rPr>
        <w:t>A atuação da equipe evidencia liderança, organização, sensibilidade e visão educacional, características fundamentais para o fortalecimento da comunidade escolar e para a implementação de ações capazes de impactar positivamente estudantes, famílias e profissionais da educação.</w:t>
      </w:r>
    </w:p>
    <w:p w14:paraId="0EF8A21F" w14:textId="77777777" w:rsidR="00323878" w:rsidRPr="00323878" w:rsidRDefault="00323878" w:rsidP="00323878">
      <w:pPr>
        <w:ind w:left="567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3878">
        <w:rPr>
          <w:rFonts w:ascii="Times New Roman" w:hAnsi="Times New Roman" w:cs="Times New Roman"/>
          <w:sz w:val="28"/>
          <w:szCs w:val="28"/>
        </w:rPr>
        <w:t xml:space="preserve">A conquista obtida pelo CEMEB José dos Santos Novaes enaltece o trabalho desenvolvido pela rede municipal de ensino de Itapevi e reforça a </w:t>
      </w:r>
      <w:r w:rsidRPr="00323878">
        <w:rPr>
          <w:rFonts w:ascii="Times New Roman" w:hAnsi="Times New Roman" w:cs="Times New Roman"/>
          <w:sz w:val="28"/>
          <w:szCs w:val="28"/>
        </w:rPr>
        <w:lastRenderedPageBreak/>
        <w:t>importância da valorização dos profissionais que atuam diariamente na promoção de uma educação pública de qualidade, humanizada e transformadora.</w:t>
      </w:r>
    </w:p>
    <w:p w14:paraId="357EE331" w14:textId="1EBFAB55" w:rsidR="009D1E4C" w:rsidRPr="009D1E4C" w:rsidRDefault="00323878" w:rsidP="00323878">
      <w:pPr>
        <w:ind w:left="567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3878">
        <w:rPr>
          <w:rFonts w:ascii="Times New Roman" w:hAnsi="Times New Roman" w:cs="Times New Roman"/>
          <w:sz w:val="28"/>
          <w:szCs w:val="28"/>
        </w:rPr>
        <w:t xml:space="preserve">Diante de tão relevante reconhecimento, esta Casa Legislativa manifesta seus aplausos à </w:t>
      </w:r>
      <w:r w:rsidRPr="00323878">
        <w:rPr>
          <w:rFonts w:ascii="Times New Roman" w:hAnsi="Times New Roman" w:cs="Times New Roman"/>
          <w:b/>
          <w:bCs/>
          <w:sz w:val="28"/>
          <w:szCs w:val="28"/>
        </w:rPr>
        <w:t>Equipe de Gestão Escolar do CEMEB José dos Santos Novaes</w:t>
      </w:r>
      <w:r w:rsidRPr="00323878">
        <w:rPr>
          <w:rFonts w:ascii="Times New Roman" w:hAnsi="Times New Roman" w:cs="Times New Roman"/>
          <w:sz w:val="28"/>
          <w:szCs w:val="28"/>
        </w:rPr>
        <w:t xml:space="preserve">, agradecendo </w:t>
      </w:r>
      <w:proofErr w:type="gramStart"/>
      <w:r w:rsidRPr="00323878">
        <w:rPr>
          <w:rFonts w:ascii="Times New Roman" w:hAnsi="Times New Roman" w:cs="Times New Roman"/>
          <w:sz w:val="28"/>
          <w:szCs w:val="28"/>
        </w:rPr>
        <w:t>pela</w:t>
      </w:r>
      <w:proofErr w:type="gramEnd"/>
      <w:r w:rsidRPr="00323878">
        <w:rPr>
          <w:rFonts w:ascii="Times New Roman" w:hAnsi="Times New Roman" w:cs="Times New Roman"/>
          <w:sz w:val="28"/>
          <w:szCs w:val="28"/>
        </w:rPr>
        <w:t xml:space="preserve"> dedicação demonstrada e desejando contínuo sucesso na missão de educar, inspirar e transformar vidas por meio da educação</w:t>
      </w:r>
      <w:r w:rsidR="00FC1B8C" w:rsidRPr="00FC1B8C">
        <w:rPr>
          <w:rFonts w:ascii="Times New Roman" w:hAnsi="Times New Roman" w:cs="Times New Roman"/>
          <w:sz w:val="28"/>
          <w:szCs w:val="28"/>
        </w:rPr>
        <w:t>.</w:t>
      </w:r>
    </w:p>
    <w:p w14:paraId="7D515DBA" w14:textId="52F190B3" w:rsidR="009D1E4C" w:rsidRPr="009D1E4C" w:rsidRDefault="009D1E4C" w:rsidP="008D303B">
      <w:pPr>
        <w:ind w:left="708" w:firstLine="708"/>
        <w:jc w:val="both"/>
        <w:rPr>
          <w:sz w:val="20"/>
          <w:szCs w:val="24"/>
        </w:rPr>
      </w:pPr>
      <w:r w:rsidRPr="009D1E4C">
        <w:rPr>
          <w:rFonts w:ascii="Times New Roman" w:hAnsi="Times New Roman" w:cs="Times New Roman"/>
          <w:b/>
          <w:sz w:val="28"/>
          <w:szCs w:val="28"/>
        </w:rPr>
        <w:t xml:space="preserve">Sala das Sessões Benvindo Moreira Nery, </w:t>
      </w:r>
      <w:r w:rsidR="008D303B">
        <w:rPr>
          <w:rFonts w:ascii="Times New Roman" w:hAnsi="Times New Roman" w:cs="Times New Roman"/>
          <w:b/>
          <w:sz w:val="28"/>
          <w:szCs w:val="28"/>
        </w:rPr>
        <w:t>07</w:t>
      </w:r>
      <w:r w:rsidRPr="009D1E4C">
        <w:rPr>
          <w:rFonts w:ascii="Times New Roman" w:hAnsi="Times New Roman" w:cs="Times New Roman"/>
          <w:b/>
          <w:sz w:val="28"/>
          <w:szCs w:val="28"/>
        </w:rPr>
        <w:t xml:space="preserve"> de </w:t>
      </w:r>
      <w:r w:rsidR="00F21BE2">
        <w:rPr>
          <w:rFonts w:ascii="Times New Roman" w:hAnsi="Times New Roman" w:cs="Times New Roman"/>
          <w:b/>
          <w:sz w:val="28"/>
          <w:szCs w:val="28"/>
        </w:rPr>
        <w:t>ma</w:t>
      </w:r>
      <w:r w:rsidR="008D303B">
        <w:rPr>
          <w:rFonts w:ascii="Times New Roman" w:hAnsi="Times New Roman" w:cs="Times New Roman"/>
          <w:b/>
          <w:sz w:val="28"/>
          <w:szCs w:val="28"/>
        </w:rPr>
        <w:t>io</w:t>
      </w:r>
      <w:r w:rsidR="0096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1E4C">
        <w:rPr>
          <w:rFonts w:ascii="Times New Roman" w:hAnsi="Times New Roman" w:cs="Times New Roman"/>
          <w:b/>
          <w:sz w:val="28"/>
          <w:szCs w:val="28"/>
        </w:rPr>
        <w:t>de 202</w:t>
      </w:r>
      <w:r w:rsidR="00961688">
        <w:rPr>
          <w:rFonts w:ascii="Times New Roman" w:hAnsi="Times New Roman" w:cs="Times New Roman"/>
          <w:b/>
          <w:sz w:val="28"/>
          <w:szCs w:val="28"/>
        </w:rPr>
        <w:t>6</w:t>
      </w:r>
    </w:p>
    <w:p w14:paraId="3585AC85" w14:textId="77777777" w:rsidR="009D1E4C" w:rsidRPr="009D1E4C" w:rsidRDefault="009D1E4C" w:rsidP="009D1E4C">
      <w:pPr>
        <w:jc w:val="center"/>
        <w:rPr>
          <w:sz w:val="20"/>
          <w:szCs w:val="24"/>
        </w:rPr>
      </w:pPr>
    </w:p>
    <w:p w14:paraId="64383F35" w14:textId="77777777" w:rsidR="009D1E4C" w:rsidRDefault="009D1E4C" w:rsidP="009D1E4C">
      <w:pPr>
        <w:jc w:val="center"/>
        <w:rPr>
          <w:sz w:val="20"/>
          <w:szCs w:val="24"/>
        </w:rPr>
      </w:pPr>
    </w:p>
    <w:p w14:paraId="449AD0FE" w14:textId="77777777" w:rsidR="008D303B" w:rsidRPr="009D1E4C" w:rsidRDefault="008D303B" w:rsidP="009D1E4C">
      <w:pPr>
        <w:jc w:val="center"/>
        <w:rPr>
          <w:sz w:val="20"/>
          <w:szCs w:val="24"/>
        </w:rPr>
      </w:pPr>
    </w:p>
    <w:p w14:paraId="5CDDCCBD" w14:textId="77777777" w:rsidR="009D1E4C" w:rsidRPr="009D1E4C" w:rsidRDefault="009D1E4C" w:rsidP="009D1E4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1E4C">
        <w:rPr>
          <w:rFonts w:ascii="Times New Roman" w:hAnsi="Times New Roman" w:cs="Times New Roman"/>
          <w:b/>
          <w:sz w:val="28"/>
          <w:szCs w:val="24"/>
        </w:rPr>
        <w:t>Vereadora Tininha – PSD</w:t>
      </w:r>
    </w:p>
    <w:p w14:paraId="6897DF1C" w14:textId="2B28A17F" w:rsidR="00015BD4" w:rsidRPr="009D1E4C" w:rsidRDefault="009D1E4C" w:rsidP="00A442F3">
      <w:pPr>
        <w:spacing w:after="0"/>
        <w:jc w:val="center"/>
      </w:pPr>
      <w:r w:rsidRPr="009D1E4C">
        <w:rPr>
          <w:rFonts w:ascii="Times New Roman" w:hAnsi="Times New Roman" w:cs="Times New Roman"/>
          <w:b/>
          <w:sz w:val="28"/>
          <w:szCs w:val="24"/>
        </w:rPr>
        <w:t>Vice-Presidente</w:t>
      </w:r>
    </w:p>
    <w:sectPr w:rsidR="00015BD4" w:rsidRPr="009D1E4C" w:rsidSect="00BC68FD">
      <w:headerReference w:type="even" r:id="rId8"/>
      <w:headerReference w:type="default" r:id="rId9"/>
      <w:headerReference w:type="first" r:id="rId10"/>
      <w:pgSz w:w="11906" w:h="16838" w:code="9"/>
      <w:pgMar w:top="2977" w:right="851" w:bottom="1418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FEC4F" w14:textId="77777777" w:rsidR="00E072A0" w:rsidRDefault="00E072A0" w:rsidP="004B11B6">
      <w:pPr>
        <w:spacing w:after="0" w:line="240" w:lineRule="auto"/>
      </w:pPr>
      <w:r>
        <w:separator/>
      </w:r>
    </w:p>
  </w:endnote>
  <w:endnote w:type="continuationSeparator" w:id="0">
    <w:p w14:paraId="2851F3BB" w14:textId="77777777" w:rsidR="00E072A0" w:rsidRDefault="00E072A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64B0D" w14:textId="77777777" w:rsidR="00E072A0" w:rsidRDefault="00E072A0" w:rsidP="004B11B6">
      <w:pPr>
        <w:spacing w:after="0" w:line="240" w:lineRule="auto"/>
      </w:pPr>
      <w:r>
        <w:separator/>
      </w:r>
    </w:p>
  </w:footnote>
  <w:footnote w:type="continuationSeparator" w:id="0">
    <w:p w14:paraId="6DEBEAAC" w14:textId="77777777" w:rsidR="00E072A0" w:rsidRDefault="00E072A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0424D" w14:textId="77777777" w:rsidR="004B11B6" w:rsidRDefault="00000000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553D" w14:textId="5D96D9AC" w:rsidR="004B11B6" w:rsidRDefault="003307C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98355" wp14:editId="40CD6D35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3924" w14:textId="77777777" w:rsidR="004B11B6" w:rsidRDefault="00000000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275798">
    <w:abstractNumId w:val="4"/>
  </w:num>
  <w:num w:numId="2" w16cid:durableId="702557013">
    <w:abstractNumId w:val="1"/>
  </w:num>
  <w:num w:numId="3" w16cid:durableId="2105106709">
    <w:abstractNumId w:val="2"/>
  </w:num>
  <w:num w:numId="4" w16cid:durableId="852259485">
    <w:abstractNumId w:val="0"/>
  </w:num>
  <w:num w:numId="5" w16cid:durableId="967510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0CC2"/>
    <w:rsid w:val="00012295"/>
    <w:rsid w:val="0001353D"/>
    <w:rsid w:val="00015BD4"/>
    <w:rsid w:val="00034BC5"/>
    <w:rsid w:val="000638AE"/>
    <w:rsid w:val="000642D8"/>
    <w:rsid w:val="00076449"/>
    <w:rsid w:val="00076E21"/>
    <w:rsid w:val="000A2F6C"/>
    <w:rsid w:val="000E2164"/>
    <w:rsid w:val="000E51F0"/>
    <w:rsid w:val="00121CB8"/>
    <w:rsid w:val="00132584"/>
    <w:rsid w:val="001367E3"/>
    <w:rsid w:val="00140DBB"/>
    <w:rsid w:val="0014109B"/>
    <w:rsid w:val="001565C9"/>
    <w:rsid w:val="001605C4"/>
    <w:rsid w:val="001724B9"/>
    <w:rsid w:val="001874C4"/>
    <w:rsid w:val="00193355"/>
    <w:rsid w:val="001B3EBC"/>
    <w:rsid w:val="001D23A8"/>
    <w:rsid w:val="00202527"/>
    <w:rsid w:val="002262F6"/>
    <w:rsid w:val="002272AF"/>
    <w:rsid w:val="00243B9F"/>
    <w:rsid w:val="002501C3"/>
    <w:rsid w:val="00281321"/>
    <w:rsid w:val="002976AF"/>
    <w:rsid w:val="002B5122"/>
    <w:rsid w:val="002B51A9"/>
    <w:rsid w:val="002F2C61"/>
    <w:rsid w:val="002F3F4B"/>
    <w:rsid w:val="002F6E76"/>
    <w:rsid w:val="00300F0B"/>
    <w:rsid w:val="0030252F"/>
    <w:rsid w:val="00323878"/>
    <w:rsid w:val="00327497"/>
    <w:rsid w:val="003307C4"/>
    <w:rsid w:val="0036427B"/>
    <w:rsid w:val="003677FC"/>
    <w:rsid w:val="00386EEF"/>
    <w:rsid w:val="00395256"/>
    <w:rsid w:val="003A0E4B"/>
    <w:rsid w:val="003A68AD"/>
    <w:rsid w:val="003C77B2"/>
    <w:rsid w:val="003D1E3C"/>
    <w:rsid w:val="003E0C06"/>
    <w:rsid w:val="00400270"/>
    <w:rsid w:val="004056EB"/>
    <w:rsid w:val="00411AE0"/>
    <w:rsid w:val="00426C62"/>
    <w:rsid w:val="004278D3"/>
    <w:rsid w:val="00430659"/>
    <w:rsid w:val="004346E9"/>
    <w:rsid w:val="00445D68"/>
    <w:rsid w:val="00452F1A"/>
    <w:rsid w:val="004601D0"/>
    <w:rsid w:val="00481500"/>
    <w:rsid w:val="004B11B6"/>
    <w:rsid w:val="004F5BDD"/>
    <w:rsid w:val="004F770B"/>
    <w:rsid w:val="0055087D"/>
    <w:rsid w:val="0055570B"/>
    <w:rsid w:val="005639AB"/>
    <w:rsid w:val="0058508C"/>
    <w:rsid w:val="00585C0C"/>
    <w:rsid w:val="00591543"/>
    <w:rsid w:val="00595963"/>
    <w:rsid w:val="005959C7"/>
    <w:rsid w:val="00597755"/>
    <w:rsid w:val="005979F0"/>
    <w:rsid w:val="005A7704"/>
    <w:rsid w:val="005B7EF2"/>
    <w:rsid w:val="005E1D62"/>
    <w:rsid w:val="005F4268"/>
    <w:rsid w:val="00672462"/>
    <w:rsid w:val="006B12E7"/>
    <w:rsid w:val="006C1B7B"/>
    <w:rsid w:val="006D314B"/>
    <w:rsid w:val="006F0BA0"/>
    <w:rsid w:val="007000C2"/>
    <w:rsid w:val="007041B7"/>
    <w:rsid w:val="00722F88"/>
    <w:rsid w:val="007320E9"/>
    <w:rsid w:val="00784B02"/>
    <w:rsid w:val="007A49AD"/>
    <w:rsid w:val="007B1E74"/>
    <w:rsid w:val="00870521"/>
    <w:rsid w:val="0087447C"/>
    <w:rsid w:val="00875190"/>
    <w:rsid w:val="008A6389"/>
    <w:rsid w:val="008C0356"/>
    <w:rsid w:val="008D303B"/>
    <w:rsid w:val="008E3BAE"/>
    <w:rsid w:val="009141A5"/>
    <w:rsid w:val="00915907"/>
    <w:rsid w:val="00925314"/>
    <w:rsid w:val="0092593D"/>
    <w:rsid w:val="00934DC4"/>
    <w:rsid w:val="00947237"/>
    <w:rsid w:val="009522A9"/>
    <w:rsid w:val="00961688"/>
    <w:rsid w:val="00984FAB"/>
    <w:rsid w:val="00992C9B"/>
    <w:rsid w:val="009C74C2"/>
    <w:rsid w:val="009D1081"/>
    <w:rsid w:val="009D1E4C"/>
    <w:rsid w:val="009E579F"/>
    <w:rsid w:val="009F009E"/>
    <w:rsid w:val="009F1BB0"/>
    <w:rsid w:val="00A16975"/>
    <w:rsid w:val="00A34767"/>
    <w:rsid w:val="00A36037"/>
    <w:rsid w:val="00A430EF"/>
    <w:rsid w:val="00A442F3"/>
    <w:rsid w:val="00A51123"/>
    <w:rsid w:val="00A86C58"/>
    <w:rsid w:val="00AE1302"/>
    <w:rsid w:val="00B31615"/>
    <w:rsid w:val="00B62BB5"/>
    <w:rsid w:val="00B91DC3"/>
    <w:rsid w:val="00BA410E"/>
    <w:rsid w:val="00BB799F"/>
    <w:rsid w:val="00BC229F"/>
    <w:rsid w:val="00BC68FD"/>
    <w:rsid w:val="00BC69F5"/>
    <w:rsid w:val="00BD4B13"/>
    <w:rsid w:val="00BD640C"/>
    <w:rsid w:val="00BE3FAD"/>
    <w:rsid w:val="00C020B1"/>
    <w:rsid w:val="00C0288A"/>
    <w:rsid w:val="00C25F0D"/>
    <w:rsid w:val="00C375EE"/>
    <w:rsid w:val="00C440E9"/>
    <w:rsid w:val="00C62D92"/>
    <w:rsid w:val="00C81D6F"/>
    <w:rsid w:val="00C84443"/>
    <w:rsid w:val="00C93995"/>
    <w:rsid w:val="00CB021B"/>
    <w:rsid w:val="00CC7805"/>
    <w:rsid w:val="00CD344E"/>
    <w:rsid w:val="00CE5C42"/>
    <w:rsid w:val="00CF2272"/>
    <w:rsid w:val="00D162DE"/>
    <w:rsid w:val="00D24791"/>
    <w:rsid w:val="00D26633"/>
    <w:rsid w:val="00D27B35"/>
    <w:rsid w:val="00D97AD9"/>
    <w:rsid w:val="00DA59C3"/>
    <w:rsid w:val="00DD3F1D"/>
    <w:rsid w:val="00DD4208"/>
    <w:rsid w:val="00E072A0"/>
    <w:rsid w:val="00E1133F"/>
    <w:rsid w:val="00E22A39"/>
    <w:rsid w:val="00E44D9F"/>
    <w:rsid w:val="00E72AEB"/>
    <w:rsid w:val="00E7394E"/>
    <w:rsid w:val="00E85DAF"/>
    <w:rsid w:val="00E86C3D"/>
    <w:rsid w:val="00EA3E0F"/>
    <w:rsid w:val="00EA435E"/>
    <w:rsid w:val="00EB339F"/>
    <w:rsid w:val="00ED0317"/>
    <w:rsid w:val="00EE00A5"/>
    <w:rsid w:val="00F11EC8"/>
    <w:rsid w:val="00F21BE2"/>
    <w:rsid w:val="00F220B3"/>
    <w:rsid w:val="00F261CF"/>
    <w:rsid w:val="00F31551"/>
    <w:rsid w:val="00F60190"/>
    <w:rsid w:val="00F71511"/>
    <w:rsid w:val="00F71783"/>
    <w:rsid w:val="00F76529"/>
    <w:rsid w:val="00F82912"/>
    <w:rsid w:val="00FB19B0"/>
    <w:rsid w:val="00FC1B8C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348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27</cp:revision>
  <cp:lastPrinted>2021-07-01T13:05:00Z</cp:lastPrinted>
  <dcterms:created xsi:type="dcterms:W3CDTF">2025-01-17T14:28:00Z</dcterms:created>
  <dcterms:modified xsi:type="dcterms:W3CDTF">2026-05-11T18:37:00Z</dcterms:modified>
</cp:coreProperties>
</file>