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F90CFC0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C74FAD">
        <w:rPr>
          <w:b/>
        </w:rPr>
        <w:t>3</w:t>
      </w:r>
      <w:r w:rsidR="00F9390A">
        <w:rPr>
          <w:b/>
        </w:rPr>
        <w:t>9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961A2" w:rsidP="00BB78DD" w14:paraId="10A57A2E" w14:textId="1C8F2A47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>
        <w:rPr>
          <w:b/>
        </w:rPr>
        <w:t>0</w:t>
      </w:r>
      <w:r w:rsidR="004E3B49">
        <w:rPr>
          <w:b/>
        </w:rPr>
        <w:t>9</w:t>
      </w:r>
      <w:r w:rsidR="00F9390A">
        <w:rPr>
          <w:b/>
        </w:rPr>
        <w:t>4</w:t>
      </w:r>
      <w:r w:rsidR="00742724">
        <w:rPr>
          <w:b/>
        </w:rPr>
        <w:t>/202</w:t>
      </w:r>
      <w:r>
        <w:rPr>
          <w:b/>
        </w:rPr>
        <w:t>6</w:t>
      </w:r>
      <w:r w:rsidR="00195921">
        <w:t xml:space="preserve">, de autoria </w:t>
      </w:r>
      <w:r w:rsidR="00252937">
        <w:t>d</w:t>
      </w:r>
      <w:r w:rsidR="00D030E2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</w:t>
      </w:r>
      <w:r w:rsidR="009B7608">
        <w:rPr>
          <w:b/>
          <w:bCs/>
        </w:rPr>
        <w:t xml:space="preserve"> </w:t>
      </w:r>
      <w:r w:rsidR="00F9390A">
        <w:rPr>
          <w:b/>
          <w:bCs/>
        </w:rPr>
        <w:t>Pedro Augusto Figueiró de Oliveira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6131B9">
        <w:t>institui o programa municipal de incentivo à denuncia de descarte irregular de resíduos no município de Itapevi e estabelece medidas de incentivo à fiscalização ambiental.</w:t>
      </w:r>
    </w:p>
    <w:p w:rsidR="00A50840" w:rsidRPr="00DF63C0" w:rsidP="00BB78DD" w14:paraId="0E6BFD6E" w14:textId="77777777">
      <w:pPr>
        <w:jc w:val="both"/>
      </w:pPr>
    </w:p>
    <w:p w:rsidR="004E3B49" w:rsidP="00BB78DD" w14:paraId="2FD3DC2C" w14:textId="4F3B229C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9B7608">
        <w:t xml:space="preserve"> </w:t>
      </w:r>
      <w:r w:rsidR="006131B9">
        <w:t>recompensa pecuniária de multa.</w:t>
      </w:r>
    </w:p>
    <w:p w:rsidR="006131B9" w:rsidP="00BB78DD" w14:paraId="11E368FC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AF758C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4E3B49">
      <w:rPr>
        <w:rFonts w:asciiTheme="majorHAnsi" w:eastAsiaTheme="majorEastAsia" w:hAnsiTheme="majorHAnsi" w:cstheme="majorBidi"/>
      </w:rPr>
      <w:t>09</w:t>
    </w:r>
    <w:r w:rsidR="006131B9">
      <w:rPr>
        <w:rFonts w:asciiTheme="majorHAnsi" w:eastAsiaTheme="majorEastAsia" w:hAnsiTheme="majorHAnsi" w:cstheme="majorBidi"/>
      </w:rPr>
      <w:t>4</w:t>
    </w:r>
    <w:r w:rsidR="00944079">
      <w:rPr>
        <w:rFonts w:asciiTheme="majorHAnsi" w:eastAsiaTheme="majorEastAsia" w:hAnsiTheme="majorHAnsi" w:cstheme="majorBidi"/>
      </w:rPr>
      <w:t>/2</w:t>
    </w:r>
    <w:r w:rsidR="006961A2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0F6055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222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3B4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131B9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3BAE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21EB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0840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30E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90A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2026-05-05T13:42:00Z</dcterms:created>
  <dcterms:modified xsi:type="dcterms:W3CDTF">2026-05-05T13:42:00Z</dcterms:modified>
</cp:coreProperties>
</file>