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0C8413D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D74474">
        <w:rPr>
          <w:b/>
        </w:rPr>
        <w:t>8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4FC3F6C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90186A">
        <w:rPr>
          <w:b/>
        </w:rPr>
        <w:t>6</w:t>
      </w:r>
      <w:r w:rsidR="00D74474">
        <w:rPr>
          <w:b/>
        </w:rPr>
        <w:t>2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D74474">
        <w:t>a criação do plano municipal de enfrentamento à criminalidade juvenil e proteção ao patrimônio no município de Itapevi, e dá outras providências</w:t>
      </w:r>
    </w:p>
    <w:p w:rsidR="00107E0E" w:rsidRPr="00DF63C0" w:rsidP="00BB78DD" w14:paraId="011A6E52" w14:textId="77777777">
      <w:pPr>
        <w:jc w:val="both"/>
      </w:pPr>
    </w:p>
    <w:p w:rsidR="005E3959" w:rsidP="00BB78DD" w14:paraId="6A1627EF" w14:textId="6B002EF8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0C4A3C">
        <w:t xml:space="preserve"> </w:t>
      </w:r>
      <w:r w:rsidR="00EC7200">
        <w:t>medidas</w:t>
      </w:r>
      <w:r w:rsidR="00A256F7">
        <w:t xml:space="preserve"> </w:t>
      </w:r>
      <w:r w:rsidR="00D74474">
        <w:t>socioeducativas.</w:t>
      </w:r>
    </w:p>
    <w:p w:rsidR="00D74474" w:rsidP="00BB78DD" w14:paraId="6306F39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7916DA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</w:t>
    </w:r>
    <w:r w:rsidR="00EC7200">
      <w:rPr>
        <w:rFonts w:asciiTheme="majorHAnsi" w:eastAsiaTheme="majorEastAsia" w:hAnsiTheme="majorHAnsi" w:cstheme="majorBidi"/>
      </w:rPr>
      <w:t>6</w:t>
    </w:r>
    <w:r w:rsidR="00D74474">
      <w:rPr>
        <w:rFonts w:asciiTheme="majorHAnsi" w:eastAsiaTheme="majorEastAsia" w:hAnsiTheme="majorHAnsi" w:cstheme="majorBidi"/>
      </w:rPr>
      <w:t>2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350A5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2026-05-04T16:25:00Z</dcterms:created>
  <dcterms:modified xsi:type="dcterms:W3CDTF">2026-05-04T16:25:00Z</dcterms:modified>
</cp:coreProperties>
</file>