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FD9F90C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</w:t>
      </w:r>
      <w:r w:rsidR="006961A2">
        <w:rPr>
          <w:b/>
        </w:rPr>
        <w:t>1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C74FAD" w:rsidP="00BB78DD" w14:paraId="78D4EE2F" w14:textId="3E8DC60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6961A2">
        <w:rPr>
          <w:b/>
        </w:rPr>
        <w:t>061</w:t>
      </w:r>
      <w:r w:rsidR="00742724">
        <w:rPr>
          <w:b/>
        </w:rPr>
        <w:t>/202</w:t>
      </w:r>
      <w:r w:rsidR="006961A2">
        <w:rPr>
          <w:b/>
        </w:rPr>
        <w:t>6</w:t>
      </w:r>
      <w:r w:rsidR="00195921">
        <w:t xml:space="preserve">, de autoria </w:t>
      </w:r>
      <w:r w:rsidR="00252937">
        <w:t>d</w:t>
      </w:r>
      <w:r w:rsidR="009B7608">
        <w:t>a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>a 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6961A2">
        <w:t xml:space="preserve">institui no âmbito do município de </w:t>
      </w:r>
      <w:r w:rsidR="006961A2">
        <w:t>Itapevi ,</w:t>
      </w:r>
      <w:r w:rsidR="006961A2">
        <w:t xml:space="preserve"> o Programa Parceiros pela Alimentação Consciente e o Selo Municipal de Responsabilidade Social no combate ao desperdício de alimentos.</w:t>
      </w:r>
    </w:p>
    <w:p w:rsidR="006961A2" w:rsidRPr="00DF63C0" w:rsidP="00BB78DD" w14:paraId="10A57A2E" w14:textId="77777777">
      <w:pPr>
        <w:jc w:val="both"/>
      </w:pPr>
    </w:p>
    <w:p w:rsidR="00D74474" w:rsidP="00BB78DD" w14:paraId="6306F39E" w14:textId="12BC68F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</w:t>
      </w:r>
      <w:r w:rsidR="006961A2">
        <w:t>a criação de selo, criando despesas.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93D009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961A2">
      <w:rPr>
        <w:rFonts w:asciiTheme="majorHAnsi" w:eastAsiaTheme="majorEastAsia" w:hAnsiTheme="majorHAnsi" w:cstheme="majorBidi"/>
      </w:rPr>
      <w:t>061</w:t>
    </w:r>
    <w:r w:rsidR="00944079">
      <w:rPr>
        <w:rFonts w:asciiTheme="majorHAnsi" w:eastAsiaTheme="majorEastAsia" w:hAnsiTheme="majorHAnsi" w:cstheme="majorBidi"/>
      </w:rPr>
      <w:t>/2</w:t>
    </w:r>
    <w:r w:rsidR="006961A2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222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2026-05-04T16:50:00Z</dcterms:created>
  <dcterms:modified xsi:type="dcterms:W3CDTF">2026-05-04T16:50:00Z</dcterms:modified>
</cp:coreProperties>
</file>