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027/2026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101/2026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NO CALENDÁRIO OFICIAL O “EVENTO CATÓLICO” A SER REALIZADO NO DIA DE PENTECOSTES NO MUNICÍPIO DE ITAPEVI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no calendário oficial o “evento católico” a ser realizado no Dia de Pentecostes no Município de Itapevi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14 de abril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Presidente / Relatora                                 Vice-Presidente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Membro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Membro                                    Relator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Relatora                                Vice-Presidente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027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6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-1080016</wp:posOffset>
          </wp:positionH>
          <wp:positionV relativeFrom="paragraph">
            <wp:posOffset>-1518156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dBc6bkYIMfVlJOadZIhonn2YyQ==">CgMxLjAyCWguMmV0OTJwMDIJaC4zMGowemxsOAByITFicU5BY0JPWWRBT3dyeWdHOVpwUFVmcVZyUzJmWVZKNg==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