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A5BE8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- 9ª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14:paraId="0684B883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2CA73C47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07/04/2026</w:t>
      </w:r>
    </w:p>
    <w:p w14:paraId="26C03C99" w14:textId="77777777" w:rsidR="0022737A" w:rsidRDefault="0022737A" w:rsidP="0022737A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14:paraId="37E17407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14:paraId="5F2CFE18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</w:p>
    <w:p w14:paraId="5C1CB87B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54DE37C0" w14:textId="77777777" w:rsidR="000D4045" w:rsidRDefault="00000000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14:paraId="6C0D9E42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14:paraId="617D3E30" w14:textId="77777777" w:rsidR="00C4706C" w:rsidRPr="000D4045" w:rsidRDefault="00000000" w:rsidP="0022737A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14:paraId="1CC7AD27" w14:textId="77777777" w:rsidR="00943A26" w:rsidRPr="00493136" w:rsidRDefault="00943A26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34A725B" w14:textId="77777777" w:rsidR="000218A9" w:rsidRP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4A11E7F2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14:paraId="2BFC156B" w14:textId="77777777" w:rsid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90/2026 de autoria de ELIAS VASCONCELOS ARAÚJO:</w:t>
      </w:r>
      <w:r w:rsidRPr="00493136">
        <w:rPr>
          <w:rFonts w:ascii="Times New Roman" w:hAnsi="Times New Roman" w:cs="Times New Roman"/>
          <w:bCs/>
          <w:spacing w:val="20"/>
        </w:rPr>
        <w:t xml:space="preserve"> "Dispõe sobre a utilização das dependências das escolas públicas municipais, aos finais de semana, no Município de Itapevi, e dá outras providências.".</w:t>
      </w:r>
    </w:p>
    <w:p w14:paraId="00CE6FE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AA8D0E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91/2026 de autoria de MAURICIO ALONSO MURAKAMI:</w:t>
      </w:r>
      <w:r w:rsidRPr="00493136">
        <w:rPr>
          <w:rFonts w:ascii="Times New Roman" w:hAnsi="Times New Roman" w:cs="Times New Roman"/>
          <w:bCs/>
          <w:spacing w:val="20"/>
        </w:rPr>
        <w:t xml:space="preserve"> "“Dispõe sobre a proteção e cuidados com o cão comunitário no âmbito do Município de Itapevi e dá outras providências.”</w:t>
      </w:r>
    </w:p>
    <w:p w14:paraId="096421A4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16B542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".</w:t>
      </w:r>
    </w:p>
    <w:p w14:paraId="6D873304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6BD0B7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93/2026 de autoria de RAFAEL ALAN DE MORAES ROMEIRO:</w:t>
      </w:r>
      <w:r w:rsidRPr="00493136">
        <w:rPr>
          <w:rFonts w:ascii="Times New Roman" w:hAnsi="Times New Roman" w:cs="Times New Roman"/>
          <w:bCs/>
          <w:spacing w:val="20"/>
        </w:rPr>
        <w:t xml:space="preserve"> "“Dispõe sobre o reconhecimento do Pentecostes como evento de interesse cultural, religioso e turístico.”".</w:t>
      </w:r>
    </w:p>
    <w:p w14:paraId="4D6D234D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EF029C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94/2026 de autoria de PEDRO AUGUSTO FIGUEIRO DE OLIVEIRA: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o Programa Municipal de Incentivo à Denúncia de Descarte Irregular de Resíduos no Município de Itapevi e estabelece medidas de incentivo à fiscalização ambiental.".</w:t>
      </w:r>
    </w:p>
    <w:p w14:paraId="0E80555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C57E477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95/2026 de autoria de ELIAS VASCONCELOS ARAÚJO:</w:t>
      </w:r>
      <w:r w:rsidRPr="00493136">
        <w:rPr>
          <w:rFonts w:ascii="Times New Roman" w:hAnsi="Times New Roman" w:cs="Times New Roman"/>
          <w:bCs/>
          <w:spacing w:val="20"/>
        </w:rPr>
        <w:t xml:space="preserve"> "Dispõe sobre a instalação de pontos de recarga para veículos elétricos em estacionamentos de estabelecimentos públicos e privados no Município de Itapevi.".</w:t>
      </w:r>
    </w:p>
    <w:p w14:paraId="02E4A9F6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958F83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96/2026 de autoria de ELIAS VASCONCELOS ARAÚJO:</w:t>
      </w:r>
      <w:r w:rsidRPr="00493136">
        <w:rPr>
          <w:rFonts w:ascii="Times New Roman" w:hAnsi="Times New Roman" w:cs="Times New Roman"/>
          <w:bCs/>
          <w:spacing w:val="20"/>
        </w:rPr>
        <w:t xml:space="preserve"> "Dispõe sobre a realização de estudo técnico para implantação do “Parque Girassol”, espaço público inclusivo voltado a crianças com Transtorno do Espectro Autista (TEA), no Município de Itapevi.</w:t>
      </w:r>
    </w:p>
    <w:p w14:paraId="05382D02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7235EF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lastRenderedPageBreak/>
        <w:t>".</w:t>
      </w:r>
    </w:p>
    <w:p w14:paraId="02FF479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66AD44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97/2026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"Dispõe sobre o serviço de assistência veterinária remota por meio da telemedicina veterinária na Unidade de Saúde Animal (USA) do Município de Itapevi.".</w:t>
      </w:r>
    </w:p>
    <w:p w14:paraId="1B5EB93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BF4EC9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98/2026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o “Portal TEA” no âmbito do Município de Itapevi e dá outras providências.".</w:t>
      </w:r>
    </w:p>
    <w:p w14:paraId="1E24523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273C6A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99/2026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diretrizes para o Programa Municipal de Apoio e Proteção Integral aos órfãos de Feminicídio no Município de Itapevi e dá outras providências.".</w:t>
      </w:r>
    </w:p>
    <w:p w14:paraId="5E98BC00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47122D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100/2026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a Virada Inclusiva no Município de Itapevi e dá outras providências.".</w:t>
      </w:r>
    </w:p>
    <w:p w14:paraId="23527FF4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F03720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101/2026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o Programa Municipal de Estímulo ao Empreendedorismo de Mães Atípicas e dá outras providências.".</w:t>
      </w:r>
    </w:p>
    <w:p w14:paraId="323B68B1" w14:textId="77777777" w:rsidR="00A7664B" w:rsidRPr="00493136" w:rsidRDefault="00C4706C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C4706C">
        <w:rPr>
          <w:rFonts w:ascii="Times New Roman" w:hAnsi="Times New Roman" w:cs="Times New Roman"/>
          <w:spacing w:val="20"/>
        </w:rPr>
        <w:t xml:space="preserve">. </w:t>
      </w:r>
    </w:p>
    <w:p w14:paraId="2C2C0D78" w14:textId="77777777" w:rsidR="00826107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10D6CCB" w14:textId="77777777" w:rsidR="00826107" w:rsidRPr="00C4706C" w:rsidRDefault="00000000" w:rsidP="0082610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14:paraId="6B136410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14:paraId="61F29C1E" w14:textId="77777777" w:rsidR="00826107" w:rsidRPr="00493136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35C10BA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6DFA83A3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14:paraId="3E98FCC6" w14:textId="77777777" w:rsidR="00C4706C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14:paraId="0E261BD0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6705B2E8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14:paraId="60AD5EE6" w14:textId="77777777" w:rsidR="004B7432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71/2026 -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THIAGO HENRIQUE CAMPAGNARO MOITINHO</w:t>
      </w:r>
    </w:p>
    <w:p w14:paraId="761E779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Executivo, na pessoa do Sr. Prefeito Marcos Ferreira Godoy junto a Secretaria competente, acerca do andamento da licitação para construção da Escola do Futuro do Vale do Sol, cópia integral do processo, previsão de início e conclusão das obras, bem como esclarecimentos quanto à  piscina e auditório no projeto.</w:t>
      </w:r>
    </w:p>
    <w:p w14:paraId="09DFCEFB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A1419E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314/2026 -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2033490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Súmula: - Requer informações do Executivo junto a Secretaria de Governo, Sr. Jonatas Felipe Francisco, que notifiquem a Empresa dos Correios </w:t>
      </w:r>
      <w:r w:rsidRPr="00493136">
        <w:rPr>
          <w:rFonts w:ascii="Times New Roman" w:hAnsi="Times New Roman" w:cs="Times New Roman"/>
          <w:bCs/>
          <w:spacing w:val="20"/>
        </w:rPr>
        <w:lastRenderedPageBreak/>
        <w:t>quanto a alteração do nome antigo Bairro Nova Cotia para atual Bairro Recanto dos Pássaros, neste município..</w:t>
      </w:r>
    </w:p>
    <w:p w14:paraId="6A865B26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F63C26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315/2026 -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IVONILDO ANDRADE DA HORA</w:t>
      </w:r>
    </w:p>
    <w:p w14:paraId="7126D8F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 na pessoa do Prefeito Sr. Marcos Ferreira Godoy (Teco), informações análise da proposta por setores responsáveis para uma parceria público privada (PPPs) para a implantação de uma praia artificial em nossa cidade..</w:t>
      </w:r>
    </w:p>
    <w:p w14:paraId="7A5D6D5D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D39847D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316/2026 -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529CAB6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criação de uma comissão para promover a regularização das vias e a implantação de Códigos de Endereçamento Postal (CEPs) no município de Itapevi..</w:t>
      </w:r>
    </w:p>
    <w:p w14:paraId="5F68F306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8400E2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322/2026 -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2C6B3034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abertura de rua visando continuação da avenida Yasmin, localizada no Jardim Santa Rita, Itapevi – SP, visando melhorar a mobilidade urbana..</w:t>
      </w:r>
    </w:p>
    <w:p w14:paraId="27250C6A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35A09F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328/2026 -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403CF8D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quanto à inclusão de aulas de LIBRAS para alunos da rede municipal..</w:t>
      </w:r>
    </w:p>
    <w:p w14:paraId="7E22F4B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E14166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330/2026 -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03AC7784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a Secretaria Municipal de Saúde e Bem-Estar, aos cuidados da Sra. Aparecida Luiza Nasi Fernandes, se há estudos viabilizando a Construção de Posto de Saúde ou Pronto Socorro Completo no Final da Estrada da Cruz Grande (Ponto final do Ônibus) no Bairro das Chácaras Monte Serrat – Itapevi - SP..</w:t>
      </w:r>
    </w:p>
    <w:p w14:paraId="0A71AD5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6149B4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332/2026 -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THIAGO HENRIQUE CAMPAGNARO MOITINHO</w:t>
      </w:r>
    </w:p>
    <w:p w14:paraId="1F95F27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Executivo, na pessoa do Excelentíssimo Sr. Prefeito Marcos Ferreira Godoy, junto a Secretaria competente, se existem estudos sobre a criação da “escola de games” (jogos eletrônicos), neste município..</w:t>
      </w:r>
    </w:p>
    <w:p w14:paraId="5683D336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A4AB4D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lastRenderedPageBreak/>
        <w:t>Requerimento Nº 333/2026 -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3F09012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a implementação de um ecoponto na Rua Borges, Jardim Santa Rita..</w:t>
      </w:r>
    </w:p>
    <w:p w14:paraId="577E664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7275ABC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335/2026 -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RAFAEL ALAN DE MORAES ROMEIRO</w:t>
      </w:r>
    </w:p>
    <w:p w14:paraId="2BD0B211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 - Requeiro ao Poder Executivo na pessoa do Excelentíssimo Senhor, Marcos Ferreira Godoy, Prefeito Municipal, que informe a esta Casa de Leis se existem estudos ou projetos que visem o “Tratamento de dislexia nas escolas”, no município de Itapevi..</w:t>
      </w:r>
    </w:p>
    <w:p w14:paraId="004C12D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17C7637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337/2026 -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1ECFCBDD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quanto à inclusão de aulas de robótica para alunos da rede municipal.</w:t>
      </w:r>
    </w:p>
    <w:p w14:paraId="24CCA1C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59665EAD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74AEC7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339/2026 -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205E4E0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execução da segunda etapa das obras de canalização do córrego Vale do sol, localizado no bairro Jardim Rainha, em Itapevi..</w:t>
      </w:r>
    </w:p>
    <w:p w14:paraId="5CE31563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EB86A6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340/2026 -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IVONILDO ANDRADE DA HORA</w:t>
      </w:r>
    </w:p>
    <w:p w14:paraId="53D7D447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Municipal, na pessoa do Prefeito Marcos Ferreira Godoy (Teco), informações sobre a análise de um projeto consolidado em busca de parceria público privada, para implantação de projeto ambiental de reciclagem de pneus. .</w:t>
      </w:r>
    </w:p>
    <w:p w14:paraId="19F78B3A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8A4E4F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344/2026 -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78F0E11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criação e implantação de uma nova unidade do CRAS no bairro Santa Cecília, em Itapevi..</w:t>
      </w:r>
    </w:p>
    <w:p w14:paraId="4BF76DB8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E39012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345/2026 -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MAURICIO ALONSO MURAKAMI</w:t>
      </w:r>
    </w:p>
    <w:p w14:paraId="1BEF640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lastRenderedPageBreak/>
        <w:t>Assunto: Requer informações do Poder Executivo Municipal na pessoa do Excelentíssimo Senhor Prefeito Marcos Ferreira Godoy -Teco, para que interceda junto à Secretaria de Saúde, solicitando a aquisição e instalação de um aparelho de ressonância magnética no Centro Integrado de Saúde (CIS)..</w:t>
      </w:r>
    </w:p>
    <w:p w14:paraId="49DC64F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71B039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346/2026 -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5265B53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para implementação de equipamento público na via paralela à Rua da Paz, acesso ao morro do quiabo, antigo campo de futebol, Jardim Paulista..</w:t>
      </w:r>
    </w:p>
    <w:p w14:paraId="22E5AE0A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0526BC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347/2026 -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54FEA43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Requer informações do Executivo junto a Secretaria de Governo por meio da  Secretaria de Infraestrutura e Serviços Urbanos, diante do exposto se há previsão sobre o projeto de canalização do córrego situado entre a Rua Ana Araújo de Castro altura do nº 62 que interliga no final da Rua Dr. José Pedro de Castro – Jardim Itapevi – neste município..</w:t>
      </w:r>
    </w:p>
    <w:p w14:paraId="47EDA3E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2B6707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353/2026 -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2C04ABD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</w:t>
      </w:r>
    </w:p>
    <w:p w14:paraId="4A413C8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Requeiro do Executivo Municipal solicitando informações sobre medidas a serem tomadas pela secretaria de governo, para implantação do Projeto Faixa Azul para motociclistas nas vias centrais da cidade.</w:t>
      </w:r>
    </w:p>
    <w:p w14:paraId="43BD288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4AC93A3B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4CBCC31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354/2026 -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396536B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a construção de creche no bairro Amador Bueno, em Itapevi – SP..</w:t>
      </w:r>
    </w:p>
    <w:p w14:paraId="7AF0C5D2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1E2041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355/2026 -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56C401D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pavimentação para construção de uma escola do futuro no bairro Jardim Rainha..</w:t>
      </w:r>
    </w:p>
    <w:p w14:paraId="38871E8D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2ABCD5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lastRenderedPageBreak/>
        <w:t>Requerimento Nº 358/2026 -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03F1F68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à Secretaria responsável, para que estude sobre a Construção de uma Escada Hidráulica na Rua Particular n°36 no Bairro da Chácara Santa Cecília – Itapevi – SP.  .</w:t>
      </w:r>
    </w:p>
    <w:p w14:paraId="748A4930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826BB9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359/2026 -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00F73AC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- Requer informações do Executivo através da Secretaria de Governo por meio da Secretaria de Infraestrutura e Serviços Urbanos, se consta no cronograma Pavimentação Asfáltica das seguintes Ruas: Graúna, Curió, Gaivota, Falcão, Albatroz, Cotovia, Azulão, Bem-Te-Vi, Juriti, Nero, Pardal, Beija-Flor, Periquito, Pintassilgo, Pavão,, Sabiá, Rouxinol, Codorna, Tico-Tico, Uirapuru  – Recanto dos Pássaros (antiga / Nova Cotia) – nessa municipalidade. .</w:t>
      </w:r>
    </w:p>
    <w:p w14:paraId="2797345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EC0E3F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362/2026 -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DONIZETTI DIAS CARVALHO</w:t>
      </w:r>
    </w:p>
    <w:p w14:paraId="78F5B28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Municipal, na pessoa do Prefeito Marcos Ferreira Godoy, informações sobre a possibilidade de ampliar a frota de vans destinadas ao transporte de munícipes que necessitam realizar exames e consultas médicas em outros municípios..</w:t>
      </w:r>
    </w:p>
    <w:p w14:paraId="04CF1E7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8D190D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365/2026 -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3AADF2AD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pavimentação para construção de uma escola do futuro no bairro Vila Santa Rita..</w:t>
      </w:r>
    </w:p>
    <w:p w14:paraId="3E43B2A3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628DE3F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367/2026 -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28E2F83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ao Governo do Estado de São Paulo informações sobre a campanha de vacinação antirrábica.</w:t>
      </w:r>
    </w:p>
    <w:p w14:paraId="2659545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4C043DFB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9CA938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369/2026 -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4B89CD7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- Requer informações do Executivo por meio da Secretaria de Infraestrutura e Serviços Urbanos, Sr. Marcos de Oliveira Anjos, informações no que diz respeito a existência de estudos, projetos ou previsão de obras de pavimentação asfáltica em todas as ruas do Bairro do Jardim Julieta – nessa municipalidade..</w:t>
      </w:r>
    </w:p>
    <w:p w14:paraId="009B8BD9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A50B9D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371/2026 -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35F6DEF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lastRenderedPageBreak/>
        <w:t>Assunto: Solicita informações do Prefeito Marcos Ferreira Godoy, chefe do poder Executivo, junto a Secretaria Municipal de Saúde e Bem-Estar, aos cuidados da Sra. Aparecida Luiza Nasi Fernandes, se há estudos sobre a Construção de uma sede voltada a acolher pessoas com Deficiência (Casa do Deficiente), nesta municipalidade – Itapevi - SP..</w:t>
      </w:r>
    </w:p>
    <w:p w14:paraId="5AD4E8A5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4EDFB4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372/2026 -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JONAS HENRIQUE SALMEN MORAES GONÇALVES</w:t>
      </w:r>
    </w:p>
    <w:p w14:paraId="28CCA30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ao Executivo Municipal junto a Secretaria de Segurança e Mobilidade Urbana, para que informe se consta no cronograma algum estudo sobre a criação de uma festividade ou evento destinado aos motociclistas, nos moldes do evento "Força &amp; Ação", promovido na cidade”, ou o envio de seu cronograma a este nobre vereador caso o projeto já tenha sido iniciado.</w:t>
      </w:r>
    </w:p>
    <w:p w14:paraId="4D967EF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1925BAC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374/2026 -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MARIZA MARTINS BORGES</w:t>
      </w:r>
    </w:p>
    <w:p w14:paraId="06D38BF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informações atualizadas do Executivo junto a Secretaria responsável, acerca do estudo de viabilidade técnica para a instalação de cesto para captação de lixo dentro dos bueiros, no município de Itapevi..</w:t>
      </w:r>
    </w:p>
    <w:p w14:paraId="7CAD11DD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6933FA7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377/2026 -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29FDA09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a construção de creche no bairro Jardim Paulista, em Itapevi – SP..</w:t>
      </w:r>
    </w:p>
    <w:p w14:paraId="0206A02B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33B46E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378/2026 -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IVONILDO ANDRADE DA HORA</w:t>
      </w:r>
    </w:p>
    <w:p w14:paraId="241B9EA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 na pessoa do Prefeito Marcos Ferreira Godoy (Teco), informações sobre o andamento do projeto de requalificação da malha viária ao qual vai beneficiar, uma alça de acesso na rotatória Cohab, sentido quem vem do centro da cidade até o bairro e vice-versa, e sentido a cidade de Cotia..</w:t>
      </w:r>
    </w:p>
    <w:p w14:paraId="52A246E1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6861A41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381/2026 -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51A9F46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- Requer informações do Executivo, por meio da Secretaria de Infraestrutura e Serviços Urbanos, Sr. Marcos de Oliveira Anjos, informações no que diz respeito a existência de estudos, projetos ou previsão de obras de pavimentação asfáltica em todas as ruas do Bairro do Jardim Rosemary – nessa municipalidade..</w:t>
      </w:r>
    </w:p>
    <w:p w14:paraId="0011BD28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39261AD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382/2026 -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RAFAEL ALAN DE MORAES ROMEIRO</w:t>
      </w:r>
    </w:p>
    <w:p w14:paraId="61BA01E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lastRenderedPageBreak/>
        <w:t>Assunto: Súmula – Requeiro informações do Poder Executivo Municipal na pessoa do Excelentíssimo Senhor Prefeito Marcos Ferreira Godoy, se existe estudo ou projeto que vise a Implantação de Creche no bairro Residencial das Flores, município de Itapevi-SP. .</w:t>
      </w:r>
    </w:p>
    <w:p w14:paraId="37E7595A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15B9D2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384/2026 -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72A8914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a Secretaria Municipal de Saúde e Bem-Estar, aos cuidados da Sra. Aparecida Luiza Nasi Fernandes, se há estudos viabilizando a Construção de uma USF (Unidade de Saúde da Família) no Bairro da Chácara Santa Cecília - Itapevi - SP..</w:t>
      </w:r>
    </w:p>
    <w:p w14:paraId="47D9F56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FA9766C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387/2026 -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MAURICIO ALONSO MURAKAMI</w:t>
      </w:r>
    </w:p>
    <w:p w14:paraId="7330D191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 Requer informações do Executivo junto a Secretaria de Infraestrutura e Serviços Urbanos, para que seja asfaltado a rua paralela à rua Luiz Belli, altura do número 135 – próximo à SABESP BOODTER.</w:t>
      </w:r>
    </w:p>
    <w:p w14:paraId="32E49AB1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70F4B4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70C68CA5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C0E9134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388/2026 -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THIAGO HENRIQUE CAMPAGNARO MOITINHO</w:t>
      </w:r>
    </w:p>
    <w:p w14:paraId="25E523B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providências ao Executivo, na pessoa do Sr. Prefeito Marcos Ferreira Godoy sobre o estudo e viabilidade de implantação do Parque Ecológico Municipal do Município de Itapevi.</w:t>
      </w:r>
    </w:p>
    <w:p w14:paraId="62985402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8DBCED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MARIZA MARTINS BORGES</w:t>
      </w:r>
    </w:p>
    <w:p w14:paraId="739A8FC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informações do Executivo junto a secretaria responsável, acerca de informações sobre o estudo técnico para a implantação de galeria para captação de águas pluviais da Rua Maria de Abreu, bairro Vila São João no Município de Itapevi..</w:t>
      </w:r>
    </w:p>
    <w:p w14:paraId="0B89B8C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D837AA6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7804F48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- Requer informações do Executivo, por meio da Secretaria de Governo, informações sobre o decreto nº 5.720 de 2022, declarando de utilidade pública parte do terreno urbano denominado como gleba A-1, conhecido popularmente “CAMPO DO ROSEIRÃO”, qual o prazo para início das obras? Já tem algum processo de Licitação em andamento?.</w:t>
      </w:r>
    </w:p>
    <w:p w14:paraId="712641D9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3B91B7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393/2026 -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4F5E906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Requeiro informações ao Poder Executivo Municipal, na pessoa do Excelentíssimo Senhor Prefeito Marcos Ferreira Godoy, que informe a esta Casa de </w:t>
      </w:r>
      <w:r w:rsidRPr="00493136">
        <w:rPr>
          <w:rFonts w:ascii="Times New Roman" w:hAnsi="Times New Roman" w:cs="Times New Roman"/>
          <w:bCs/>
          <w:spacing w:val="20"/>
        </w:rPr>
        <w:lastRenderedPageBreak/>
        <w:t>Leis se existem estudos ou planejamento de ampliação da oferta de cursos da ETEC (Escola Técnica de Itapevi) e FATEC, no município de Itapevi – SP..</w:t>
      </w:r>
    </w:p>
    <w:p w14:paraId="79D6646E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0D7C5D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60CCFEDA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do Executivo Municipal, junto ao Governo, informação se há estudo para a implantação de uma unidade do CRAS no Jardim São Carlos, no município de Itapevi.</w:t>
      </w:r>
    </w:p>
    <w:p w14:paraId="3359CAD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16C64A55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01E5E4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38134A2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Ferreira Godoy, que informe a esta Casa de Leis se existem estudos ou planejamento para ampliação dos cursos oferecidos na Escola 5.0 de Tecnologia e Idiomas, no município de Itapevi – SP..</w:t>
      </w:r>
    </w:p>
    <w:p w14:paraId="571129F0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882BF9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5AFDEBA9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a Secretaria Municipal de Saúde e Bem-Estar, aos cuidados da Sra. Aparecida Luiza Nasi Fernandes, se há estudos viabilizando a Construção de uma USF (Unidade de Saúde da Família) ou UBS (Unidade Básica de Saúde) no Terreno Público da Rua Bolivar n°65 (Antiga CEMEB Machado de Assis) no Bairro do Jd. Cruzeiro - Itapevi - SP..</w:t>
      </w:r>
    </w:p>
    <w:p w14:paraId="5A469560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0DD5BB0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399/2026 -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IVONILDO ANDRADE DA HORA</w:t>
      </w:r>
    </w:p>
    <w:p w14:paraId="27136AA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 na pessoa do Prefeito Sr. Marcos Ferreira Godoy (Teco), informações do andamento do processo da análise para um convenio com outras instituições públicas e/ou privadas, para criação de um programa de banco de ração..</w:t>
      </w:r>
    </w:p>
    <w:p w14:paraId="2EEF1183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47F92B4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THIAGO HENRIQUE CAMPAGNARO MOITINHO</w:t>
      </w:r>
    </w:p>
    <w:p w14:paraId="4D2BBB2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Executivo, na pessoa do Sr. Prefeito Marcos Ferreira Godoy junto a Secretaria competente para estudo de viabilidade de instalação de totens evaporativos no Parque da Cidade de Itapevi e no Parque da Cohab de Itapevi..</w:t>
      </w:r>
    </w:p>
    <w:p w14:paraId="21B70CF3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6789AF3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5BDD197E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Súmula: - Requer informações ao Executivo, por meio da Secretaria Governo em conjunto com a Secretaria Municipal de Educação aos cuidados da, Sra. Eliana Maria da Cruz Silva, para que informe a esta Casa de Leis, se existe estudo ou projeto para a Construção de uma Creche Infantil no terreno de domínio </w:t>
      </w:r>
      <w:r w:rsidRPr="00493136">
        <w:rPr>
          <w:rFonts w:ascii="Times New Roman" w:hAnsi="Times New Roman" w:cs="Times New Roman"/>
          <w:bCs/>
          <w:spacing w:val="20"/>
        </w:rPr>
        <w:lastRenderedPageBreak/>
        <w:t>público situado entre a Rua das Pitangas e Estrada Velha de Itu, próximo a fábrica da Casa Suíça, altura do nº 438 – Jd. Vitápolis– neste município..</w:t>
      </w:r>
    </w:p>
    <w:p w14:paraId="4C27DFF9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0C82E32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403/2026 -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MARIZA MARTINS BORGES</w:t>
      </w:r>
    </w:p>
    <w:p w14:paraId="0AA10CBC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informações atualizadas do Executivo junto a Secretaria responsável, acerca do estudo de viabilidade técnico-orçamentário para a implantação de talude entre as Ruas das Pitombas e Pitangas, na Chácara Vitápolis, no município de Itapevi..</w:t>
      </w:r>
    </w:p>
    <w:p w14:paraId="5F72303B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AB1408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MAURICIO ALONSO MURAKAMI</w:t>
      </w:r>
    </w:p>
    <w:p w14:paraId="3D04F62C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informações do Executivo junto a Secretaria de Infraestrutura e Serviços Urbanos se há no cronograma a realização do asfalto da travessa Sapiantã em frente ao piscinão no bairro Vila Esperança..</w:t>
      </w:r>
    </w:p>
    <w:p w14:paraId="0264D73F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1A23685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771273B7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a criação de uma Escola da Guarda Civil Municipal no município de Itapevi..</w:t>
      </w:r>
    </w:p>
    <w:p w14:paraId="19EE3DE0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3C880BB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406/2026 -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JONAS HENRIQUE SALMEN MORAES GONÇALVES</w:t>
      </w:r>
    </w:p>
    <w:p w14:paraId="1DFF7548" w14:textId="77777777" w:rsidR="00A7664B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Solicito ao Executivo Municipal, a realização de estudos técnicos visando à implantação do programa Domingueira Jovem em Itapevi, ou o envio de seu cronograma a este nobre vereador caso o projeto já tenha sido iniciado.</w:t>
      </w:r>
    </w:p>
    <w:p w14:paraId="6C42FB7C" w14:textId="77777777" w:rsidR="00A7664B" w:rsidRPr="00493136" w:rsidRDefault="00A7664B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60B6A3F4" w14:textId="77777777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59BCB4A9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14:paraId="376B9C40" w14:textId="77777777" w:rsidR="00493136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14:paraId="36560975" w14:textId="77777777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1DB5AEEA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14:paraId="5E03FF94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14:paraId="5A70AFEC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019E4CD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14:paraId="6C6B4DCF" w14:textId="77777777" w:rsidR="00422B05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14:paraId="6B94E706" w14:textId="77777777" w:rsidR="00410E7B" w:rsidRDefault="00410E7B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4A6FAF84" w14:textId="77777777" w:rsidR="000D4045" w:rsidRPr="00C4706C" w:rsidRDefault="00000000" w:rsidP="000D4045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14:paraId="39AD28CE" w14:textId="77777777" w:rsidR="000D4045" w:rsidRDefault="000D4045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4303361C" w14:textId="77777777" w:rsidR="001C7E7B" w:rsidRDefault="001C7E7B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D3FB0C1" w14:textId="77777777" w:rsidR="000D4045" w:rsidRDefault="000D404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R="000D4045" w:rsidSect="00495C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16D58" w14:textId="77777777" w:rsidR="00E54295" w:rsidRDefault="00E54295">
      <w:pPr>
        <w:spacing w:after="0" w:line="240" w:lineRule="auto"/>
      </w:pPr>
      <w:r>
        <w:separator/>
      </w:r>
    </w:p>
  </w:endnote>
  <w:endnote w:type="continuationSeparator" w:id="0">
    <w:p w14:paraId="72AC1777" w14:textId="77777777" w:rsidR="00E54295" w:rsidRDefault="00E5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411BF" w14:textId="77777777" w:rsidR="00F534EC" w:rsidRDefault="00F534EC">
    <w:pPr>
      <w:pStyle w:val="Rodap"/>
    </w:pPr>
  </w:p>
  <w:p w14:paraId="51098DA6" w14:textId="77777777" w:rsidR="00C136AF" w:rsidRDefault="00C136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32F3646" w14:textId="77777777" w:rsidR="00495CB2" w:rsidRDefault="00000000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42084C" w14:textId="77777777" w:rsidR="00C136AF" w:rsidRDefault="00C136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7F0D4" w14:textId="77777777" w:rsidR="00E54295" w:rsidRDefault="00E54295">
      <w:pPr>
        <w:spacing w:after="0" w:line="240" w:lineRule="auto"/>
      </w:pPr>
      <w:r>
        <w:separator/>
      </w:r>
    </w:p>
  </w:footnote>
  <w:footnote w:type="continuationSeparator" w:id="0">
    <w:p w14:paraId="5C7630C0" w14:textId="77777777" w:rsidR="00E54295" w:rsidRDefault="00E5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299E" w14:textId="77777777" w:rsidR="004B11B6" w:rsidRDefault="00000000">
    <w:pPr>
      <w:pStyle w:val="Cabealho"/>
    </w:pPr>
    <w:r>
      <w:rPr>
        <w:noProof/>
      </w:rPr>
      <w:pict w14:anchorId="768C0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14:paraId="16A78557" w14:textId="77777777" w:rsidR="00C136AF" w:rsidRDefault="00C136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EE2E1" w14:textId="77777777" w:rsidR="004B11B6" w:rsidRDefault="00000000">
    <w:pPr>
      <w:pStyle w:val="Cabealho"/>
    </w:pPr>
    <w:r>
      <w:rPr>
        <w:noProof/>
      </w:rPr>
      <w:pict w14:anchorId="75181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53B2C880" w14:textId="77777777" w:rsidR="00C136AF" w:rsidRDefault="00C136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0139" w14:textId="77777777" w:rsidR="004B11B6" w:rsidRDefault="00000000">
    <w:pPr>
      <w:pStyle w:val="Cabealho"/>
    </w:pPr>
    <w:r>
      <w:rPr>
        <w:noProof/>
      </w:rPr>
      <w:pict w14:anchorId="382E1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8421E"/>
    <w:multiLevelType w:val="hybridMultilevel"/>
    <w:tmpl w:val="5D167A76"/>
    <w:lvl w:ilvl="0" w:tplc="E1B201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A80E3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C6FE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E853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F8EA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CA6A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86BA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C82FB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67809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3DEE9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3A48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5E27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B81C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4A26C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ACCCA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8E67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400E9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DC286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87307132">
    <w:abstractNumId w:val="0"/>
  </w:num>
  <w:num w:numId="2" w16cid:durableId="654648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25EC5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A34E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D2136"/>
    <w:rsid w:val="008E4A9D"/>
    <w:rsid w:val="00926F10"/>
    <w:rsid w:val="00927526"/>
    <w:rsid w:val="00943518"/>
    <w:rsid w:val="00943A26"/>
    <w:rsid w:val="00947DDF"/>
    <w:rsid w:val="009641FB"/>
    <w:rsid w:val="0097673D"/>
    <w:rsid w:val="00976C2A"/>
    <w:rsid w:val="00993789"/>
    <w:rsid w:val="00994669"/>
    <w:rsid w:val="009A3E71"/>
    <w:rsid w:val="00A57E5A"/>
    <w:rsid w:val="00A6386C"/>
    <w:rsid w:val="00A7476F"/>
    <w:rsid w:val="00A7664B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4295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  <w:rsid w:val="00F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0CDA332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2974</Words>
  <Characters>16802</Characters>
  <Application>Microsoft Office Word</Application>
  <DocSecurity>0</DocSecurity>
  <Lines>415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6</cp:revision>
  <cp:lastPrinted>2022-01-06T16:13:00Z</cp:lastPrinted>
  <dcterms:created xsi:type="dcterms:W3CDTF">2022-04-13T18:21:00Z</dcterms:created>
  <dcterms:modified xsi:type="dcterms:W3CDTF">2026-04-07T11:44:00Z</dcterms:modified>
</cp:coreProperties>
</file>