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1E7E5560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78486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405525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7C897E47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6563F">
        <w:rPr>
          <w:rFonts w:ascii="Times New Roman" w:hAnsi="Times New Roman" w:cs="Times New Roman"/>
          <w:b/>
          <w:bCs/>
          <w:sz w:val="24"/>
          <w:szCs w:val="24"/>
          <w:u w:val="single"/>
        </w:rPr>
        <w:t>025/2026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48EEAB2F" w14:textId="57520EF9" w:rsidR="00E56923" w:rsidRPr="00E56923" w:rsidRDefault="00E56923" w:rsidP="00405525">
      <w:pPr>
        <w:spacing w:after="0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E56923">
        <w:rPr>
          <w:rFonts w:ascii="Times New Roman" w:hAnsi="Times New Roman" w:cs="Times New Roman"/>
          <w:bCs/>
          <w:sz w:val="24"/>
          <w:szCs w:val="24"/>
        </w:rPr>
        <w:t>Dispõe sobre a denominação de CEMEB “Primeiros Passos” Ana Maria Soares de Oliveira a creche localizada na Rua Luiz Miguel Diaz em Amador Bueno, e dá outras providências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E56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5C91908" w14:textId="77777777" w:rsidR="0046563F" w:rsidRPr="00C94FCA" w:rsidRDefault="0046563F" w:rsidP="00405525">
      <w:pPr>
        <w:spacing w:after="0"/>
        <w:ind w:left="283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D0DB026" w14:textId="33C69A60" w:rsidR="008D1F4C" w:rsidRDefault="00192BC5" w:rsidP="00405525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46563F">
        <w:rPr>
          <w:rFonts w:ascii="Times" w:hAnsi="Times" w:cs="Times New Roman"/>
          <w:b/>
          <w:sz w:val="24"/>
          <w:szCs w:val="24"/>
        </w:rPr>
        <w:t>RAFAEL ALAN DE MORAES ROMEIRO – PODEMOS.</w:t>
      </w:r>
    </w:p>
    <w:p w14:paraId="1D2966B6" w14:textId="76029B1A" w:rsidR="00405525" w:rsidRDefault="00405525" w:rsidP="00192BC5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COAUTORA: ERONDINA FERREIRA GODOY – PSD.</w:t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F05D99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sz w:val="24"/>
          <w:szCs w:val="24"/>
        </w:rPr>
      </w:pPr>
    </w:p>
    <w:p w14:paraId="1F9FA99A" w14:textId="77777777" w:rsidR="00523872" w:rsidRPr="00523872" w:rsidRDefault="0046563F" w:rsidP="00523872">
      <w:pPr>
        <w:tabs>
          <w:tab w:val="left" w:pos="975"/>
        </w:tabs>
        <w:spacing w:after="0"/>
        <w:rPr>
          <w:rFonts w:ascii="Times New Roman" w:eastAsia="Lucida Sans Unicode" w:hAnsi="Times New Roman" w:cs="Times New Roman"/>
          <w:bCs/>
          <w:kern w:val="2"/>
          <w:sz w:val="24"/>
          <w:lang w:bidi="hi-IN"/>
        </w:rPr>
      </w:pPr>
      <w:r w:rsidRPr="0046563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bidi="hi-IN"/>
        </w:rPr>
        <w:t xml:space="preserve">Art. 1º </w:t>
      </w:r>
      <w:r w:rsidR="00523872" w:rsidRPr="00523872">
        <w:rPr>
          <w:rFonts w:ascii="Times New Roman" w:eastAsia="Lucida Sans Unicode" w:hAnsi="Times New Roman" w:cs="Times New Roman"/>
          <w:bCs/>
          <w:kern w:val="2"/>
          <w:sz w:val="24"/>
          <w:lang w:bidi="hi-IN"/>
        </w:rPr>
        <w:t>Fica denominada CEMEB “Primeiros Passos” Ana Maria Soares de Oliveira a creche localizada na Rua Luiz Miguel Diaz em Amador Bueno.</w:t>
      </w:r>
    </w:p>
    <w:p w14:paraId="08DA3025" w14:textId="4B3A2D65" w:rsidR="0046563F" w:rsidRPr="0046563F" w:rsidRDefault="0046563F" w:rsidP="0046563F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</w:p>
    <w:p w14:paraId="7359023D" w14:textId="77777777" w:rsidR="0046563F" w:rsidRPr="0046563F" w:rsidRDefault="0046563F" w:rsidP="0046563F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  <w:r w:rsidRPr="0046563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bidi="hi-IN"/>
        </w:rPr>
        <w:t xml:space="preserve">Art. 2º </w:t>
      </w:r>
      <w:r w:rsidRPr="0046563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A denominação estabelecida no artigo anterior deverá constar em toda a documentação</w:t>
      </w:r>
    </w:p>
    <w:p w14:paraId="38B7CAE2" w14:textId="77777777" w:rsidR="0046563F" w:rsidRDefault="0046563F" w:rsidP="0046563F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  <w:r w:rsidRPr="0046563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oficial referente à unidade escolar, bem como em sua fachada e demais identificações visuais.</w:t>
      </w:r>
    </w:p>
    <w:p w14:paraId="00FA8592" w14:textId="77777777" w:rsidR="0046563F" w:rsidRPr="0046563F" w:rsidRDefault="0046563F" w:rsidP="0046563F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</w:p>
    <w:p w14:paraId="563F2131" w14:textId="0B8BF624" w:rsidR="0046563F" w:rsidRDefault="0046563F" w:rsidP="0046563F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  <w:r w:rsidRPr="0046563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bidi="hi-IN"/>
        </w:rPr>
        <w:t xml:space="preserve">Art. 3º </w:t>
      </w:r>
      <w:r w:rsidRPr="0046563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O Poder Executivo municipal tomará as providências necessárias para o cumprimento desta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</w:t>
      </w:r>
      <w:r w:rsidRPr="0046563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Lei.</w:t>
      </w:r>
    </w:p>
    <w:p w14:paraId="0EE83149" w14:textId="77777777" w:rsidR="0046563F" w:rsidRPr="0046563F" w:rsidRDefault="0046563F" w:rsidP="0046563F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</w:p>
    <w:p w14:paraId="62FF97A1" w14:textId="594957D1" w:rsidR="0046563F" w:rsidRDefault="0046563F" w:rsidP="0046563F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  <w:r w:rsidRPr="0046563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bidi="hi-IN"/>
        </w:rPr>
        <w:t xml:space="preserve">Art. 4º </w:t>
      </w:r>
      <w:r w:rsidRPr="0046563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As despesas decorrentes da execução desta Lei correrão por conta de dotações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</w:t>
      </w:r>
      <w:r w:rsidRPr="0046563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orçamentárias próprias, suplementadas se necessário.</w:t>
      </w:r>
    </w:p>
    <w:p w14:paraId="236434A9" w14:textId="77777777" w:rsidR="0046563F" w:rsidRPr="0046563F" w:rsidRDefault="0046563F" w:rsidP="0046563F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</w:p>
    <w:p w14:paraId="394AA9B4" w14:textId="5D0537CB" w:rsidR="0046563F" w:rsidRDefault="0046563F" w:rsidP="00405525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  <w:r w:rsidRPr="0046563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bidi="hi-IN"/>
        </w:rPr>
        <w:t xml:space="preserve">Art. 5º </w:t>
      </w:r>
      <w:r w:rsidRPr="0046563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Esta Lei entra em vigor na data de sua publicação, revogadas as disposições em contrário.</w:t>
      </w:r>
    </w:p>
    <w:p w14:paraId="1E983A19" w14:textId="77777777" w:rsidR="00405525" w:rsidRDefault="00405525" w:rsidP="00405525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</w:p>
    <w:p w14:paraId="6653C351" w14:textId="60B2691C" w:rsidR="00E06A66" w:rsidRPr="001278C3" w:rsidRDefault="0078486B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BA02F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24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fevereiro de 2026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659CC" w14:textId="77777777" w:rsidR="006E759E" w:rsidRDefault="006E759E" w:rsidP="004B11B6">
      <w:pPr>
        <w:spacing w:after="0" w:line="240" w:lineRule="auto"/>
      </w:pPr>
      <w:r>
        <w:separator/>
      </w:r>
    </w:p>
  </w:endnote>
  <w:endnote w:type="continuationSeparator" w:id="0">
    <w:p w14:paraId="63B6A5D9" w14:textId="77777777" w:rsidR="006E759E" w:rsidRDefault="006E759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6E759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BA23F" w14:textId="77777777" w:rsidR="006E759E" w:rsidRDefault="006E759E" w:rsidP="004B11B6">
      <w:pPr>
        <w:spacing w:after="0" w:line="240" w:lineRule="auto"/>
      </w:pPr>
      <w:r>
        <w:separator/>
      </w:r>
    </w:p>
  </w:footnote>
  <w:footnote w:type="continuationSeparator" w:id="0">
    <w:p w14:paraId="2B83087E" w14:textId="77777777" w:rsidR="006E759E" w:rsidRDefault="006E759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6E759E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6E759E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6E759E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311FF"/>
    <w:rsid w:val="002354DE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209C7"/>
    <w:rsid w:val="003225EC"/>
    <w:rsid w:val="00344166"/>
    <w:rsid w:val="003475A3"/>
    <w:rsid w:val="00354DDB"/>
    <w:rsid w:val="003565C3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E59"/>
    <w:rsid w:val="009905D3"/>
    <w:rsid w:val="00991EB1"/>
    <w:rsid w:val="00993F42"/>
    <w:rsid w:val="009B0016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7EFA"/>
    <w:rsid w:val="00B61BCE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10</cp:revision>
  <cp:lastPrinted>2026-02-10T14:27:00Z</cp:lastPrinted>
  <dcterms:created xsi:type="dcterms:W3CDTF">2026-02-23T13:52:00Z</dcterms:created>
  <dcterms:modified xsi:type="dcterms:W3CDTF">2026-02-24T13:21:00Z</dcterms:modified>
</cp:coreProperties>
</file>