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056DE11D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78486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2E2E652F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COMPLEMENTAR</w:t>
      </w:r>
      <w:r w:rsidR="00123DD0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001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/2026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9E3A5E" w:rsidRDefault="00522C23" w:rsidP="00522C23">
      <w:pPr>
        <w:tabs>
          <w:tab w:val="left" w:pos="2835"/>
        </w:tabs>
        <w:rPr>
          <w:rFonts w:ascii="Courier New" w:hAnsi="Courier New" w:cs="Courier New"/>
          <w:sz w:val="24"/>
          <w:szCs w:val="24"/>
        </w:rPr>
      </w:pPr>
    </w:p>
    <w:p w14:paraId="0946148A" w14:textId="10AF2AF6" w:rsidR="008D1F4C" w:rsidRPr="008D1F4C" w:rsidRDefault="008D1F4C" w:rsidP="008D1F4C">
      <w:pPr>
        <w:ind w:left="2835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D1F4C">
        <w:rPr>
          <w:rFonts w:ascii="Times New Roman" w:hAnsi="Times New Roman" w:cs="Times New Roman"/>
          <w:iCs/>
          <w:sz w:val="24"/>
          <w:szCs w:val="24"/>
        </w:rPr>
        <w:t>“ALTERA A LEI COMPLEMENTAR N</w:t>
      </w:r>
      <w:r>
        <w:rPr>
          <w:rFonts w:ascii="Times New Roman" w:hAnsi="Times New Roman" w:cs="Times New Roman"/>
          <w:iCs/>
          <w:sz w:val="24"/>
          <w:szCs w:val="24"/>
        </w:rPr>
        <w:t>º</w:t>
      </w:r>
      <w:r w:rsidRPr="008D1F4C">
        <w:rPr>
          <w:rFonts w:ascii="Times New Roman" w:hAnsi="Times New Roman" w:cs="Times New Roman"/>
          <w:iCs/>
          <w:sz w:val="24"/>
          <w:szCs w:val="24"/>
        </w:rPr>
        <w:t xml:space="preserve"> 144, DE 25 DE AGOSTO DE 2021”.</w:t>
      </w:r>
    </w:p>
    <w:p w14:paraId="5D0DB026" w14:textId="1EF2A674" w:rsidR="008D1F4C" w:rsidRDefault="008D1F4C" w:rsidP="008D1F4C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 w:rsidRPr="00F05D99">
        <w:rPr>
          <w:rFonts w:ascii="Times" w:hAnsi="Times" w:cs="Times New Roman"/>
          <w:b/>
          <w:sz w:val="24"/>
          <w:szCs w:val="24"/>
        </w:rPr>
        <w:t xml:space="preserve">                                   </w:t>
      </w:r>
      <w:r>
        <w:rPr>
          <w:rFonts w:ascii="Times" w:hAnsi="Times" w:cs="Times New Roman"/>
          <w:b/>
          <w:sz w:val="24"/>
          <w:szCs w:val="24"/>
        </w:rPr>
        <w:t xml:space="preserve">            </w:t>
      </w:r>
      <w:r w:rsidRPr="00F05D99">
        <w:rPr>
          <w:rFonts w:ascii="Times" w:hAnsi="Times" w:cs="Times New Roman"/>
          <w:b/>
          <w:sz w:val="24"/>
          <w:szCs w:val="24"/>
        </w:rPr>
        <w:t>AUTOR</w:t>
      </w:r>
      <w:r>
        <w:rPr>
          <w:rFonts w:ascii="Times" w:hAnsi="Times" w:cs="Times New Roman"/>
          <w:b/>
          <w:sz w:val="24"/>
          <w:szCs w:val="24"/>
        </w:rPr>
        <w:t>ES</w:t>
      </w:r>
      <w:r w:rsidRPr="00F05D99">
        <w:rPr>
          <w:rFonts w:ascii="Times" w:hAnsi="Times" w:cs="Times New Roman"/>
          <w:b/>
          <w:sz w:val="24"/>
          <w:szCs w:val="24"/>
        </w:rPr>
        <w:t xml:space="preserve">: </w:t>
      </w:r>
      <w:r>
        <w:rPr>
          <w:rFonts w:ascii="Times" w:hAnsi="Times" w:cs="Times New Roman"/>
          <w:b/>
          <w:sz w:val="24"/>
          <w:szCs w:val="24"/>
        </w:rPr>
        <w:t>RAFAEL ALAN DE MORAES ROMEIRO – PODEMOS, ERONDINA FERREIRA GODOY – PSD, MAURICIO ALONSO MURAKAMI – PP, PRISCILLA SOUZA MARIANO CAVANHA – PL E MATEUS ANDRADE DA SILVA SANTOS – PL.</w:t>
      </w:r>
    </w:p>
    <w:p w14:paraId="2C3BDA3A" w14:textId="2F27D7A5" w:rsidR="008D1F4C" w:rsidRPr="00F05D99" w:rsidRDefault="008D1F4C" w:rsidP="00850C6F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8D1F4C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no uso de suas atribuições legais,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F05D99" w:rsidRDefault="008D1F4C" w:rsidP="008D1F4C">
      <w:pPr>
        <w:tabs>
          <w:tab w:val="left" w:pos="142"/>
        </w:tabs>
        <w:spacing w:after="0" w:line="360" w:lineRule="auto"/>
        <w:jc w:val="both"/>
        <w:rPr>
          <w:rFonts w:ascii="Times" w:hAnsi="Times" w:cs="Courier New"/>
          <w:sz w:val="24"/>
          <w:szCs w:val="24"/>
        </w:rPr>
      </w:pPr>
    </w:p>
    <w:p w14:paraId="18C99F21" w14:textId="77777777" w:rsidR="00850C6F" w:rsidRPr="00850C6F" w:rsidRDefault="00850C6F" w:rsidP="00850C6F">
      <w:pPr>
        <w:spacing w:after="240" w:line="36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850C6F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Art.1º</w:t>
      </w:r>
      <w:r w:rsidRPr="00850C6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Acrescenta parágrafo 3º, ao artigo 4º da Lei Complementar n.º 144/2021.</w:t>
      </w:r>
    </w:p>
    <w:p w14:paraId="09EA7A4D" w14:textId="77777777" w:rsidR="00850C6F" w:rsidRPr="00850C6F" w:rsidRDefault="00850C6F" w:rsidP="00850C6F">
      <w:pPr>
        <w:spacing w:after="240" w:line="360" w:lineRule="exact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850C6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“Art. 4º (...)</w:t>
      </w:r>
    </w:p>
    <w:p w14:paraId="03629020" w14:textId="77777777" w:rsidR="00850C6F" w:rsidRPr="00850C6F" w:rsidRDefault="00850C6F" w:rsidP="00850C6F">
      <w:pPr>
        <w:spacing w:after="240" w:line="360" w:lineRule="exact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850C6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(...)</w:t>
      </w:r>
    </w:p>
    <w:p w14:paraId="773FDF48" w14:textId="77777777" w:rsidR="00850C6F" w:rsidRPr="00850C6F" w:rsidRDefault="00850C6F" w:rsidP="00850C6F">
      <w:pPr>
        <w:spacing w:after="240" w:line="360" w:lineRule="exact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850C6F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§3º</w:t>
      </w:r>
      <w:r w:rsidRPr="00850C6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o vencimento base do cargo de auxiliar legislativo V, será enquadrado no Anexo I, desta Lei Complementar”. </w:t>
      </w:r>
    </w:p>
    <w:p w14:paraId="6865CE2E" w14:textId="77777777" w:rsidR="00850C6F" w:rsidRPr="00850C6F" w:rsidRDefault="00850C6F" w:rsidP="00850C6F">
      <w:pPr>
        <w:spacing w:after="240" w:line="36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850C6F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Art. 2º</w:t>
      </w:r>
      <w:r w:rsidRPr="00850C6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As despesas decorrentes da execução desta Lei Complementar correrão por conta de dotações orçamentárias próprias, suplementada se necessário.</w:t>
      </w:r>
    </w:p>
    <w:p w14:paraId="24A3B2D3" w14:textId="77777777" w:rsidR="00850C6F" w:rsidRPr="00850C6F" w:rsidRDefault="00850C6F" w:rsidP="00850C6F">
      <w:pPr>
        <w:spacing w:after="240" w:line="36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6F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Art. 3º </w:t>
      </w:r>
      <w:r w:rsidRPr="00850C6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Esta Lei Complementar entra em vigor na data de sua publicação, produzindo efeitos a partir de 1º de janeiro de 2026, ficando revogadas as disposições em contrário.</w:t>
      </w:r>
    </w:p>
    <w:p w14:paraId="371002A6" w14:textId="77777777" w:rsidR="00850C6F" w:rsidRPr="00850C6F" w:rsidRDefault="00850C6F" w:rsidP="00850C6F">
      <w:pPr>
        <w:spacing w:after="160" w:line="256" w:lineRule="auto"/>
        <w:ind w:left="-142"/>
        <w:jc w:val="center"/>
        <w:rPr>
          <w:rFonts w:ascii="Times New Roman" w:eastAsia="Calibri" w:hAnsi="Times New Roman" w:cs="Times New Roman"/>
          <w:b/>
          <w:bCs/>
        </w:rPr>
      </w:pPr>
      <w:r w:rsidRPr="00850C6F">
        <w:rPr>
          <w:rFonts w:ascii="Times New Roman" w:eastAsia="Calibri" w:hAnsi="Times New Roman" w:cs="Times New Roman"/>
          <w:b/>
          <w:bCs/>
        </w:rPr>
        <w:t>ANEXO I</w:t>
      </w:r>
    </w:p>
    <w:tbl>
      <w:tblPr>
        <w:tblW w:w="10940" w:type="dxa"/>
        <w:tblInd w:w="-11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7"/>
        <w:gridCol w:w="843"/>
        <w:gridCol w:w="843"/>
        <w:gridCol w:w="842"/>
        <w:gridCol w:w="955"/>
        <w:gridCol w:w="955"/>
        <w:gridCol w:w="955"/>
        <w:gridCol w:w="955"/>
        <w:gridCol w:w="955"/>
        <w:gridCol w:w="955"/>
        <w:gridCol w:w="955"/>
        <w:gridCol w:w="955"/>
      </w:tblGrid>
      <w:tr w:rsidR="00850C6F" w:rsidRPr="00850C6F" w14:paraId="1A12DC46" w14:textId="77777777">
        <w:trPr>
          <w:trHeight w:val="315"/>
        </w:trPr>
        <w:tc>
          <w:tcPr>
            <w:tcW w:w="109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C426468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QUADRO 4 - EFETIVOS - AUXILIAR LEGISLATIVO V</w:t>
            </w:r>
          </w:p>
        </w:tc>
      </w:tr>
      <w:tr w:rsidR="00850C6F" w:rsidRPr="00850C6F" w14:paraId="3417F5FE" w14:textId="77777777">
        <w:trPr>
          <w:trHeight w:val="31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09931E2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NÍVEL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01B9DBD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E7F586A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B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66FC4FC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C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8E4AF5F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D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8288F59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710403D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F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57D6E7A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G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8042425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H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1EB99E0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I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67AF8B8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J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6A49C96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K</w:t>
            </w:r>
          </w:p>
        </w:tc>
      </w:tr>
      <w:tr w:rsidR="00850C6F" w:rsidRPr="00850C6F" w14:paraId="5A0B4818" w14:textId="77777777">
        <w:trPr>
          <w:trHeight w:val="31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644E067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IV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17BB3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8.893,87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36948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9.338,55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AAE52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9.805,48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E5E58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10.295,74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65F04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10.810,54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7D878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11.351,08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86064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11.918,62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6AC47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12.514,55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BF25D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13.140,28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DBA11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13.797,30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807AD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14.487,17</w:t>
            </w:r>
          </w:p>
        </w:tc>
      </w:tr>
      <w:tr w:rsidR="00850C6F" w:rsidRPr="00850C6F" w14:paraId="41426F89" w14:textId="77777777">
        <w:trPr>
          <w:trHeight w:val="31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DD9AF29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III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1AE0F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7.733,80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F3A28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8.120,48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70006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8.526,50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8CACE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8.952,82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93EF0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9.400,47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07200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9.870,50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24AA8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10.364,02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6F502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10.882,22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22FBC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11.426,33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E0941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11.997,65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5C0CD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12.597,54</w:t>
            </w:r>
          </w:p>
        </w:tc>
      </w:tr>
      <w:tr w:rsidR="00850C6F" w:rsidRPr="00850C6F" w14:paraId="28E8A18E" w14:textId="77777777">
        <w:trPr>
          <w:trHeight w:val="31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CBDA64C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II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18F0D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6.725,04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9863F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7.061,29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FCBEC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7.414,35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EED94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7.785,06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CEA9E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8.174,32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19929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8.583,04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D8F64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9.012,19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2AC79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9.462,80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F59D4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9.935,94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5D282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10.432,74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9C3C9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10.954,38</w:t>
            </w:r>
          </w:p>
        </w:tc>
      </w:tr>
      <w:tr w:rsidR="00850C6F" w:rsidRPr="00850C6F" w14:paraId="48F1DD4F" w14:textId="77777777">
        <w:trPr>
          <w:trHeight w:val="31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F8A8C84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I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13D9A92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5.847,86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F74D5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6.140,25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1E625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6.447,26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70BD1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6.769,62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D4895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7.108,10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67F7A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7.463,51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55532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7.836,69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22BF8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8.228,52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D838A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8.639,95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C12AF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9.071,95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59D57" w14:textId="77777777" w:rsidR="00850C6F" w:rsidRPr="00850C6F" w:rsidRDefault="00850C6F" w:rsidP="0085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50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9.525,55</w:t>
            </w:r>
          </w:p>
        </w:tc>
      </w:tr>
    </w:tbl>
    <w:p w14:paraId="01C3FD37" w14:textId="77777777" w:rsidR="00850C6F" w:rsidRPr="00850C6F" w:rsidRDefault="00850C6F" w:rsidP="00850C6F">
      <w:pPr>
        <w:spacing w:after="240" w:line="36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6653C351" w14:textId="655AF586" w:rsidR="00E06A66" w:rsidRPr="001278C3" w:rsidRDefault="0078486B" w:rsidP="00522C23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10 de fevereiro de 2026</w:t>
      </w:r>
    </w:p>
    <w:p w14:paraId="46EB3A07" w14:textId="4B6BF6E2" w:rsidR="001278C3" w:rsidRPr="001278C3" w:rsidRDefault="001278C3" w:rsidP="001278C3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</w:p>
    <w:p w14:paraId="491E0891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222F84C8">
            <wp:simplePos x="0" y="0"/>
            <wp:positionH relativeFrom="column">
              <wp:posOffset>30480</wp:posOffset>
            </wp:positionH>
            <wp:positionV relativeFrom="paragraph">
              <wp:posOffset>8255</wp:posOffset>
            </wp:positionV>
            <wp:extent cx="5180965" cy="1000125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42CA8" w14:textId="77777777" w:rsidR="00745A2F" w:rsidRDefault="00745A2F" w:rsidP="004B11B6">
      <w:pPr>
        <w:spacing w:after="0" w:line="240" w:lineRule="auto"/>
      </w:pPr>
      <w:r>
        <w:separator/>
      </w:r>
    </w:p>
  </w:endnote>
  <w:endnote w:type="continuationSeparator" w:id="0">
    <w:p w14:paraId="511F5C60" w14:textId="77777777" w:rsidR="00745A2F" w:rsidRDefault="00745A2F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745A2F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B42A6" w14:textId="77777777" w:rsidR="00745A2F" w:rsidRDefault="00745A2F" w:rsidP="004B11B6">
      <w:pPr>
        <w:spacing w:after="0" w:line="240" w:lineRule="auto"/>
      </w:pPr>
      <w:r>
        <w:separator/>
      </w:r>
    </w:p>
  </w:footnote>
  <w:footnote w:type="continuationSeparator" w:id="0">
    <w:p w14:paraId="7E32D702" w14:textId="77777777" w:rsidR="00745A2F" w:rsidRDefault="00745A2F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745A2F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745A2F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745A2F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410EF"/>
    <w:rsid w:val="00045EA2"/>
    <w:rsid w:val="00047751"/>
    <w:rsid w:val="00054CE1"/>
    <w:rsid w:val="0006328E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7524"/>
    <w:rsid w:val="001207F6"/>
    <w:rsid w:val="00123DD0"/>
    <w:rsid w:val="001278C3"/>
    <w:rsid w:val="001377FE"/>
    <w:rsid w:val="00152AE5"/>
    <w:rsid w:val="00164371"/>
    <w:rsid w:val="00182331"/>
    <w:rsid w:val="0019183A"/>
    <w:rsid w:val="00191CAB"/>
    <w:rsid w:val="001A6081"/>
    <w:rsid w:val="001C5BE8"/>
    <w:rsid w:val="001C5C64"/>
    <w:rsid w:val="001D510A"/>
    <w:rsid w:val="001F4475"/>
    <w:rsid w:val="001F71E0"/>
    <w:rsid w:val="00224FB1"/>
    <w:rsid w:val="00225A5C"/>
    <w:rsid w:val="002311FF"/>
    <w:rsid w:val="002354DE"/>
    <w:rsid w:val="00246922"/>
    <w:rsid w:val="002502E7"/>
    <w:rsid w:val="00254154"/>
    <w:rsid w:val="002546E4"/>
    <w:rsid w:val="002655B7"/>
    <w:rsid w:val="002700CD"/>
    <w:rsid w:val="002757F4"/>
    <w:rsid w:val="0027691C"/>
    <w:rsid w:val="0028259C"/>
    <w:rsid w:val="0028285F"/>
    <w:rsid w:val="00292BD2"/>
    <w:rsid w:val="00292C12"/>
    <w:rsid w:val="002961F6"/>
    <w:rsid w:val="002A0D4C"/>
    <w:rsid w:val="002A26DB"/>
    <w:rsid w:val="002B0C80"/>
    <w:rsid w:val="002C2A63"/>
    <w:rsid w:val="002C7B83"/>
    <w:rsid w:val="002D0AE8"/>
    <w:rsid w:val="002E6D4A"/>
    <w:rsid w:val="002F7431"/>
    <w:rsid w:val="00302C30"/>
    <w:rsid w:val="0030406B"/>
    <w:rsid w:val="00305FE0"/>
    <w:rsid w:val="003122CA"/>
    <w:rsid w:val="003209C7"/>
    <w:rsid w:val="003225EC"/>
    <w:rsid w:val="00344166"/>
    <w:rsid w:val="003475A3"/>
    <w:rsid w:val="00354DDB"/>
    <w:rsid w:val="00366DCA"/>
    <w:rsid w:val="003722F8"/>
    <w:rsid w:val="00376AD3"/>
    <w:rsid w:val="00387994"/>
    <w:rsid w:val="0039651E"/>
    <w:rsid w:val="003A0CFC"/>
    <w:rsid w:val="003A2D44"/>
    <w:rsid w:val="003A5FC0"/>
    <w:rsid w:val="003C04C7"/>
    <w:rsid w:val="003D7A12"/>
    <w:rsid w:val="003E0CD0"/>
    <w:rsid w:val="003F651E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22C23"/>
    <w:rsid w:val="00536527"/>
    <w:rsid w:val="0054022E"/>
    <w:rsid w:val="005424BC"/>
    <w:rsid w:val="00547CB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60238E"/>
    <w:rsid w:val="0060558B"/>
    <w:rsid w:val="00606528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F3164"/>
    <w:rsid w:val="006F55BD"/>
    <w:rsid w:val="006F5FFC"/>
    <w:rsid w:val="00716406"/>
    <w:rsid w:val="0071672C"/>
    <w:rsid w:val="00731DC6"/>
    <w:rsid w:val="00735C02"/>
    <w:rsid w:val="00745A2F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6C22"/>
    <w:rsid w:val="007B087E"/>
    <w:rsid w:val="007D0C24"/>
    <w:rsid w:val="007D181E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E59"/>
    <w:rsid w:val="009905D3"/>
    <w:rsid w:val="00991EB1"/>
    <w:rsid w:val="00993F42"/>
    <w:rsid w:val="009B0016"/>
    <w:rsid w:val="009B3B82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813AA"/>
    <w:rsid w:val="00A94B16"/>
    <w:rsid w:val="00AA1193"/>
    <w:rsid w:val="00AA672D"/>
    <w:rsid w:val="00AC575D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37EFA"/>
    <w:rsid w:val="00B61BCE"/>
    <w:rsid w:val="00B92C2B"/>
    <w:rsid w:val="00BA29EB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C024FB"/>
    <w:rsid w:val="00C02710"/>
    <w:rsid w:val="00C11F1F"/>
    <w:rsid w:val="00C17469"/>
    <w:rsid w:val="00C24436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EF"/>
    <w:rsid w:val="00CB6F9E"/>
    <w:rsid w:val="00CC19D5"/>
    <w:rsid w:val="00CC3962"/>
    <w:rsid w:val="00CC5F60"/>
    <w:rsid w:val="00CD1705"/>
    <w:rsid w:val="00CD5297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D69"/>
    <w:rsid w:val="00D9172F"/>
    <w:rsid w:val="00D94C7D"/>
    <w:rsid w:val="00DA0E17"/>
    <w:rsid w:val="00DC5FD9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4B47"/>
    <w:rsid w:val="00E32EE7"/>
    <w:rsid w:val="00E50F68"/>
    <w:rsid w:val="00E51134"/>
    <w:rsid w:val="00E51BC7"/>
    <w:rsid w:val="00E51D4A"/>
    <w:rsid w:val="00E57395"/>
    <w:rsid w:val="00E61B12"/>
    <w:rsid w:val="00E6500A"/>
    <w:rsid w:val="00E704B1"/>
    <w:rsid w:val="00E72268"/>
    <w:rsid w:val="00E97541"/>
    <w:rsid w:val="00EA0D21"/>
    <w:rsid w:val="00ED72DB"/>
    <w:rsid w:val="00EF20B4"/>
    <w:rsid w:val="00F078F2"/>
    <w:rsid w:val="00F169AA"/>
    <w:rsid w:val="00F31833"/>
    <w:rsid w:val="00F47CD2"/>
    <w:rsid w:val="00F534EC"/>
    <w:rsid w:val="00F5451C"/>
    <w:rsid w:val="00F636F5"/>
    <w:rsid w:val="00F72C1F"/>
    <w:rsid w:val="00F72F4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281</Words>
  <Characters>1495</Characters>
  <Application>Microsoft Office Word</Application>
  <DocSecurity>0</DocSecurity>
  <Lines>35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4</cp:revision>
  <cp:lastPrinted>2022-02-01T18:50:00Z</cp:lastPrinted>
  <dcterms:created xsi:type="dcterms:W3CDTF">2026-02-10T14:05:00Z</dcterms:created>
  <dcterms:modified xsi:type="dcterms:W3CDTF">2026-02-10T14:11:00Z</dcterms:modified>
</cp:coreProperties>
</file>