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1E893EDA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78486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522C23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5781CAE7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23DD0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522C23">
        <w:rPr>
          <w:rFonts w:ascii="Times New Roman" w:hAnsi="Times New Roman" w:cs="Times New Roman"/>
          <w:b/>
          <w:bCs/>
          <w:sz w:val="24"/>
          <w:szCs w:val="24"/>
          <w:u w:val="single"/>
        </w:rPr>
        <w:t>40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667B12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EXECUTIVO</w:t>
      </w:r>
    </w:p>
    <w:p w14:paraId="6284F940" w14:textId="77777777" w:rsidR="007E014F" w:rsidRPr="001278C3" w:rsidRDefault="007E014F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4BDC6592" w14:textId="77777777" w:rsidR="00522C23" w:rsidRPr="00522C23" w:rsidRDefault="00522C23" w:rsidP="00522C23">
      <w:pPr>
        <w:tabs>
          <w:tab w:val="left" w:pos="2835"/>
        </w:tabs>
        <w:spacing w:line="360" w:lineRule="auto"/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2C23">
        <w:rPr>
          <w:rFonts w:ascii="Times New Roman" w:hAnsi="Times New Roman" w:cs="Times New Roman"/>
          <w:b/>
          <w:bCs/>
          <w:sz w:val="24"/>
          <w:szCs w:val="24"/>
        </w:rPr>
        <w:t>"DISPÕE SOBRE AUTORIZAÇÃO PARA ABERTURA DE CRÉDITO ADICIONAL ESPECIAL ATÉ O VALOR DE R$ 34.774.000,00 (TRINTA E QUATRO MILHÕES, SETECENTOS E SETENTA E QUATRO MIL REAIS), PARA FINS QUE ESPECIFICA."</w:t>
      </w:r>
    </w:p>
    <w:p w14:paraId="07F6F46B" w14:textId="77777777" w:rsidR="001278C3" w:rsidRPr="001278C3" w:rsidRDefault="001278C3" w:rsidP="001278C3">
      <w:pPr>
        <w:ind w:left="2835"/>
        <w:jc w:val="both"/>
        <w:rPr>
          <w:rStyle w:val="RodapChar"/>
          <w:rFonts w:ascii="Times New Roman" w:hAnsi="Times New Roman" w:cs="Times New Roman"/>
          <w:b/>
          <w:bCs/>
          <w:sz w:val="24"/>
          <w:szCs w:val="24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</w:rPr>
        <w:t>MARCOS FERREIRA GODOY</w:t>
      </w:r>
      <w:r w:rsidRPr="001278C3">
        <w:rPr>
          <w:rFonts w:ascii="Times New Roman" w:hAnsi="Times New Roman" w:cs="Times New Roman"/>
          <w:sz w:val="24"/>
          <w:szCs w:val="24"/>
        </w:rPr>
        <w:t>, Prefeito do Município de Itapevi/SP, no uso das atribuições que lhe são conferidas pelo artigo 48 da Lei Orgânica;</w:t>
      </w:r>
      <w:r w:rsidRPr="001278C3">
        <w:rPr>
          <w:rStyle w:val="RodapChar"/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0CA19B" w14:textId="77777777" w:rsidR="00606528" w:rsidRPr="001278C3" w:rsidRDefault="00606528" w:rsidP="00606528">
      <w:pPr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7DD46FA1" w14:textId="77777777" w:rsidR="00522C23" w:rsidRDefault="001278C3" w:rsidP="00522C23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</w:rPr>
        <w:t>FAZ SABER</w:t>
      </w:r>
      <w:r w:rsidRPr="001278C3">
        <w:rPr>
          <w:rFonts w:ascii="Times New Roman" w:hAnsi="Times New Roman" w:cs="Times New Roman"/>
          <w:sz w:val="24"/>
          <w:szCs w:val="24"/>
        </w:rPr>
        <w:t xml:space="preserve"> – que a </w:t>
      </w:r>
      <w:r w:rsidRPr="001278C3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1278C3">
        <w:rPr>
          <w:rFonts w:ascii="Times New Roman" w:hAnsi="Times New Roman" w:cs="Times New Roman"/>
          <w:sz w:val="24"/>
          <w:szCs w:val="24"/>
        </w:rPr>
        <w:t xml:space="preserve"> aprovou e ele sanciona e promulga a seguinte Lei:</w:t>
      </w:r>
      <w:r w:rsidR="00522C23" w:rsidRPr="00522C23">
        <w:rPr>
          <w:rFonts w:ascii="Courier New" w:hAnsi="Courier New" w:cs="Courier New"/>
          <w:b/>
          <w:bCs/>
          <w:sz w:val="24"/>
          <w:szCs w:val="24"/>
        </w:rPr>
        <w:t xml:space="preserve"> </w:t>
      </w:r>
    </w:p>
    <w:p w14:paraId="5ADF9C5F" w14:textId="1B4D4172" w:rsidR="00522C23" w:rsidRPr="00522C23" w:rsidRDefault="00522C23" w:rsidP="00522C23">
      <w:pPr>
        <w:tabs>
          <w:tab w:val="left" w:pos="28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C23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522C23">
        <w:rPr>
          <w:rFonts w:ascii="Times New Roman" w:hAnsi="Times New Roman" w:cs="Times New Roman"/>
          <w:sz w:val="24"/>
          <w:szCs w:val="24"/>
        </w:rPr>
        <w:t xml:space="preserve"> Fica o Executivo autorizado a abrir um Crédito Adicional Especial ao Orçamento do Município, Lei Municipal nº 3.551, de 28 de novembro de 2025, no valor de até R$ 34.774.000,00 (trinta e quatro milhões, setecentos e setenta e quatro mil reais) para atender à finalidade abaixo especificada:</w:t>
      </w:r>
    </w:p>
    <w:p w14:paraId="4F00D0B3" w14:textId="77777777" w:rsidR="00522C23" w:rsidRPr="009E3A5E" w:rsidRDefault="00522C23" w:rsidP="00522C23">
      <w:pPr>
        <w:tabs>
          <w:tab w:val="left" w:pos="2835"/>
        </w:tabs>
        <w:jc w:val="both"/>
        <w:rPr>
          <w:rFonts w:ascii="Courier New" w:hAnsi="Courier New" w:cs="Courier New"/>
          <w:sz w:val="24"/>
          <w:szCs w:val="24"/>
        </w:rPr>
      </w:pPr>
    </w:p>
    <w:tbl>
      <w:tblPr>
        <w:tblStyle w:val="Tabelacomgrade"/>
        <w:tblW w:w="8642" w:type="dxa"/>
        <w:tblLayout w:type="fixed"/>
        <w:tblLook w:val="04A0" w:firstRow="1" w:lastRow="0" w:firstColumn="1" w:lastColumn="0" w:noHBand="0" w:noVBand="1"/>
      </w:tblPr>
      <w:tblGrid>
        <w:gridCol w:w="986"/>
        <w:gridCol w:w="1561"/>
        <w:gridCol w:w="850"/>
        <w:gridCol w:w="1134"/>
        <w:gridCol w:w="993"/>
        <w:gridCol w:w="850"/>
        <w:gridCol w:w="709"/>
        <w:gridCol w:w="1559"/>
      </w:tblGrid>
      <w:tr w:rsidR="00522C23" w:rsidRPr="009E3A5E" w14:paraId="0655D008" w14:textId="77777777" w:rsidTr="007C100A">
        <w:tc>
          <w:tcPr>
            <w:tcW w:w="986" w:type="dxa"/>
            <w:shd w:val="clear" w:color="auto" w:fill="BFBFBF" w:themeFill="background1" w:themeFillShade="BF"/>
            <w:vAlign w:val="center"/>
          </w:tcPr>
          <w:p w14:paraId="6D534987" w14:textId="77777777" w:rsidR="00522C23" w:rsidRPr="009E3A5E" w:rsidRDefault="00522C23" w:rsidP="007C100A">
            <w:pPr>
              <w:tabs>
                <w:tab w:val="left" w:pos="2835"/>
              </w:tabs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9E3A5E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Órgão</w:t>
            </w:r>
          </w:p>
        </w:tc>
        <w:tc>
          <w:tcPr>
            <w:tcW w:w="1561" w:type="dxa"/>
            <w:shd w:val="clear" w:color="auto" w:fill="BFBFBF" w:themeFill="background1" w:themeFillShade="BF"/>
            <w:vAlign w:val="center"/>
          </w:tcPr>
          <w:p w14:paraId="2F38AC77" w14:textId="77777777" w:rsidR="00522C23" w:rsidRPr="009E3A5E" w:rsidRDefault="00522C23" w:rsidP="007C100A">
            <w:pPr>
              <w:tabs>
                <w:tab w:val="left" w:pos="2835"/>
              </w:tabs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9E3A5E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Econômica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2C3D24C7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Função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40B8AE13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E3A5E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Sub-função</w:t>
            </w:r>
            <w:proofErr w:type="spellEnd"/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14:paraId="07FAE932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Programa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3FD0D1EB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Ação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49120B66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Fonte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544C1887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Valor (em R$)</w:t>
            </w:r>
          </w:p>
        </w:tc>
      </w:tr>
      <w:tr w:rsidR="00522C23" w:rsidRPr="009E3A5E" w14:paraId="698FF25D" w14:textId="77777777" w:rsidTr="007C100A">
        <w:tc>
          <w:tcPr>
            <w:tcW w:w="986" w:type="dxa"/>
            <w:vAlign w:val="bottom"/>
          </w:tcPr>
          <w:p w14:paraId="251A8658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2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2</w:t>
            </w: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.01.00</w:t>
            </w:r>
          </w:p>
        </w:tc>
        <w:tc>
          <w:tcPr>
            <w:tcW w:w="1561" w:type="dxa"/>
            <w:vAlign w:val="bottom"/>
          </w:tcPr>
          <w:p w14:paraId="05A0A3BB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3.1.90.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00</w:t>
            </w: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850" w:type="dxa"/>
            <w:vAlign w:val="bottom"/>
          </w:tcPr>
          <w:p w14:paraId="7EB5F487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34" w:type="dxa"/>
            <w:vAlign w:val="bottom"/>
          </w:tcPr>
          <w:p w14:paraId="2572D6B5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993" w:type="dxa"/>
            <w:vAlign w:val="bottom"/>
          </w:tcPr>
          <w:p w14:paraId="41A39460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27</w:t>
            </w:r>
          </w:p>
        </w:tc>
        <w:tc>
          <w:tcPr>
            <w:tcW w:w="850" w:type="dxa"/>
            <w:vAlign w:val="bottom"/>
          </w:tcPr>
          <w:p w14:paraId="3B8010AD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709" w:type="dxa"/>
            <w:vAlign w:val="bottom"/>
          </w:tcPr>
          <w:p w14:paraId="3B0C829B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559" w:type="dxa"/>
            <w:vAlign w:val="center"/>
          </w:tcPr>
          <w:p w14:paraId="69FB5244" w14:textId="77777777" w:rsidR="00522C23" w:rsidRPr="009E3A5E" w:rsidRDefault="00522C23" w:rsidP="007C100A">
            <w:pPr>
              <w:jc w:val="right"/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4.000</w:t>
            </w:r>
            <w:r w:rsidRPr="004C420F"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.000,00</w:t>
            </w:r>
          </w:p>
        </w:tc>
      </w:tr>
      <w:tr w:rsidR="00522C23" w:rsidRPr="009E3A5E" w14:paraId="5C7C89C2" w14:textId="77777777" w:rsidTr="007C100A">
        <w:tc>
          <w:tcPr>
            <w:tcW w:w="986" w:type="dxa"/>
          </w:tcPr>
          <w:p w14:paraId="5251B6B2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3076C6">
              <w:rPr>
                <w:rFonts w:ascii="Courier New" w:hAnsi="Courier New" w:cs="Courier New"/>
                <w:color w:val="000000"/>
                <w:sz w:val="16"/>
                <w:szCs w:val="16"/>
              </w:rPr>
              <w:t>22.01.00</w:t>
            </w:r>
          </w:p>
        </w:tc>
        <w:tc>
          <w:tcPr>
            <w:tcW w:w="1561" w:type="dxa"/>
            <w:vAlign w:val="bottom"/>
          </w:tcPr>
          <w:p w14:paraId="23DAAD7F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3.1.91.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00</w:t>
            </w: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850" w:type="dxa"/>
            <w:vAlign w:val="bottom"/>
          </w:tcPr>
          <w:p w14:paraId="173EAB05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34" w:type="dxa"/>
            <w:vAlign w:val="bottom"/>
          </w:tcPr>
          <w:p w14:paraId="5A33960A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993" w:type="dxa"/>
          </w:tcPr>
          <w:p w14:paraId="080FD275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700A95">
              <w:rPr>
                <w:rFonts w:ascii="Courier New" w:hAnsi="Courier New" w:cs="Courier New"/>
                <w:color w:val="000000"/>
                <w:sz w:val="16"/>
                <w:szCs w:val="16"/>
              </w:rPr>
              <w:t>27</w:t>
            </w:r>
          </w:p>
        </w:tc>
        <w:tc>
          <w:tcPr>
            <w:tcW w:w="850" w:type="dxa"/>
          </w:tcPr>
          <w:p w14:paraId="6209774B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709" w:type="dxa"/>
          </w:tcPr>
          <w:p w14:paraId="20325935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559" w:type="dxa"/>
            <w:vAlign w:val="center"/>
          </w:tcPr>
          <w:p w14:paraId="4694FB61" w14:textId="77777777" w:rsidR="00522C23" w:rsidRPr="009E3A5E" w:rsidRDefault="00522C23" w:rsidP="007C100A">
            <w:pPr>
              <w:jc w:val="right"/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600</w:t>
            </w:r>
            <w:r w:rsidRPr="004C420F"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.000,00</w:t>
            </w:r>
          </w:p>
        </w:tc>
      </w:tr>
      <w:tr w:rsidR="00522C23" w:rsidRPr="009E3A5E" w14:paraId="41E88C78" w14:textId="77777777" w:rsidTr="007C100A">
        <w:tc>
          <w:tcPr>
            <w:tcW w:w="986" w:type="dxa"/>
          </w:tcPr>
          <w:p w14:paraId="30BDC94B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3076C6">
              <w:rPr>
                <w:rFonts w:ascii="Courier New" w:hAnsi="Courier New" w:cs="Courier New"/>
                <w:color w:val="000000"/>
                <w:sz w:val="16"/>
                <w:szCs w:val="16"/>
              </w:rPr>
              <w:t>22.01.00</w:t>
            </w:r>
          </w:p>
        </w:tc>
        <w:tc>
          <w:tcPr>
            <w:tcW w:w="1561" w:type="dxa"/>
            <w:vAlign w:val="bottom"/>
          </w:tcPr>
          <w:p w14:paraId="7BE018B6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3.3.90.0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</w:t>
            </w: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850" w:type="dxa"/>
            <w:vAlign w:val="bottom"/>
          </w:tcPr>
          <w:p w14:paraId="5F20EF7B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34" w:type="dxa"/>
            <w:vAlign w:val="bottom"/>
          </w:tcPr>
          <w:p w14:paraId="0D903B25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993" w:type="dxa"/>
          </w:tcPr>
          <w:p w14:paraId="7139BEC6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700A95">
              <w:rPr>
                <w:rFonts w:ascii="Courier New" w:hAnsi="Courier New" w:cs="Courier New"/>
                <w:color w:val="000000"/>
                <w:sz w:val="16"/>
                <w:szCs w:val="16"/>
              </w:rPr>
              <w:t>27</w:t>
            </w:r>
          </w:p>
        </w:tc>
        <w:tc>
          <w:tcPr>
            <w:tcW w:w="850" w:type="dxa"/>
          </w:tcPr>
          <w:p w14:paraId="4F58A4F2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709" w:type="dxa"/>
          </w:tcPr>
          <w:p w14:paraId="16BCAADD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559" w:type="dxa"/>
            <w:vAlign w:val="center"/>
          </w:tcPr>
          <w:p w14:paraId="5EF396AE" w14:textId="77777777" w:rsidR="00522C23" w:rsidRPr="009E3A5E" w:rsidRDefault="00522C23" w:rsidP="007C100A">
            <w:pPr>
              <w:jc w:val="right"/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1.500</w:t>
            </w:r>
            <w:r w:rsidRPr="004C420F"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0</w:t>
            </w:r>
            <w:r w:rsidRPr="004C420F"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00,00</w:t>
            </w:r>
          </w:p>
        </w:tc>
      </w:tr>
      <w:tr w:rsidR="00522C23" w:rsidRPr="009E3A5E" w14:paraId="1D678E0F" w14:textId="77777777" w:rsidTr="007C100A">
        <w:tc>
          <w:tcPr>
            <w:tcW w:w="986" w:type="dxa"/>
          </w:tcPr>
          <w:p w14:paraId="1161A9B8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3076C6">
              <w:rPr>
                <w:rFonts w:ascii="Courier New" w:hAnsi="Courier New" w:cs="Courier New"/>
                <w:color w:val="000000"/>
                <w:sz w:val="16"/>
                <w:szCs w:val="16"/>
              </w:rPr>
              <w:t>22.01.00</w:t>
            </w:r>
          </w:p>
        </w:tc>
        <w:tc>
          <w:tcPr>
            <w:tcW w:w="1561" w:type="dxa"/>
            <w:vAlign w:val="bottom"/>
          </w:tcPr>
          <w:p w14:paraId="6AB8AE50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3.3.90.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00</w:t>
            </w: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850" w:type="dxa"/>
            <w:vAlign w:val="bottom"/>
          </w:tcPr>
          <w:p w14:paraId="4A04354A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34" w:type="dxa"/>
            <w:vAlign w:val="bottom"/>
          </w:tcPr>
          <w:p w14:paraId="1E7D25E3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993" w:type="dxa"/>
          </w:tcPr>
          <w:p w14:paraId="42232C50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700A95">
              <w:rPr>
                <w:rFonts w:ascii="Courier New" w:hAnsi="Courier New" w:cs="Courier New"/>
                <w:color w:val="000000"/>
                <w:sz w:val="16"/>
                <w:szCs w:val="16"/>
              </w:rPr>
              <w:t>27</w:t>
            </w:r>
          </w:p>
        </w:tc>
        <w:tc>
          <w:tcPr>
            <w:tcW w:w="850" w:type="dxa"/>
            <w:vAlign w:val="bottom"/>
          </w:tcPr>
          <w:p w14:paraId="5A67D167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709" w:type="dxa"/>
          </w:tcPr>
          <w:p w14:paraId="5BD93C2D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559" w:type="dxa"/>
            <w:vAlign w:val="center"/>
          </w:tcPr>
          <w:p w14:paraId="37E6696F" w14:textId="77777777" w:rsidR="00522C23" w:rsidRPr="009E3A5E" w:rsidRDefault="00522C23" w:rsidP="007C100A">
            <w:pPr>
              <w:jc w:val="right"/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12.000,00</w:t>
            </w:r>
          </w:p>
        </w:tc>
      </w:tr>
      <w:tr w:rsidR="00522C23" w:rsidRPr="009E3A5E" w14:paraId="7FC648F3" w14:textId="77777777" w:rsidTr="007C100A">
        <w:tc>
          <w:tcPr>
            <w:tcW w:w="986" w:type="dxa"/>
          </w:tcPr>
          <w:p w14:paraId="28C19AE9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3076C6">
              <w:rPr>
                <w:rFonts w:ascii="Courier New" w:hAnsi="Courier New" w:cs="Courier New"/>
                <w:color w:val="000000"/>
                <w:sz w:val="16"/>
                <w:szCs w:val="16"/>
              </w:rPr>
              <w:t>22.01.00</w:t>
            </w:r>
          </w:p>
        </w:tc>
        <w:tc>
          <w:tcPr>
            <w:tcW w:w="1561" w:type="dxa"/>
            <w:vAlign w:val="bottom"/>
          </w:tcPr>
          <w:p w14:paraId="26609EBC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4.4.90.00</w:t>
            </w: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850" w:type="dxa"/>
            <w:vAlign w:val="bottom"/>
          </w:tcPr>
          <w:p w14:paraId="63B64DB7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34" w:type="dxa"/>
            <w:vAlign w:val="bottom"/>
          </w:tcPr>
          <w:p w14:paraId="63D040E4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993" w:type="dxa"/>
          </w:tcPr>
          <w:p w14:paraId="47565BBF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700A95">
              <w:rPr>
                <w:rFonts w:ascii="Courier New" w:hAnsi="Courier New" w:cs="Courier New"/>
                <w:color w:val="000000"/>
                <w:sz w:val="16"/>
                <w:szCs w:val="16"/>
              </w:rPr>
              <w:t>27</w:t>
            </w:r>
          </w:p>
        </w:tc>
        <w:tc>
          <w:tcPr>
            <w:tcW w:w="850" w:type="dxa"/>
          </w:tcPr>
          <w:p w14:paraId="570A7DF6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709" w:type="dxa"/>
          </w:tcPr>
          <w:p w14:paraId="488F1C76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559" w:type="dxa"/>
            <w:vAlign w:val="center"/>
          </w:tcPr>
          <w:p w14:paraId="3543A965" w14:textId="77777777" w:rsidR="00522C23" w:rsidRPr="009E3A5E" w:rsidRDefault="00522C23" w:rsidP="007C100A">
            <w:pPr>
              <w:jc w:val="right"/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522C23" w:rsidRPr="009E3A5E" w14:paraId="1A52D227" w14:textId="77777777" w:rsidTr="007C100A">
        <w:tc>
          <w:tcPr>
            <w:tcW w:w="986" w:type="dxa"/>
            <w:vAlign w:val="bottom"/>
          </w:tcPr>
          <w:p w14:paraId="74E99A7E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2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4</w:t>
            </w: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.01.00</w:t>
            </w:r>
          </w:p>
        </w:tc>
        <w:tc>
          <w:tcPr>
            <w:tcW w:w="1561" w:type="dxa"/>
            <w:vAlign w:val="bottom"/>
          </w:tcPr>
          <w:p w14:paraId="40D8DCAB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3.1.90.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00</w:t>
            </w: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850" w:type="dxa"/>
            <w:vAlign w:val="bottom"/>
          </w:tcPr>
          <w:p w14:paraId="5A966090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1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bottom"/>
          </w:tcPr>
          <w:p w14:paraId="56036959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993" w:type="dxa"/>
          </w:tcPr>
          <w:p w14:paraId="5BED70E5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8C5235">
              <w:rPr>
                <w:rFonts w:ascii="Courier New" w:hAnsi="Courier New" w:cs="Courier New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50" w:type="dxa"/>
            <w:vAlign w:val="bottom"/>
          </w:tcPr>
          <w:p w14:paraId="3F10DACE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709" w:type="dxa"/>
            <w:vAlign w:val="bottom"/>
          </w:tcPr>
          <w:p w14:paraId="04A6F3F8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559" w:type="dxa"/>
            <w:vAlign w:val="center"/>
          </w:tcPr>
          <w:p w14:paraId="13EA307C" w14:textId="77777777" w:rsidR="00522C23" w:rsidRPr="009E3A5E" w:rsidRDefault="00522C23" w:rsidP="007C100A">
            <w:pPr>
              <w:jc w:val="right"/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5.900</w:t>
            </w:r>
            <w:r w:rsidRPr="004C420F"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.000,00</w:t>
            </w:r>
          </w:p>
        </w:tc>
      </w:tr>
      <w:tr w:rsidR="00522C23" w:rsidRPr="009E3A5E" w14:paraId="310BE8DA" w14:textId="77777777" w:rsidTr="007C100A">
        <w:tc>
          <w:tcPr>
            <w:tcW w:w="986" w:type="dxa"/>
          </w:tcPr>
          <w:p w14:paraId="7654D21E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0C3D39">
              <w:rPr>
                <w:rFonts w:ascii="Courier New" w:hAnsi="Courier New" w:cs="Courier New"/>
                <w:color w:val="000000"/>
                <w:sz w:val="16"/>
                <w:szCs w:val="16"/>
              </w:rPr>
              <w:t>24.01.00</w:t>
            </w:r>
          </w:p>
        </w:tc>
        <w:tc>
          <w:tcPr>
            <w:tcW w:w="1561" w:type="dxa"/>
            <w:vAlign w:val="bottom"/>
          </w:tcPr>
          <w:p w14:paraId="2F0DD2B1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3.1.91.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00</w:t>
            </w: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850" w:type="dxa"/>
            <w:vAlign w:val="bottom"/>
          </w:tcPr>
          <w:p w14:paraId="4058ABA4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1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bottom"/>
          </w:tcPr>
          <w:p w14:paraId="24BD762A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993" w:type="dxa"/>
          </w:tcPr>
          <w:p w14:paraId="136AFCF5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8C5235">
              <w:rPr>
                <w:rFonts w:ascii="Courier New" w:hAnsi="Courier New" w:cs="Courier New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50" w:type="dxa"/>
          </w:tcPr>
          <w:p w14:paraId="0A76F25D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709" w:type="dxa"/>
          </w:tcPr>
          <w:p w14:paraId="103C8579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559" w:type="dxa"/>
            <w:vAlign w:val="center"/>
          </w:tcPr>
          <w:p w14:paraId="7CD92275" w14:textId="77777777" w:rsidR="00522C23" w:rsidRPr="009E3A5E" w:rsidRDefault="00522C23" w:rsidP="007C100A">
            <w:pPr>
              <w:jc w:val="right"/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550</w:t>
            </w:r>
            <w:r w:rsidRPr="004C420F"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.000,00</w:t>
            </w:r>
          </w:p>
        </w:tc>
      </w:tr>
      <w:tr w:rsidR="00522C23" w:rsidRPr="009E3A5E" w14:paraId="56D2E3D6" w14:textId="77777777" w:rsidTr="007C100A">
        <w:tc>
          <w:tcPr>
            <w:tcW w:w="986" w:type="dxa"/>
          </w:tcPr>
          <w:p w14:paraId="30F0C0E6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0C3D39">
              <w:rPr>
                <w:rFonts w:ascii="Courier New" w:hAnsi="Courier New" w:cs="Courier New"/>
                <w:color w:val="000000"/>
                <w:sz w:val="16"/>
                <w:szCs w:val="16"/>
              </w:rPr>
              <w:lastRenderedPageBreak/>
              <w:t>24.01.00</w:t>
            </w:r>
          </w:p>
        </w:tc>
        <w:tc>
          <w:tcPr>
            <w:tcW w:w="1561" w:type="dxa"/>
            <w:vAlign w:val="bottom"/>
          </w:tcPr>
          <w:p w14:paraId="1F24F8E5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3.3.90.0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</w:t>
            </w: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850" w:type="dxa"/>
            <w:vAlign w:val="bottom"/>
          </w:tcPr>
          <w:p w14:paraId="686D2BA7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1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bottom"/>
          </w:tcPr>
          <w:p w14:paraId="3F3083EE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993" w:type="dxa"/>
          </w:tcPr>
          <w:p w14:paraId="43420845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8C5235">
              <w:rPr>
                <w:rFonts w:ascii="Courier New" w:hAnsi="Courier New" w:cs="Courier New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50" w:type="dxa"/>
          </w:tcPr>
          <w:p w14:paraId="57440B7E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709" w:type="dxa"/>
          </w:tcPr>
          <w:p w14:paraId="6879C51A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559" w:type="dxa"/>
            <w:vAlign w:val="center"/>
          </w:tcPr>
          <w:p w14:paraId="228B589A" w14:textId="77777777" w:rsidR="00522C23" w:rsidRPr="009E3A5E" w:rsidRDefault="00522C23" w:rsidP="007C100A">
            <w:pPr>
              <w:jc w:val="right"/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2.500.000,00</w:t>
            </w:r>
          </w:p>
        </w:tc>
      </w:tr>
      <w:tr w:rsidR="00522C23" w:rsidRPr="009E3A5E" w14:paraId="19ACDB9E" w14:textId="77777777" w:rsidTr="007C100A">
        <w:tc>
          <w:tcPr>
            <w:tcW w:w="986" w:type="dxa"/>
          </w:tcPr>
          <w:p w14:paraId="737B650D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0C3D39">
              <w:rPr>
                <w:rFonts w:ascii="Courier New" w:hAnsi="Courier New" w:cs="Courier New"/>
                <w:color w:val="000000"/>
                <w:sz w:val="16"/>
                <w:szCs w:val="16"/>
              </w:rPr>
              <w:t>24.01.00</w:t>
            </w:r>
          </w:p>
        </w:tc>
        <w:tc>
          <w:tcPr>
            <w:tcW w:w="1561" w:type="dxa"/>
            <w:vAlign w:val="bottom"/>
          </w:tcPr>
          <w:p w14:paraId="5FE09B88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3.3.90.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00</w:t>
            </w: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850" w:type="dxa"/>
            <w:vAlign w:val="bottom"/>
          </w:tcPr>
          <w:p w14:paraId="46BB9B54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1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bottom"/>
          </w:tcPr>
          <w:p w14:paraId="2642C713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993" w:type="dxa"/>
          </w:tcPr>
          <w:p w14:paraId="6ADBEA68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8C5235">
              <w:rPr>
                <w:rFonts w:ascii="Courier New" w:hAnsi="Courier New" w:cs="Courier New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50" w:type="dxa"/>
            <w:vAlign w:val="bottom"/>
          </w:tcPr>
          <w:p w14:paraId="11BC9511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709" w:type="dxa"/>
          </w:tcPr>
          <w:p w14:paraId="0AAF5544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559" w:type="dxa"/>
            <w:vAlign w:val="center"/>
          </w:tcPr>
          <w:p w14:paraId="0366CC00" w14:textId="77777777" w:rsidR="00522C23" w:rsidRPr="009E3A5E" w:rsidRDefault="00522C23" w:rsidP="007C100A">
            <w:pPr>
              <w:jc w:val="right"/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12.000,00</w:t>
            </w:r>
          </w:p>
        </w:tc>
      </w:tr>
      <w:tr w:rsidR="00522C23" w:rsidRPr="009E3A5E" w14:paraId="338B3801" w14:textId="77777777" w:rsidTr="007C100A">
        <w:tc>
          <w:tcPr>
            <w:tcW w:w="986" w:type="dxa"/>
          </w:tcPr>
          <w:p w14:paraId="1771F80B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0C3D39">
              <w:rPr>
                <w:rFonts w:ascii="Courier New" w:hAnsi="Courier New" w:cs="Courier New"/>
                <w:color w:val="000000"/>
                <w:sz w:val="16"/>
                <w:szCs w:val="16"/>
              </w:rPr>
              <w:t>24.01.00</w:t>
            </w:r>
          </w:p>
        </w:tc>
        <w:tc>
          <w:tcPr>
            <w:tcW w:w="1561" w:type="dxa"/>
            <w:vAlign w:val="bottom"/>
          </w:tcPr>
          <w:p w14:paraId="0A4587F4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4.4.90.00</w:t>
            </w: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850" w:type="dxa"/>
            <w:vAlign w:val="bottom"/>
          </w:tcPr>
          <w:p w14:paraId="287D59D5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1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bottom"/>
          </w:tcPr>
          <w:p w14:paraId="6BEC1113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993" w:type="dxa"/>
          </w:tcPr>
          <w:p w14:paraId="5A57F7CB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8C5235">
              <w:rPr>
                <w:rFonts w:ascii="Courier New" w:hAnsi="Courier New" w:cs="Courier New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50" w:type="dxa"/>
          </w:tcPr>
          <w:p w14:paraId="7BCA042E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709" w:type="dxa"/>
          </w:tcPr>
          <w:p w14:paraId="100F45F6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559" w:type="dxa"/>
            <w:vAlign w:val="center"/>
          </w:tcPr>
          <w:p w14:paraId="34FB9B8D" w14:textId="77777777" w:rsidR="00522C23" w:rsidRPr="009E3A5E" w:rsidRDefault="00522C23" w:rsidP="007C100A">
            <w:pPr>
              <w:jc w:val="right"/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522C23" w:rsidRPr="009E3A5E" w14:paraId="15DF8011" w14:textId="77777777" w:rsidTr="007C100A">
        <w:tc>
          <w:tcPr>
            <w:tcW w:w="986" w:type="dxa"/>
          </w:tcPr>
          <w:p w14:paraId="7EF058A6" w14:textId="77777777" w:rsidR="00522C23" w:rsidRPr="000C3D39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0C3D39">
              <w:rPr>
                <w:rFonts w:ascii="Courier New" w:hAnsi="Courier New" w:cs="Courier New"/>
                <w:color w:val="000000"/>
                <w:sz w:val="16"/>
                <w:szCs w:val="16"/>
              </w:rPr>
              <w:t>24.01.00</w:t>
            </w:r>
          </w:p>
        </w:tc>
        <w:tc>
          <w:tcPr>
            <w:tcW w:w="1561" w:type="dxa"/>
            <w:vAlign w:val="bottom"/>
          </w:tcPr>
          <w:p w14:paraId="6585D3C9" w14:textId="77777777" w:rsidR="00522C23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3.3.90.0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</w:t>
            </w: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850" w:type="dxa"/>
            <w:vAlign w:val="bottom"/>
          </w:tcPr>
          <w:p w14:paraId="5A1AAD0B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1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bottom"/>
          </w:tcPr>
          <w:p w14:paraId="4C6D75D5" w14:textId="77777777" w:rsidR="00522C23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993" w:type="dxa"/>
          </w:tcPr>
          <w:p w14:paraId="1E4E495E" w14:textId="77777777" w:rsidR="00522C23" w:rsidRPr="008C5235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8C5235">
              <w:rPr>
                <w:rFonts w:ascii="Courier New" w:hAnsi="Courier New" w:cs="Courier New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50" w:type="dxa"/>
          </w:tcPr>
          <w:p w14:paraId="3C615E96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2062</w:t>
            </w:r>
          </w:p>
        </w:tc>
        <w:tc>
          <w:tcPr>
            <w:tcW w:w="709" w:type="dxa"/>
          </w:tcPr>
          <w:p w14:paraId="7E76663F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559" w:type="dxa"/>
            <w:vAlign w:val="center"/>
          </w:tcPr>
          <w:p w14:paraId="1F3D8336" w14:textId="77777777" w:rsidR="00522C23" w:rsidRDefault="00522C23" w:rsidP="007C100A">
            <w:pPr>
              <w:jc w:val="right"/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400.000,00</w:t>
            </w:r>
          </w:p>
        </w:tc>
      </w:tr>
      <w:tr w:rsidR="00522C23" w:rsidRPr="009E3A5E" w14:paraId="26E6F890" w14:textId="77777777" w:rsidTr="007C100A">
        <w:tc>
          <w:tcPr>
            <w:tcW w:w="986" w:type="dxa"/>
          </w:tcPr>
          <w:p w14:paraId="3A40D0A9" w14:textId="77777777" w:rsidR="00522C23" w:rsidRPr="000C3D39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0C3D39">
              <w:rPr>
                <w:rFonts w:ascii="Courier New" w:hAnsi="Courier New" w:cs="Courier New"/>
                <w:color w:val="000000"/>
                <w:sz w:val="16"/>
                <w:szCs w:val="16"/>
              </w:rPr>
              <w:t>24.01.00</w:t>
            </w:r>
          </w:p>
        </w:tc>
        <w:tc>
          <w:tcPr>
            <w:tcW w:w="1561" w:type="dxa"/>
            <w:vAlign w:val="bottom"/>
          </w:tcPr>
          <w:p w14:paraId="6391BDFB" w14:textId="77777777" w:rsidR="00522C23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3.3.90.0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</w:t>
            </w: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850" w:type="dxa"/>
            <w:vAlign w:val="bottom"/>
          </w:tcPr>
          <w:p w14:paraId="6932372C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1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bottom"/>
          </w:tcPr>
          <w:p w14:paraId="467B8FE4" w14:textId="77777777" w:rsidR="00522C23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993" w:type="dxa"/>
          </w:tcPr>
          <w:p w14:paraId="0D4BEFCE" w14:textId="77777777" w:rsidR="00522C23" w:rsidRPr="008C5235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8C5235">
              <w:rPr>
                <w:rFonts w:ascii="Courier New" w:hAnsi="Courier New" w:cs="Courier New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50" w:type="dxa"/>
          </w:tcPr>
          <w:p w14:paraId="353B5A60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2062</w:t>
            </w:r>
          </w:p>
        </w:tc>
        <w:tc>
          <w:tcPr>
            <w:tcW w:w="709" w:type="dxa"/>
          </w:tcPr>
          <w:p w14:paraId="4106D29E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9" w:type="dxa"/>
            <w:vAlign w:val="center"/>
          </w:tcPr>
          <w:p w14:paraId="3DCAC4A6" w14:textId="77777777" w:rsidR="00522C23" w:rsidRDefault="00522C23" w:rsidP="007C100A">
            <w:pPr>
              <w:jc w:val="right"/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8.000.000,00</w:t>
            </w:r>
          </w:p>
        </w:tc>
      </w:tr>
      <w:tr w:rsidR="00522C23" w:rsidRPr="009E3A5E" w14:paraId="56F59AD3" w14:textId="77777777" w:rsidTr="007C100A">
        <w:tc>
          <w:tcPr>
            <w:tcW w:w="986" w:type="dxa"/>
          </w:tcPr>
          <w:p w14:paraId="05DA6124" w14:textId="77777777" w:rsidR="00522C23" w:rsidRPr="000C3D39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0C3D39">
              <w:rPr>
                <w:rFonts w:ascii="Courier New" w:hAnsi="Courier New" w:cs="Courier New"/>
                <w:color w:val="000000"/>
                <w:sz w:val="16"/>
                <w:szCs w:val="16"/>
              </w:rPr>
              <w:t>24.01.00</w:t>
            </w:r>
          </w:p>
        </w:tc>
        <w:tc>
          <w:tcPr>
            <w:tcW w:w="1561" w:type="dxa"/>
            <w:vAlign w:val="bottom"/>
          </w:tcPr>
          <w:p w14:paraId="25CD57BB" w14:textId="77777777" w:rsidR="00522C23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3.3.90.0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</w:t>
            </w: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.00</w:t>
            </w:r>
          </w:p>
        </w:tc>
        <w:tc>
          <w:tcPr>
            <w:tcW w:w="850" w:type="dxa"/>
            <w:vAlign w:val="bottom"/>
          </w:tcPr>
          <w:p w14:paraId="51AB5682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color w:val="000000"/>
                <w:sz w:val="16"/>
                <w:szCs w:val="16"/>
              </w:rPr>
              <w:t>1</w:t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bottom"/>
          </w:tcPr>
          <w:p w14:paraId="35228E32" w14:textId="77777777" w:rsidR="00522C23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993" w:type="dxa"/>
          </w:tcPr>
          <w:p w14:paraId="09B5ED42" w14:textId="77777777" w:rsidR="00522C23" w:rsidRPr="008C5235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8C5235">
              <w:rPr>
                <w:rFonts w:ascii="Courier New" w:hAnsi="Courier New" w:cs="Courier New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50" w:type="dxa"/>
          </w:tcPr>
          <w:p w14:paraId="235BAF55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2002</w:t>
            </w:r>
          </w:p>
        </w:tc>
        <w:tc>
          <w:tcPr>
            <w:tcW w:w="709" w:type="dxa"/>
          </w:tcPr>
          <w:p w14:paraId="0F6205C1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9" w:type="dxa"/>
            <w:vAlign w:val="center"/>
          </w:tcPr>
          <w:p w14:paraId="3E838798" w14:textId="77777777" w:rsidR="00522C23" w:rsidRDefault="00522C23" w:rsidP="007C100A">
            <w:pPr>
              <w:jc w:val="right"/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11.000</w:t>
            </w:r>
            <w:r w:rsidRPr="0081746E"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0</w:t>
            </w:r>
            <w:r w:rsidRPr="0081746E">
              <w:rPr>
                <w:rFonts w:ascii="Courier New" w:hAnsi="Courier New" w:cs="Courier New"/>
                <w:bCs/>
                <w:color w:val="000000"/>
                <w:sz w:val="16"/>
                <w:szCs w:val="16"/>
              </w:rPr>
              <w:t>00,00</w:t>
            </w:r>
          </w:p>
        </w:tc>
      </w:tr>
      <w:tr w:rsidR="00522C23" w:rsidRPr="009E3A5E" w14:paraId="7FEDF48B" w14:textId="77777777" w:rsidTr="007C100A">
        <w:tc>
          <w:tcPr>
            <w:tcW w:w="986" w:type="dxa"/>
            <w:shd w:val="clear" w:color="auto" w:fill="000000" w:themeFill="text1"/>
            <w:vAlign w:val="bottom"/>
          </w:tcPr>
          <w:p w14:paraId="27416ADE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shd w:val="clear" w:color="auto" w:fill="000000" w:themeFill="text1"/>
            <w:vAlign w:val="bottom"/>
          </w:tcPr>
          <w:p w14:paraId="13AD94CD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000000" w:themeFill="text1"/>
            <w:vAlign w:val="bottom"/>
          </w:tcPr>
          <w:p w14:paraId="05324143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0000" w:themeFill="text1"/>
            <w:vAlign w:val="bottom"/>
          </w:tcPr>
          <w:p w14:paraId="73FE5112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000000" w:themeFill="text1"/>
            <w:vAlign w:val="bottom"/>
          </w:tcPr>
          <w:p w14:paraId="7E792668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000000" w:themeFill="text1"/>
            <w:vAlign w:val="bottom"/>
          </w:tcPr>
          <w:p w14:paraId="08C36230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bottom"/>
          </w:tcPr>
          <w:p w14:paraId="4A9A8F66" w14:textId="77777777" w:rsidR="00522C23" w:rsidRPr="009E3A5E" w:rsidRDefault="00522C23" w:rsidP="007C100A">
            <w:pPr>
              <w:jc w:val="center"/>
              <w:rPr>
                <w:rFonts w:ascii="Courier New" w:hAnsi="Courier New" w:cs="Courier New"/>
                <w:b/>
                <w:color w:val="000000"/>
                <w:sz w:val="16"/>
                <w:szCs w:val="16"/>
              </w:rPr>
            </w:pPr>
            <w:r w:rsidRPr="009E3A5E">
              <w:rPr>
                <w:rFonts w:ascii="Courier New" w:hAnsi="Courier New" w:cs="Courier New"/>
                <w:b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559" w:type="dxa"/>
            <w:vAlign w:val="center"/>
          </w:tcPr>
          <w:p w14:paraId="267C0C3B" w14:textId="77777777" w:rsidR="00522C23" w:rsidRPr="0078695E" w:rsidRDefault="00522C23" w:rsidP="007C100A">
            <w:pPr>
              <w:jc w:val="right"/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fldChar w:fldCharType="begin"/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instrText xml:space="preserve"> =SUM(ABOVE) </w:instrTex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Courier New" w:hAnsi="Courier New" w:cs="Courier New"/>
                <w:b/>
                <w:bCs/>
                <w:noProof/>
                <w:color w:val="000000"/>
                <w:sz w:val="16"/>
                <w:szCs w:val="16"/>
              </w:rPr>
              <w:t>34.774.000</w:t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fldChar w:fldCharType="end"/>
            </w:r>
            <w:r>
              <w:rPr>
                <w:rFonts w:ascii="Courier New" w:hAnsi="Courier New" w:cs="Courier New"/>
                <w:b/>
                <w:bCs/>
                <w:color w:val="000000"/>
                <w:sz w:val="16"/>
                <w:szCs w:val="16"/>
              </w:rPr>
              <w:t>,00</w:t>
            </w:r>
          </w:p>
        </w:tc>
      </w:tr>
    </w:tbl>
    <w:p w14:paraId="66CB72C7" w14:textId="77777777" w:rsidR="00522C23" w:rsidRPr="009E3A5E" w:rsidRDefault="00522C23" w:rsidP="00522C23">
      <w:pPr>
        <w:tabs>
          <w:tab w:val="left" w:pos="2835"/>
        </w:tabs>
        <w:jc w:val="both"/>
        <w:rPr>
          <w:rFonts w:ascii="Courier New" w:hAnsi="Courier New" w:cs="Courier New"/>
          <w:sz w:val="24"/>
          <w:szCs w:val="24"/>
        </w:rPr>
      </w:pPr>
    </w:p>
    <w:p w14:paraId="4884CB0E" w14:textId="71A48A76" w:rsidR="00522C23" w:rsidRPr="00522C23" w:rsidRDefault="00522C23" w:rsidP="00522C23">
      <w:pPr>
        <w:tabs>
          <w:tab w:val="left" w:pos="28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C23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522C23">
        <w:rPr>
          <w:rFonts w:ascii="Times New Roman" w:hAnsi="Times New Roman" w:cs="Times New Roman"/>
          <w:sz w:val="24"/>
          <w:szCs w:val="24"/>
        </w:rPr>
        <w:t xml:space="preserve"> Para atender a Abertura do Crédito Adicional Especial, de que trata o artigo anterior, constitui recurso os deferidos no Artigo 43, §§ 1º, 2º, 3º e 4º da Lei 4.320 de 17 de março de 1964, a ser regulamentado por Decreto do Poder Executivo.</w:t>
      </w:r>
    </w:p>
    <w:p w14:paraId="163F67B0" w14:textId="687F2B14" w:rsidR="00522C23" w:rsidRPr="00522C23" w:rsidRDefault="00522C23" w:rsidP="00522C23">
      <w:pPr>
        <w:tabs>
          <w:tab w:val="left" w:pos="28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C23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522C23">
        <w:rPr>
          <w:rFonts w:ascii="Times New Roman" w:hAnsi="Times New Roman" w:cs="Times New Roman"/>
          <w:sz w:val="24"/>
          <w:szCs w:val="24"/>
        </w:rPr>
        <w:t xml:space="preserve"> Ficam criados, nos termos do art. 10 da Lei Municipal nº 3.551, de 28 de novembro de 2.025, a Lei Orçamentária Anual, os Programas de números 027 e 028 denominados, respectivamente, “Tecnologia e Inovação” e “Mobilidade Urbana”, conforme consta do anexo I da presente Lei, ficando alteradas as metas e programações estabelecidas nas Leis Municipais 3.475/2025 (Lei de Diretrizes Orçamentárias) e 3.550/2025 (Plano Plurianual).</w:t>
      </w:r>
    </w:p>
    <w:p w14:paraId="1979811D" w14:textId="77777777" w:rsidR="00522C23" w:rsidRDefault="00522C23" w:rsidP="00522C23">
      <w:pPr>
        <w:tabs>
          <w:tab w:val="left" w:pos="28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C23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522C23">
        <w:rPr>
          <w:rFonts w:ascii="Times New Roman" w:hAnsi="Times New Roman" w:cs="Times New Roman"/>
          <w:sz w:val="24"/>
          <w:szCs w:val="24"/>
        </w:rPr>
        <w:t xml:space="preserve"> Esta Lei entra em vigor na data de sua publicação, retroagindo seus efeitos a partir de 01 de janeiro de 2026.</w:t>
      </w:r>
    </w:p>
    <w:p w14:paraId="292B205D" w14:textId="77777777" w:rsidR="00522C23" w:rsidRPr="00522C23" w:rsidRDefault="00522C23" w:rsidP="00522C23">
      <w:pPr>
        <w:tabs>
          <w:tab w:val="left" w:pos="28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655AF586" w:rsidR="00E06A66" w:rsidRPr="001278C3" w:rsidRDefault="0078486B" w:rsidP="00522C23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10 de fevereiro de 2026</w:t>
      </w:r>
    </w:p>
    <w:p w14:paraId="46EB3A07" w14:textId="4B6BF6E2" w:rsidR="001278C3" w:rsidRPr="001278C3" w:rsidRDefault="001278C3" w:rsidP="001278C3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</w:p>
    <w:p w14:paraId="491E0891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222F84C8">
            <wp:simplePos x="0" y="0"/>
            <wp:positionH relativeFrom="column">
              <wp:posOffset>30480</wp:posOffset>
            </wp:positionH>
            <wp:positionV relativeFrom="paragraph">
              <wp:posOffset>8255</wp:posOffset>
            </wp:positionV>
            <wp:extent cx="5180965" cy="1000125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C7FA6" w14:textId="77777777" w:rsidR="0043356F" w:rsidRDefault="0043356F" w:rsidP="004B11B6">
      <w:pPr>
        <w:spacing w:after="0" w:line="240" w:lineRule="auto"/>
      </w:pPr>
      <w:r>
        <w:separator/>
      </w:r>
    </w:p>
  </w:endnote>
  <w:endnote w:type="continuationSeparator" w:id="0">
    <w:p w14:paraId="50A7DE18" w14:textId="77777777" w:rsidR="0043356F" w:rsidRDefault="0043356F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43356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45B2F" w14:textId="77777777" w:rsidR="0043356F" w:rsidRDefault="0043356F" w:rsidP="004B11B6">
      <w:pPr>
        <w:spacing w:after="0" w:line="240" w:lineRule="auto"/>
      </w:pPr>
      <w:r>
        <w:separator/>
      </w:r>
    </w:p>
  </w:footnote>
  <w:footnote w:type="continuationSeparator" w:id="0">
    <w:p w14:paraId="60BF30CF" w14:textId="77777777" w:rsidR="0043356F" w:rsidRDefault="0043356F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43356F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43356F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43356F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A6081"/>
    <w:rsid w:val="001C5BE8"/>
    <w:rsid w:val="001C5C64"/>
    <w:rsid w:val="001D510A"/>
    <w:rsid w:val="001F4475"/>
    <w:rsid w:val="001F71E0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209C7"/>
    <w:rsid w:val="003225EC"/>
    <w:rsid w:val="00344166"/>
    <w:rsid w:val="003475A3"/>
    <w:rsid w:val="00354DDB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36527"/>
    <w:rsid w:val="0054022E"/>
    <w:rsid w:val="005424BC"/>
    <w:rsid w:val="00547CB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60238E"/>
    <w:rsid w:val="0060558B"/>
    <w:rsid w:val="00606528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F3164"/>
    <w:rsid w:val="006F55BD"/>
    <w:rsid w:val="006F5FFC"/>
    <w:rsid w:val="00716406"/>
    <w:rsid w:val="0071672C"/>
    <w:rsid w:val="00731DC6"/>
    <w:rsid w:val="00735C02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3657"/>
    <w:rsid w:val="008D72E5"/>
    <w:rsid w:val="008F1E3E"/>
    <w:rsid w:val="009208F4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7EFA"/>
    <w:rsid w:val="00B61BCE"/>
    <w:rsid w:val="00B92C2B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0F68"/>
    <w:rsid w:val="00E51134"/>
    <w:rsid w:val="00E51BC7"/>
    <w:rsid w:val="00E51D4A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2218</Characters>
  <Application>Microsoft Office Word</Application>
  <DocSecurity>0</DocSecurity>
  <Lines>52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3</cp:revision>
  <cp:lastPrinted>2022-02-01T18:50:00Z</cp:lastPrinted>
  <dcterms:created xsi:type="dcterms:W3CDTF">2026-02-10T14:00:00Z</dcterms:created>
  <dcterms:modified xsi:type="dcterms:W3CDTF">2026-02-10T14:01:00Z</dcterms:modified>
</cp:coreProperties>
</file>