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B9E3" w14:textId="77777777" w:rsidR="00976CEB" w:rsidRDefault="00976CEB" w:rsidP="00513CC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6E97BD" w14:textId="7B85E960" w:rsidR="00513CC8" w:rsidRDefault="00513CC8" w:rsidP="00513CC8">
      <w:pPr>
        <w:tabs>
          <w:tab w:val="left" w:pos="5295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2E6AF92" w14:textId="77777777" w:rsidR="00513CC8" w:rsidRDefault="00513CC8" w:rsidP="00513CC8">
      <w:pPr>
        <w:tabs>
          <w:tab w:val="left" w:pos="5295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1B2EB974" w14:textId="7672F995" w:rsidR="00513CC8" w:rsidRDefault="000F0E08" w:rsidP="00513CC8">
      <w:pPr>
        <w:spacing w:after="120" w:line="360" w:lineRule="auto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026/2026</w:t>
      </w:r>
    </w:p>
    <w:p w14:paraId="7CBED453" w14:textId="3FD1331D" w:rsidR="00675F28" w:rsidRPr="00675F28" w:rsidRDefault="00675F28" w:rsidP="00B820C4">
      <w:pPr>
        <w:spacing w:after="120" w:line="360" w:lineRule="auto"/>
        <w:ind w:left="3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75F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medidas de proteção, segurança e apoio aos motociclistas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prestam serviços de entrega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institui multa administrativa para coibir</w:t>
      </w:r>
      <w:r w:rsidR="00B820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atos de agressão no exercício 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profissão no âmbito do Município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Itapevi</w:t>
      </w:r>
      <w:r w:rsidRPr="00675F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14:paraId="64A25F40" w14:textId="77777777" w:rsidR="00675F28" w:rsidRDefault="00675F28" w:rsidP="0064078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0F82F4" w14:textId="77777777" w:rsidR="000B0F4B" w:rsidRDefault="000B0F4B" w:rsidP="000B0F4B">
      <w:pPr>
        <w:spacing w:after="0" w:line="360" w:lineRule="auto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02FF8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 CÂMARA MUNICIPAL DE ITAPEVI</w:t>
      </w:r>
      <w:r w:rsidRPr="00B02FF8">
        <w:rPr>
          <w:rFonts w:ascii="Times New Roman" w:eastAsia="MS Mincho" w:hAnsi="Times New Roman" w:cs="Times New Roman"/>
          <w:sz w:val="24"/>
          <w:szCs w:val="24"/>
          <w:lang w:eastAsia="pt-BR"/>
        </w:rPr>
        <w:t>, no uso de suas atribuições legais, aprova:</w:t>
      </w:r>
    </w:p>
    <w:p w14:paraId="133A0D15" w14:textId="77777777" w:rsidR="00A326BC" w:rsidRDefault="00A326BC" w:rsidP="0064078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591C7C35" w14:textId="2BFC400E" w:rsidR="00235313" w:rsidRPr="00675F28" w:rsidRDefault="00675F28" w:rsidP="0064078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1º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Esta Lei estabelece medidas administrativas de proteção,</w:t>
      </w:r>
      <w:r w:rsidR="00130F46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segurança e apoio aos motociclistas que prestam serviços de entrega no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âmbito do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Município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de Itapevi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.</w:t>
      </w:r>
    </w:p>
    <w:p w14:paraId="2C9C4BDD" w14:textId="63040ED7" w:rsidR="00675F28" w:rsidRDefault="00554487" w:rsidP="0055448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F0251E" w:rsidRPr="00130F4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Parágrafo único.</w:t>
      </w:r>
      <w:r w:rsidR="00F0251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Para os efeitos desta Lei, considera-se prestador de</w:t>
      </w:r>
      <w:r w:rsid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serviços de entrega por motocicleta aquele que utiliza motocicleta para entrega de produtos,</w:t>
      </w:r>
      <w:r w:rsid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documentos, mercadorias, alimentos, medicamentos ou outros bens no Município de</w:t>
      </w:r>
      <w:r w:rsid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Itapevi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.</w:t>
      </w:r>
      <w:r w:rsidR="0065231F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</w:p>
    <w:p w14:paraId="1ECE3204" w14:textId="77777777" w:rsidR="0065231F" w:rsidRPr="00675F28" w:rsidRDefault="0065231F" w:rsidP="0055448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EBCCA41" w14:textId="0732261E" w:rsidR="008E5423" w:rsidRPr="00675F28" w:rsidRDefault="00675F28" w:rsidP="0064078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2º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São princípios norteadores da presente Lei:</w:t>
      </w:r>
      <w:r w:rsidR="008E5423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 </w:t>
      </w:r>
    </w:p>
    <w:p w14:paraId="2996FBBC" w14:textId="3B449950" w:rsidR="00675F28" w:rsidRPr="00675F28" w:rsidRDefault="00235313" w:rsidP="00130F4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I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- Promover a segurança viária dos motociclistas;</w:t>
      </w:r>
    </w:p>
    <w:p w14:paraId="70648EAB" w14:textId="1C0A569B" w:rsidR="00675F28" w:rsidRPr="00675F28" w:rsidRDefault="00675F28" w:rsidP="00130F4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II - 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G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arantir a dignidade da pessoa humana no exercício do trabalho;</w:t>
      </w:r>
    </w:p>
    <w:p w14:paraId="1C2EE825" w14:textId="00B379C4" w:rsidR="00235313" w:rsidRDefault="00675F28" w:rsidP="00130F4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I</w:t>
      </w:r>
      <w:r w:rsidR="005F6107">
        <w:rPr>
          <w:rFonts w:ascii="Times New Roman" w:eastAsia="MS Mincho" w:hAnsi="Times New Roman" w:cs="Times New Roman"/>
          <w:sz w:val="24"/>
          <w:szCs w:val="24"/>
          <w:lang w:eastAsia="pt-BR"/>
        </w:rPr>
        <w:t>II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- Garantir a segurança e proteção</w:t>
      </w:r>
      <w:r w:rsidR="0065231F">
        <w:rPr>
          <w:rFonts w:ascii="Times New Roman" w:eastAsia="MS Mincho" w:hAnsi="Times New Roman" w:cs="Times New Roman"/>
          <w:sz w:val="24"/>
          <w:szCs w:val="24"/>
          <w:lang w:eastAsia="pt-BR"/>
        </w:rPr>
        <w:t>;</w:t>
      </w:r>
    </w:p>
    <w:p w14:paraId="5B31DAAD" w14:textId="466305DE" w:rsidR="00235313" w:rsidRPr="00675F28" w:rsidRDefault="005F6107" w:rsidP="00130F4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I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V- </w:t>
      </w:r>
      <w:r w:rsidR="00235313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Valorização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social da atividade</w:t>
      </w:r>
      <w:r w:rsidR="00235313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econômica;</w:t>
      </w:r>
      <w:r w:rsid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dos prestadores de serviços;</w:t>
      </w:r>
    </w:p>
    <w:p w14:paraId="531DA3CC" w14:textId="5726B838" w:rsidR="00235313" w:rsidRPr="00675F28" w:rsidRDefault="005F6107" w:rsidP="00130F4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V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–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>
        <w:rPr>
          <w:rFonts w:ascii="Times New Roman" w:eastAsia="MS Mincho" w:hAnsi="Times New Roman" w:cs="Times New Roman"/>
          <w:sz w:val="24"/>
          <w:szCs w:val="24"/>
          <w:lang w:eastAsia="pt-BR"/>
        </w:rPr>
        <w:t>P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revenção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atos discriminatórios;</w:t>
      </w:r>
    </w:p>
    <w:p w14:paraId="10F5C463" w14:textId="65CD1871" w:rsidR="00675F28" w:rsidRDefault="005F6107" w:rsidP="00130F46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VI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- </w:t>
      </w:r>
      <w:r w:rsidR="00235313">
        <w:rPr>
          <w:rFonts w:ascii="Times New Roman" w:eastAsia="MS Mincho" w:hAnsi="Times New Roman" w:cs="Times New Roman"/>
          <w:sz w:val="24"/>
          <w:szCs w:val="24"/>
          <w:lang w:eastAsia="pt-BR"/>
        </w:rPr>
        <w:t>I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mplementar ações </w:t>
      </w:r>
      <w:r w:rsidR="00235313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de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educação no trânsito.</w:t>
      </w:r>
    </w:p>
    <w:p w14:paraId="1E9E097F" w14:textId="77777777" w:rsidR="00130F46" w:rsidRDefault="00130F46" w:rsidP="0064078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1806AD8E" w14:textId="46C56AC6" w:rsidR="00675F28" w:rsidRDefault="00675F2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Art.3º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O Município de </w:t>
      </w:r>
      <w:r w:rsidR="00235313">
        <w:rPr>
          <w:rFonts w:ascii="Times New Roman" w:eastAsia="MS Mincho" w:hAnsi="Times New Roman" w:cs="Times New Roman"/>
          <w:sz w:val="24"/>
          <w:szCs w:val="24"/>
          <w:lang w:eastAsia="pt-BR"/>
        </w:rPr>
        <w:t>Itapevi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poderá criar Programa Municipal </w:t>
      </w:r>
      <w:r w:rsidR="00235313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de</w:t>
      </w:r>
      <w:r w:rsidR="00235313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Capacitação em Segurança Viária, com o objetivo de oferecer cursos gratuitos de direção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defensiva, orientações sobre legislação de trânsito, noções de primeiros socorros e manutenção preventiva de motocicletas</w:t>
      </w:r>
      <w:r w:rsidR="005F6107">
        <w:rPr>
          <w:rFonts w:ascii="Times New Roman" w:eastAsia="MS Mincho" w:hAnsi="Times New Roman" w:cs="Times New Roman"/>
          <w:sz w:val="24"/>
          <w:szCs w:val="24"/>
          <w:lang w:eastAsia="pt-BR"/>
        </w:rPr>
        <w:t>, observados os critérios legais e a disponibilidade orçamentária.</w:t>
      </w:r>
    </w:p>
    <w:p w14:paraId="02A1C6A8" w14:textId="77777777" w:rsidR="00640788" w:rsidRDefault="0064078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517D6117" w14:textId="77777777" w:rsidR="00640788" w:rsidRDefault="0064078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6D1AF46" w14:textId="77777777" w:rsidR="00640788" w:rsidRDefault="0064078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63495153" w14:textId="77777777" w:rsidR="00675F28" w:rsidRPr="008E5423" w:rsidRDefault="00675F28" w:rsidP="00AC0423">
      <w:pPr>
        <w:spacing w:after="0" w:line="360" w:lineRule="auto"/>
        <w:ind w:firstLine="113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1588B062" w14:textId="2FA4FFF3" w:rsidR="00675F28" w:rsidRDefault="00675F2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4º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O Município poderá estabelecer parcerias para o atendimento</w:t>
      </w:r>
      <w:r w:rsidR="00235313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integral da presente Lei.</w:t>
      </w:r>
    </w:p>
    <w:p w14:paraId="46B9F3AC" w14:textId="77777777" w:rsidR="00235313" w:rsidRPr="00675F28" w:rsidRDefault="00235313" w:rsidP="00235313">
      <w:pPr>
        <w:spacing w:after="0" w:line="360" w:lineRule="auto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FCF9DC4" w14:textId="753DF86D" w:rsidR="00235313" w:rsidRPr="00675F28" w:rsidRDefault="00675F28" w:rsidP="0064078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5º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O Município poderá promover campanhas educativas sobre:</w:t>
      </w:r>
    </w:p>
    <w:p w14:paraId="27A6500D" w14:textId="521F8DA8" w:rsidR="00675F28" w:rsidRPr="00675F28" w:rsidRDefault="00675F2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 - </w:t>
      </w:r>
      <w:r w:rsidR="00235313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Respeito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aos motociclistas no trânsito;</w:t>
      </w:r>
    </w:p>
    <w:p w14:paraId="3259C6E9" w14:textId="6955977D" w:rsidR="00675F28" w:rsidRPr="00675F28" w:rsidRDefault="00675F2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Il - </w:t>
      </w:r>
      <w:r w:rsidR="00235313">
        <w:rPr>
          <w:rFonts w:ascii="Times New Roman" w:eastAsia="MS Mincho" w:hAnsi="Times New Roman" w:cs="Times New Roman"/>
          <w:sz w:val="24"/>
          <w:szCs w:val="24"/>
          <w:lang w:eastAsia="pt-BR"/>
        </w:rPr>
        <w:t>I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mportância do uso de equipamentos </w:t>
      </w:r>
      <w:r w:rsidR="00235313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de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segurança;</w:t>
      </w:r>
    </w:p>
    <w:p w14:paraId="3930975C" w14:textId="1EF3C38F" w:rsidR="00675F28" w:rsidRPr="00675F28" w:rsidRDefault="00675F28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III - </w:t>
      </w:r>
      <w:r w:rsidR="00686CC5">
        <w:rPr>
          <w:rFonts w:ascii="Times New Roman" w:eastAsia="MS Mincho" w:hAnsi="Times New Roman" w:cs="Times New Roman"/>
          <w:sz w:val="24"/>
          <w:szCs w:val="24"/>
          <w:lang w:eastAsia="pt-BR"/>
        </w:rPr>
        <w:t>D</w:t>
      </w:r>
      <w:r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ireção defensiva para motocicletas;</w:t>
      </w:r>
    </w:p>
    <w:p w14:paraId="14A839E8" w14:textId="7B2B1371" w:rsidR="008E5423" w:rsidRDefault="00130F46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IV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- </w:t>
      </w:r>
      <w:r w:rsidR="00686CC5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>Primeiros</w:t>
      </w:r>
      <w:r w:rsidR="00675F28" w:rsidRPr="00675F28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socorros em acidentes.</w:t>
      </w:r>
    </w:p>
    <w:p w14:paraId="76E5CF89" w14:textId="407F40FC" w:rsidR="008E5423" w:rsidRDefault="00554487" w:rsidP="00675F28">
      <w:pPr>
        <w:spacing w:after="0" w:line="360" w:lineRule="auto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</w:p>
    <w:p w14:paraId="619FCA24" w14:textId="36D5B119" w:rsidR="00F42696" w:rsidRDefault="00554487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6</w:t>
      </w: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Para efeitos desta Lei, considera-se </w:t>
      </w:r>
      <w:r w:rsidR="00F42696">
        <w:rPr>
          <w:rFonts w:ascii="Times New Roman" w:eastAsia="MS Mincho" w:hAnsi="Times New Roman" w:cs="Times New Roman"/>
          <w:sz w:val="24"/>
          <w:szCs w:val="24"/>
          <w:lang w:eastAsia="pt-BR"/>
        </w:rPr>
        <w:t>agressão contra o motoc</w:t>
      </w:r>
      <w:r w:rsidR="009B276E">
        <w:rPr>
          <w:rFonts w:ascii="Times New Roman" w:eastAsia="MS Mincho" w:hAnsi="Times New Roman" w:cs="Times New Roman"/>
          <w:sz w:val="24"/>
          <w:szCs w:val="24"/>
          <w:lang w:eastAsia="pt-BR"/>
        </w:rPr>
        <w:t>iclista</w:t>
      </w:r>
      <w:r w:rsidR="00F42696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no exercício da sua profissão; </w:t>
      </w:r>
    </w:p>
    <w:p w14:paraId="1D4C8ECF" w14:textId="7ED539CD" w:rsidR="00F42696" w:rsidRDefault="00F42696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 - Constrangimento, </w:t>
      </w:r>
      <w:r w:rsidR="00F0251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humilhação e/ou 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tratamento vexatório;</w:t>
      </w:r>
    </w:p>
    <w:p w14:paraId="67552409" w14:textId="59B107A8" w:rsidR="00F42696" w:rsidRDefault="00F42696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II – Discriminação em razão da atividade exercida; </w:t>
      </w:r>
    </w:p>
    <w:p w14:paraId="4884CBD1" w14:textId="706555EB" w:rsidR="0065231F" w:rsidRDefault="0065231F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III – Dano ao patrimônio utilizado no trabalho.  </w:t>
      </w:r>
    </w:p>
    <w:p w14:paraId="1DDC9441" w14:textId="77777777" w:rsidR="0065231F" w:rsidRDefault="0065231F" w:rsidP="00675F28">
      <w:pPr>
        <w:spacing w:after="0" w:line="360" w:lineRule="auto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02C1535F" w14:textId="69874FBE" w:rsidR="0065231F" w:rsidRPr="0065231F" w:rsidRDefault="0065231F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7</w:t>
      </w: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B276E">
        <w:rPr>
          <w:rFonts w:ascii="Times New Roman" w:eastAsia="MS Mincho" w:hAnsi="Times New Roman" w:cs="Times New Roman"/>
          <w:sz w:val="24"/>
          <w:szCs w:val="24"/>
          <w:lang w:eastAsia="pt-BR"/>
        </w:rPr>
        <w:t>Constatando infração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prevista no Art.</w:t>
      </w: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6</w:t>
      </w:r>
      <w:r w:rsidRPr="0065231F">
        <w:rPr>
          <w:rFonts w:ascii="Times New Roman" w:eastAsia="MS Mincho" w:hAnsi="Times New Roman" w:cs="Times New Roman"/>
          <w:sz w:val="24"/>
          <w:szCs w:val="24"/>
          <w:lang w:eastAsia="pt-BR"/>
        </w:rPr>
        <w:t>º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desta Lei, poderá o infrator ser penalizado com multa de </w:t>
      </w:r>
      <w:r w:rsidR="00422BAA">
        <w:rPr>
          <w:rFonts w:ascii="Times New Roman" w:eastAsia="MS Mincho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>.000</w:t>
      </w:r>
      <w:r w:rsidR="00F0251E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130F46">
        <w:rPr>
          <w:rFonts w:ascii="Times New Roman" w:eastAsia="MS Mincho" w:hAnsi="Times New Roman" w:cs="Times New Roman"/>
          <w:sz w:val="24"/>
          <w:szCs w:val="24"/>
          <w:lang w:eastAsia="pt-BR"/>
        </w:rPr>
        <w:t>(</w:t>
      </w:r>
      <w:proofErr w:type="gramStart"/>
      <w:r w:rsidR="00130F46">
        <w:rPr>
          <w:rFonts w:ascii="Times New Roman" w:eastAsia="MS Mincho" w:hAnsi="Times New Roman" w:cs="Times New Roman"/>
          <w:sz w:val="24"/>
          <w:szCs w:val="24"/>
          <w:lang w:eastAsia="pt-BR"/>
        </w:rPr>
        <w:t>mil</w:t>
      </w:r>
      <w:r w:rsidR="003639AB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F0251E">
        <w:rPr>
          <w:rFonts w:ascii="Times New Roman" w:eastAsia="MS Mincho" w:hAnsi="Times New Roman" w:cs="Times New Roman"/>
          <w:sz w:val="24"/>
          <w:szCs w:val="24"/>
          <w:lang w:eastAsia="pt-BR"/>
        </w:rPr>
        <w:t>)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pt-BR"/>
        </w:rPr>
        <w:t>UFM</w:t>
      </w:r>
      <w:r w:rsidR="00F0251E">
        <w:rPr>
          <w:rFonts w:ascii="Times New Roman" w:eastAsia="MS Mincho" w:hAnsi="Times New Roman" w:cs="Times New Roman"/>
          <w:sz w:val="24"/>
          <w:szCs w:val="24"/>
          <w:lang w:eastAsia="pt-BR"/>
        </w:rPr>
        <w:t>’s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="00F0251E">
        <w:rPr>
          <w:rFonts w:ascii="Times New Roman" w:eastAsia="MS Mincho" w:hAnsi="Times New Roman" w:cs="Times New Roman"/>
          <w:sz w:val="24"/>
          <w:szCs w:val="24"/>
          <w:lang w:eastAsia="pt-BR"/>
        </w:rPr>
        <w:t>a ser</w:t>
      </w:r>
      <w:r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depositado no fundo Municipal de Segurança. </w:t>
      </w:r>
    </w:p>
    <w:p w14:paraId="2902AEDF" w14:textId="4FD703E3" w:rsidR="00675F28" w:rsidRDefault="00675F28" w:rsidP="009B276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2D232AB7" w14:textId="4E84BAA8" w:rsidR="00AC0423" w:rsidRDefault="00AC0423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5231F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8</w:t>
      </w:r>
      <w:r w:rsidR="008E5423" w:rsidRPr="008E54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°</w:t>
      </w:r>
      <w:r w:rsidR="00983EB5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AC0423">
        <w:rPr>
          <w:rFonts w:ascii="Times New Roman" w:eastAsia="MS Mincho" w:hAnsi="Times New Roman" w:cs="Times New Roman"/>
          <w:sz w:val="24"/>
          <w:szCs w:val="24"/>
          <w:lang w:eastAsia="pt-BR"/>
        </w:rPr>
        <w:t>As despesas decorrentes da execução da presente Lei correrão por conta das dotações orçamentárias próprias, suplementadas se necessário.</w:t>
      </w:r>
    </w:p>
    <w:p w14:paraId="66529E6E" w14:textId="77777777" w:rsidR="00F0251E" w:rsidRPr="00AC0423" w:rsidRDefault="00F0251E" w:rsidP="00855B27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545433BC" w14:textId="2CB2E2DA" w:rsidR="00AC0423" w:rsidRDefault="00AC0423" w:rsidP="00130F4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47259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9B276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9</w:t>
      </w:r>
      <w:r w:rsidR="0047259B" w:rsidRPr="0047259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º</w:t>
      </w:r>
      <w:r w:rsidR="00983EB5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</w:t>
      </w:r>
      <w:r w:rsidRPr="00AC0423">
        <w:rPr>
          <w:rFonts w:ascii="Times New Roman" w:eastAsia="MS Mincho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7C19DBB3" w14:textId="77777777" w:rsidR="00855B27" w:rsidRDefault="00855B27" w:rsidP="0064078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C0F57DF" w14:textId="77777777" w:rsidR="00855B27" w:rsidRDefault="00855B27" w:rsidP="00AC0423">
      <w:pPr>
        <w:spacing w:after="0" w:line="360" w:lineRule="auto"/>
        <w:ind w:firstLine="113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45E8FC09" w14:textId="5F5ADF5F" w:rsidR="00010941" w:rsidRDefault="00513CC8" w:rsidP="00855B27">
      <w:pPr>
        <w:spacing w:after="160" w:line="36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B02FF8">
        <w:rPr>
          <w:rFonts w:ascii="Times New Roman" w:eastAsia="Calibri" w:hAnsi="Times New Roman" w:cs="Times New Roman"/>
          <w:sz w:val="24"/>
          <w:szCs w:val="24"/>
        </w:rPr>
        <w:t>Sala das Sessões Bemvindo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Moreira Nery, </w:t>
      </w:r>
      <w:r w:rsidR="009B276E">
        <w:rPr>
          <w:rFonts w:ascii="Times New Roman" w:eastAsia="Calibri" w:hAnsi="Times New Roman" w:cs="Times New Roman"/>
          <w:sz w:val="24"/>
          <w:szCs w:val="24"/>
        </w:rPr>
        <w:t>30</w:t>
      </w:r>
      <w:r w:rsidR="00A32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397679">
        <w:rPr>
          <w:rFonts w:ascii="Times New Roman" w:eastAsia="Calibri" w:hAnsi="Times New Roman" w:cs="Times New Roman"/>
          <w:sz w:val="24"/>
          <w:szCs w:val="24"/>
        </w:rPr>
        <w:t>janeiro</w:t>
      </w:r>
      <w:r w:rsidRPr="00B02FF8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 w:rsidR="00397679">
        <w:rPr>
          <w:rFonts w:ascii="Times New Roman" w:eastAsia="Calibri" w:hAnsi="Times New Roman" w:cs="Times New Roman"/>
          <w:sz w:val="24"/>
          <w:szCs w:val="24"/>
        </w:rPr>
        <w:t>6</w:t>
      </w:r>
      <w:r w:rsidRPr="00B02F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9E3CA6" w14:textId="77777777" w:rsidR="00130F46" w:rsidRPr="00855B27" w:rsidRDefault="00130F46" w:rsidP="00855B27">
      <w:pPr>
        <w:spacing w:after="160" w:line="36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</w:p>
    <w:p w14:paraId="3469D4E2" w14:textId="4FAE0069" w:rsidR="00A6645F" w:rsidRPr="00465490" w:rsidRDefault="00513CC8" w:rsidP="0046549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2FF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t>Mauricio Alonso Murakami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976CEB">
        <w:rPr>
          <w:rFonts w:ascii="Times New Roman" w:eastAsia="Calibri" w:hAnsi="Times New Roman" w:cs="Times New Roman"/>
          <w:b/>
          <w:sz w:val="24"/>
          <w:szCs w:val="24"/>
        </w:rPr>
        <w:t>Mauricio Japa)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t>Vereado</w:t>
      </w:r>
      <w:r w:rsidR="00465490">
        <w:rPr>
          <w:rFonts w:ascii="Times New Roman" w:eastAsia="Calibri" w:hAnsi="Times New Roman" w:cs="Times New Roman"/>
          <w:b/>
          <w:sz w:val="24"/>
          <w:szCs w:val="24"/>
        </w:rPr>
        <w:t>r</w:t>
      </w:r>
    </w:p>
    <w:p w14:paraId="3B24F6A7" w14:textId="77777777" w:rsidR="00ED4607" w:rsidRDefault="00ED4607" w:rsidP="00D221C2">
      <w:pPr>
        <w:spacing w:after="160" w:line="259" w:lineRule="auto"/>
        <w:ind w:left="-1080" w:firstLine="108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05614F" w14:textId="77777777" w:rsidR="00130F46" w:rsidRDefault="00130F46" w:rsidP="0064078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5DD9B76" w14:textId="77777777" w:rsidR="00640788" w:rsidRDefault="00640788" w:rsidP="0064078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CE5554" w14:textId="77777777" w:rsidR="00130F46" w:rsidRDefault="00130F46" w:rsidP="00D221C2">
      <w:pPr>
        <w:spacing w:after="160" w:line="259" w:lineRule="auto"/>
        <w:ind w:left="-1080" w:firstLine="108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043A50" w14:textId="2D053091" w:rsidR="00D221C2" w:rsidRPr="00B02FF8" w:rsidRDefault="00D221C2" w:rsidP="00D221C2">
      <w:pPr>
        <w:spacing w:after="160" w:line="259" w:lineRule="auto"/>
        <w:ind w:left="-1080" w:firstLine="108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2FF8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</w:p>
    <w:p w14:paraId="2B46F695" w14:textId="77777777" w:rsidR="00983EB5" w:rsidRDefault="00983EB5" w:rsidP="00D221C2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F9B22" w14:textId="77777777" w:rsidR="00465490" w:rsidRDefault="00465490" w:rsidP="00D221C2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9B4467" w14:textId="77777777" w:rsidR="00D221C2" w:rsidRPr="00B02FF8" w:rsidRDefault="00D221C2" w:rsidP="00D221C2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2FF8">
        <w:rPr>
          <w:rFonts w:ascii="Times New Roman" w:eastAsia="Calibri" w:hAnsi="Times New Roman" w:cs="Times New Roman"/>
          <w:b/>
          <w:sz w:val="24"/>
          <w:szCs w:val="24"/>
        </w:rPr>
        <w:t>Senhor Presidente,</w:t>
      </w:r>
    </w:p>
    <w:p w14:paraId="729BDDEF" w14:textId="77777777" w:rsidR="00D221C2" w:rsidRPr="00B02FF8" w:rsidRDefault="00D221C2" w:rsidP="00D221C2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2FF8">
        <w:rPr>
          <w:rFonts w:ascii="Times New Roman" w:eastAsia="Calibri" w:hAnsi="Times New Roman" w:cs="Times New Roman"/>
          <w:b/>
          <w:sz w:val="24"/>
          <w:szCs w:val="24"/>
        </w:rPr>
        <w:t>Senhores Vereadores,</w:t>
      </w:r>
    </w:p>
    <w:p w14:paraId="632EC401" w14:textId="086F1DAE" w:rsidR="00465490" w:rsidRDefault="00D221C2" w:rsidP="00465490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2FF8">
        <w:rPr>
          <w:rFonts w:ascii="Times New Roman" w:eastAsia="Calibri" w:hAnsi="Times New Roman" w:cs="Times New Roman"/>
          <w:b/>
          <w:sz w:val="24"/>
          <w:szCs w:val="24"/>
        </w:rPr>
        <w:t>Senhoras Vereadoras,</w:t>
      </w:r>
    </w:p>
    <w:p w14:paraId="1E063476" w14:textId="77777777" w:rsidR="008E5423" w:rsidRDefault="008E5423" w:rsidP="00465490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0C694" w14:textId="7425A332" w:rsidR="00397679" w:rsidRPr="00397679" w:rsidRDefault="00397679" w:rsidP="00130F46">
      <w:pPr>
        <w:spacing w:after="160" w:line="36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7679">
        <w:rPr>
          <w:rFonts w:ascii="Times New Roman" w:eastAsia="Calibri" w:hAnsi="Times New Roman" w:cs="Times New Roman"/>
          <w:bCs/>
          <w:sz w:val="24"/>
          <w:szCs w:val="24"/>
        </w:rPr>
        <w:t xml:space="preserve">O presente Projeto de Lei visa instituir medidas de proteção, segurança e apoio aos motociclistas que atuam nos serviços de entrega no Município de </w:t>
      </w:r>
      <w:r>
        <w:rPr>
          <w:rFonts w:ascii="Times New Roman" w:eastAsia="Calibri" w:hAnsi="Times New Roman" w:cs="Times New Roman"/>
          <w:bCs/>
          <w:sz w:val="24"/>
          <w:szCs w:val="24"/>
        </w:rPr>
        <w:t>Itapevi</w:t>
      </w:r>
      <w:r w:rsidRPr="00397679">
        <w:rPr>
          <w:rFonts w:ascii="Times New Roman" w:eastAsia="Calibri" w:hAnsi="Times New Roman" w:cs="Times New Roman"/>
          <w:bCs/>
          <w:sz w:val="24"/>
          <w:szCs w:val="24"/>
        </w:rPr>
        <w:t>, bem como estabelecer sanções administrativas para coibir atos de agressão praticados contra esses profissionais no exercício de suas atividades.</w:t>
      </w:r>
    </w:p>
    <w:p w14:paraId="647F61EE" w14:textId="711C725C" w:rsidR="00397679" w:rsidRPr="00397679" w:rsidRDefault="00397679" w:rsidP="00130F46">
      <w:pPr>
        <w:spacing w:after="160" w:line="36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7679">
        <w:rPr>
          <w:rFonts w:ascii="Times New Roman" w:eastAsia="Calibri" w:hAnsi="Times New Roman" w:cs="Times New Roman"/>
          <w:bCs/>
          <w:sz w:val="24"/>
          <w:szCs w:val="24"/>
        </w:rPr>
        <w:t>Com o crescimento dos serviços de entrega, os motociclistas passaram a desempenhar papel essencial na economia e na mobilidade urbana, estando, contudo, expostos a riscos constantes e a situações de violência física e verbal. Tais condutas atentam contra a dignidade do trabalhador e não podem ser toleradas pelo Poder Público.</w:t>
      </w:r>
    </w:p>
    <w:p w14:paraId="032F5EC9" w14:textId="1C0EAB08" w:rsidR="00397679" w:rsidRPr="00397679" w:rsidRDefault="00397679" w:rsidP="00130F46">
      <w:pPr>
        <w:spacing w:after="160" w:line="36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7679">
        <w:rPr>
          <w:rFonts w:ascii="Times New Roman" w:eastAsia="Calibri" w:hAnsi="Times New Roman" w:cs="Times New Roman"/>
          <w:bCs/>
          <w:sz w:val="24"/>
          <w:szCs w:val="24"/>
        </w:rPr>
        <w:t>A proposta busca garantir um ambiente de trabalho mais seguro, por meio de ações preventivas e da aplicação de multa administrativa com caráter educativo e punitivo, reforçando o respeito aos profissionais e a convivência harmoniosa no espaço urbano.</w:t>
      </w:r>
    </w:p>
    <w:p w14:paraId="73198304" w14:textId="6BCFA586" w:rsidR="008E5423" w:rsidRPr="009B276E" w:rsidRDefault="00397679" w:rsidP="00130F46">
      <w:pPr>
        <w:spacing w:after="160" w:line="36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7679">
        <w:rPr>
          <w:rFonts w:ascii="Times New Roman" w:eastAsia="Calibri" w:hAnsi="Times New Roman" w:cs="Times New Roman"/>
          <w:bCs/>
          <w:sz w:val="24"/>
          <w:szCs w:val="24"/>
        </w:rPr>
        <w:t>Dessa forma, o projeto atende ao interesse público local e aos princípios da dignidade da pessoa humana e do valor social do trabalho, motivo pelo qual se solicita o apoio dos Nobres Vereadores para sua aprovação.</w:t>
      </w:r>
    </w:p>
    <w:p w14:paraId="4E3CA321" w14:textId="77777777" w:rsidR="00D221C2" w:rsidRPr="00B02FF8" w:rsidRDefault="00D221C2" w:rsidP="00855B27">
      <w:pPr>
        <w:shd w:val="clear" w:color="auto" w:fill="FFFFFF"/>
        <w:spacing w:after="16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8D43C2" w14:textId="70B8C6FA" w:rsidR="0047259B" w:rsidRPr="009B276E" w:rsidRDefault="009F72B4" w:rsidP="009B276E">
      <w:pPr>
        <w:spacing w:after="160" w:line="360" w:lineRule="auto"/>
        <w:ind w:firstLine="1134"/>
        <w:rPr>
          <w:rFonts w:ascii="Times New Roman" w:eastAsia="Calibri" w:hAnsi="Times New Roman" w:cs="Times New Roman"/>
          <w:sz w:val="24"/>
          <w:szCs w:val="24"/>
        </w:rPr>
      </w:pPr>
      <w:r w:rsidRPr="00B02FF8">
        <w:rPr>
          <w:rFonts w:ascii="Times New Roman" w:eastAsia="Calibri" w:hAnsi="Times New Roman" w:cs="Times New Roman"/>
          <w:sz w:val="24"/>
          <w:szCs w:val="24"/>
        </w:rPr>
        <w:t>Sala das Sessões Bemvindo</w:t>
      </w:r>
      <w:r w:rsidR="0000382C">
        <w:rPr>
          <w:rFonts w:ascii="Times New Roman" w:eastAsia="Calibri" w:hAnsi="Times New Roman" w:cs="Times New Roman"/>
          <w:sz w:val="24"/>
          <w:szCs w:val="24"/>
        </w:rPr>
        <w:t xml:space="preserve"> Moreira Nery, </w:t>
      </w:r>
      <w:r w:rsidR="009B276E">
        <w:rPr>
          <w:rFonts w:ascii="Times New Roman" w:eastAsia="Calibri" w:hAnsi="Times New Roman" w:cs="Times New Roman"/>
          <w:sz w:val="24"/>
          <w:szCs w:val="24"/>
        </w:rPr>
        <w:t>30</w:t>
      </w:r>
      <w:r w:rsidR="00397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60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397679">
        <w:rPr>
          <w:rFonts w:ascii="Times New Roman" w:eastAsia="Calibri" w:hAnsi="Times New Roman" w:cs="Times New Roman"/>
          <w:sz w:val="24"/>
          <w:szCs w:val="24"/>
        </w:rPr>
        <w:t xml:space="preserve">janeiro </w:t>
      </w:r>
      <w:r w:rsidR="003A5830">
        <w:rPr>
          <w:rFonts w:ascii="Times New Roman" w:eastAsia="Calibri" w:hAnsi="Times New Roman" w:cs="Times New Roman"/>
          <w:sz w:val="24"/>
          <w:szCs w:val="24"/>
        </w:rPr>
        <w:t>de</w:t>
      </w:r>
      <w:r w:rsidRPr="00B02FF8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B276E">
        <w:rPr>
          <w:rFonts w:ascii="Times New Roman" w:eastAsia="Calibri" w:hAnsi="Times New Roman" w:cs="Times New Roman"/>
          <w:sz w:val="24"/>
          <w:szCs w:val="24"/>
        </w:rPr>
        <w:t>6</w:t>
      </w:r>
      <w:r w:rsidR="00976CEB" w:rsidRPr="00B02FF8">
        <w:rPr>
          <w:rFonts w:ascii="Times New Roman" w:eastAsia="Calibri" w:hAnsi="Times New Roman" w:cs="Times New Roman"/>
          <w:sz w:val="24"/>
          <w:szCs w:val="24"/>
        </w:rPr>
        <w:t>.</w:t>
      </w:r>
      <w:r w:rsidR="009B27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9FD9CA" w14:textId="280A1D82" w:rsidR="00010941" w:rsidRPr="00B02FF8" w:rsidRDefault="00976CEB" w:rsidP="000109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10941" w:rsidRPr="00B02FF8" w:rsidSect="00A65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7" w:right="1701" w:bottom="1418" w:left="1701" w:header="709" w:footer="709" w:gutter="0"/>
          <w:cols w:space="720"/>
        </w:sectPr>
      </w:pPr>
      <w:r w:rsidRPr="00B02FF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t>Mauricio Alonso Murakami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976CEB">
        <w:rPr>
          <w:rFonts w:ascii="Times New Roman" w:eastAsia="Calibri" w:hAnsi="Times New Roman" w:cs="Times New Roman"/>
          <w:b/>
          <w:sz w:val="24"/>
          <w:szCs w:val="24"/>
        </w:rPr>
        <w:t>Mauricio Japa)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976CEB">
        <w:rPr>
          <w:rFonts w:ascii="Times New Roman" w:eastAsia="Calibri" w:hAnsi="Times New Roman" w:cs="Times New Roman"/>
          <w:b/>
          <w:sz w:val="24"/>
          <w:szCs w:val="24"/>
        </w:rPr>
        <w:t>Veread</w:t>
      </w:r>
      <w:r w:rsidR="00130F46">
        <w:rPr>
          <w:rFonts w:ascii="Times New Roman" w:eastAsia="Calibri" w:hAnsi="Times New Roman" w:cs="Times New Roman"/>
          <w:b/>
          <w:sz w:val="24"/>
          <w:szCs w:val="24"/>
        </w:rPr>
        <w:t>or</w:t>
      </w:r>
    </w:p>
    <w:p w14:paraId="16D5C74C" w14:textId="22DD27C8" w:rsidR="00C737CE" w:rsidRPr="004327C2" w:rsidRDefault="00C737CE" w:rsidP="0047259B">
      <w:pPr>
        <w:tabs>
          <w:tab w:val="left" w:pos="1740"/>
          <w:tab w:val="left" w:pos="777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C737CE" w:rsidRPr="004327C2" w:rsidSect="00D221C2">
      <w:pgSz w:w="11907" w:h="16840"/>
      <w:pgMar w:top="1417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EACC" w14:textId="77777777" w:rsidR="00E65921" w:rsidRDefault="00E65921" w:rsidP="004B11B6">
      <w:pPr>
        <w:spacing w:after="0" w:line="240" w:lineRule="auto"/>
      </w:pPr>
      <w:r>
        <w:separator/>
      </w:r>
    </w:p>
  </w:endnote>
  <w:endnote w:type="continuationSeparator" w:id="0">
    <w:p w14:paraId="18DB4F43" w14:textId="77777777" w:rsidR="00E65921" w:rsidRDefault="00E65921" w:rsidP="004B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AF5E" w14:textId="77777777" w:rsidR="009A0B84" w:rsidRDefault="009A0B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FAC2" w14:textId="1F631B26" w:rsidR="009A0B84" w:rsidRDefault="009A0B84" w:rsidP="009A0B84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3160" w14:textId="77777777" w:rsidR="009A0B84" w:rsidRDefault="009A0B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3824" w14:textId="77777777" w:rsidR="00E65921" w:rsidRDefault="00E65921" w:rsidP="004B11B6">
      <w:pPr>
        <w:spacing w:after="0" w:line="240" w:lineRule="auto"/>
      </w:pPr>
      <w:r>
        <w:separator/>
      </w:r>
    </w:p>
  </w:footnote>
  <w:footnote w:type="continuationSeparator" w:id="0">
    <w:p w14:paraId="0DD2EB76" w14:textId="77777777" w:rsidR="00E65921" w:rsidRDefault="00E65921" w:rsidP="004B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01AB" w14:textId="77777777" w:rsidR="009A0B84" w:rsidRDefault="009A0B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C3C" w14:textId="658446D9" w:rsidR="00B02FF8" w:rsidRDefault="00F12A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9EE9F9" wp14:editId="1B64B058">
          <wp:simplePos x="0" y="0"/>
          <wp:positionH relativeFrom="page">
            <wp:align>right</wp:align>
          </wp:positionH>
          <wp:positionV relativeFrom="paragraph">
            <wp:posOffset>5715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AA2C" w14:textId="77777777" w:rsidR="009A0B84" w:rsidRDefault="009A0B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421E"/>
    <w:multiLevelType w:val="hybridMultilevel"/>
    <w:tmpl w:val="5D167A7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9B01FE"/>
    <w:multiLevelType w:val="hybridMultilevel"/>
    <w:tmpl w:val="237825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667D88"/>
    <w:multiLevelType w:val="hybridMultilevel"/>
    <w:tmpl w:val="1FA0A6E0"/>
    <w:lvl w:ilvl="0" w:tplc="0416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 w15:restartNumberingAfterBreak="0">
    <w:nsid w:val="35B655E8"/>
    <w:multiLevelType w:val="hybridMultilevel"/>
    <w:tmpl w:val="D2D48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7BA1"/>
    <w:multiLevelType w:val="hybridMultilevel"/>
    <w:tmpl w:val="596882D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15891780">
    <w:abstractNumId w:val="0"/>
  </w:num>
  <w:num w:numId="2" w16cid:durableId="1247956024">
    <w:abstractNumId w:val="4"/>
  </w:num>
  <w:num w:numId="3" w16cid:durableId="505168572">
    <w:abstractNumId w:val="2"/>
  </w:num>
  <w:num w:numId="4" w16cid:durableId="1722169024">
    <w:abstractNumId w:val="2"/>
  </w:num>
  <w:num w:numId="5" w16cid:durableId="1607616828">
    <w:abstractNumId w:val="3"/>
  </w:num>
  <w:num w:numId="6" w16cid:durableId="27146501">
    <w:abstractNumId w:val="1"/>
  </w:num>
  <w:num w:numId="7" w16cid:durableId="131899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B6"/>
    <w:rsid w:val="00002204"/>
    <w:rsid w:val="00002A0B"/>
    <w:rsid w:val="0000382C"/>
    <w:rsid w:val="00004589"/>
    <w:rsid w:val="00010941"/>
    <w:rsid w:val="00017035"/>
    <w:rsid w:val="0005656A"/>
    <w:rsid w:val="00074A8F"/>
    <w:rsid w:val="000778B2"/>
    <w:rsid w:val="00096940"/>
    <w:rsid w:val="000A78C4"/>
    <w:rsid w:val="000B012D"/>
    <w:rsid w:val="000B0F4B"/>
    <w:rsid w:val="000B490B"/>
    <w:rsid w:val="000C38A3"/>
    <w:rsid w:val="000F0E08"/>
    <w:rsid w:val="001207F6"/>
    <w:rsid w:val="00130F46"/>
    <w:rsid w:val="00145EE1"/>
    <w:rsid w:val="00146D09"/>
    <w:rsid w:val="00152AE5"/>
    <w:rsid w:val="00155908"/>
    <w:rsid w:val="00166CA8"/>
    <w:rsid w:val="00170E63"/>
    <w:rsid w:val="001A4BB9"/>
    <w:rsid w:val="001B1A1D"/>
    <w:rsid w:val="001B206A"/>
    <w:rsid w:val="001B578B"/>
    <w:rsid w:val="001D0D13"/>
    <w:rsid w:val="001D7022"/>
    <w:rsid w:val="001F36E3"/>
    <w:rsid w:val="001F612F"/>
    <w:rsid w:val="002005ED"/>
    <w:rsid w:val="00214ED8"/>
    <w:rsid w:val="00235313"/>
    <w:rsid w:val="002655B7"/>
    <w:rsid w:val="00272E01"/>
    <w:rsid w:val="002757F4"/>
    <w:rsid w:val="0028259C"/>
    <w:rsid w:val="002D0AE8"/>
    <w:rsid w:val="002D2C20"/>
    <w:rsid w:val="002E6D4A"/>
    <w:rsid w:val="002F379F"/>
    <w:rsid w:val="002F77FB"/>
    <w:rsid w:val="003065C6"/>
    <w:rsid w:val="003138C0"/>
    <w:rsid w:val="00316A77"/>
    <w:rsid w:val="003209C7"/>
    <w:rsid w:val="00327CF0"/>
    <w:rsid w:val="00337E71"/>
    <w:rsid w:val="00342896"/>
    <w:rsid w:val="003475A3"/>
    <w:rsid w:val="00351C02"/>
    <w:rsid w:val="003560A1"/>
    <w:rsid w:val="00356E4E"/>
    <w:rsid w:val="003639AB"/>
    <w:rsid w:val="0037544F"/>
    <w:rsid w:val="00397679"/>
    <w:rsid w:val="003A0CFC"/>
    <w:rsid w:val="003A5830"/>
    <w:rsid w:val="003A5FC0"/>
    <w:rsid w:val="003D48FE"/>
    <w:rsid w:val="003D491C"/>
    <w:rsid w:val="003D56C2"/>
    <w:rsid w:val="003E0126"/>
    <w:rsid w:val="003E7C67"/>
    <w:rsid w:val="00400BD6"/>
    <w:rsid w:val="00422BAA"/>
    <w:rsid w:val="00426C62"/>
    <w:rsid w:val="0043149E"/>
    <w:rsid w:val="004327C2"/>
    <w:rsid w:val="00432924"/>
    <w:rsid w:val="0043360A"/>
    <w:rsid w:val="00437E26"/>
    <w:rsid w:val="00465490"/>
    <w:rsid w:val="0047259B"/>
    <w:rsid w:val="00480D91"/>
    <w:rsid w:val="00485277"/>
    <w:rsid w:val="0049378A"/>
    <w:rsid w:val="004B11B6"/>
    <w:rsid w:val="004B562E"/>
    <w:rsid w:val="004E2A59"/>
    <w:rsid w:val="004F0C7D"/>
    <w:rsid w:val="00501572"/>
    <w:rsid w:val="00503990"/>
    <w:rsid w:val="00513CC8"/>
    <w:rsid w:val="00526B37"/>
    <w:rsid w:val="005424BC"/>
    <w:rsid w:val="00554487"/>
    <w:rsid w:val="00574428"/>
    <w:rsid w:val="005C1909"/>
    <w:rsid w:val="005C3136"/>
    <w:rsid w:val="005D4033"/>
    <w:rsid w:val="005F12A6"/>
    <w:rsid w:val="005F6107"/>
    <w:rsid w:val="0060166C"/>
    <w:rsid w:val="00640788"/>
    <w:rsid w:val="00645F4A"/>
    <w:rsid w:val="0065231F"/>
    <w:rsid w:val="0065357C"/>
    <w:rsid w:val="00660489"/>
    <w:rsid w:val="00661CF0"/>
    <w:rsid w:val="00675F28"/>
    <w:rsid w:val="00686CC5"/>
    <w:rsid w:val="006A41E3"/>
    <w:rsid w:val="006A4B7F"/>
    <w:rsid w:val="006A7D1D"/>
    <w:rsid w:val="006D0F20"/>
    <w:rsid w:val="006D7568"/>
    <w:rsid w:val="006F3164"/>
    <w:rsid w:val="0070038A"/>
    <w:rsid w:val="007013C8"/>
    <w:rsid w:val="0073415A"/>
    <w:rsid w:val="00752A11"/>
    <w:rsid w:val="00776BB4"/>
    <w:rsid w:val="00780D4E"/>
    <w:rsid w:val="00783094"/>
    <w:rsid w:val="00786BDA"/>
    <w:rsid w:val="00795DD4"/>
    <w:rsid w:val="00797863"/>
    <w:rsid w:val="007C6092"/>
    <w:rsid w:val="007E58C6"/>
    <w:rsid w:val="008230A3"/>
    <w:rsid w:val="00833C34"/>
    <w:rsid w:val="00835308"/>
    <w:rsid w:val="00855B27"/>
    <w:rsid w:val="008614DF"/>
    <w:rsid w:val="008633B0"/>
    <w:rsid w:val="00864F5F"/>
    <w:rsid w:val="008675AC"/>
    <w:rsid w:val="00883DE9"/>
    <w:rsid w:val="00896BA2"/>
    <w:rsid w:val="00897A42"/>
    <w:rsid w:val="008A0B22"/>
    <w:rsid w:val="008B71D8"/>
    <w:rsid w:val="008C7E88"/>
    <w:rsid w:val="008D304A"/>
    <w:rsid w:val="008E5251"/>
    <w:rsid w:val="008E5423"/>
    <w:rsid w:val="008E7DC0"/>
    <w:rsid w:val="008F5769"/>
    <w:rsid w:val="00927526"/>
    <w:rsid w:val="00933503"/>
    <w:rsid w:val="0093442A"/>
    <w:rsid w:val="0097673D"/>
    <w:rsid w:val="00976CEB"/>
    <w:rsid w:val="00983EB5"/>
    <w:rsid w:val="00997BA7"/>
    <w:rsid w:val="009A0B84"/>
    <w:rsid w:val="009A64CA"/>
    <w:rsid w:val="009B276E"/>
    <w:rsid w:val="009C0C83"/>
    <w:rsid w:val="009C2A8B"/>
    <w:rsid w:val="009E5A6E"/>
    <w:rsid w:val="009F3F8A"/>
    <w:rsid w:val="009F72B4"/>
    <w:rsid w:val="00A229A8"/>
    <w:rsid w:val="00A26D81"/>
    <w:rsid w:val="00A31695"/>
    <w:rsid w:val="00A326BC"/>
    <w:rsid w:val="00A44FE0"/>
    <w:rsid w:val="00A6645F"/>
    <w:rsid w:val="00A7476F"/>
    <w:rsid w:val="00A82173"/>
    <w:rsid w:val="00A8445F"/>
    <w:rsid w:val="00A85297"/>
    <w:rsid w:val="00A92721"/>
    <w:rsid w:val="00A93321"/>
    <w:rsid w:val="00AB2355"/>
    <w:rsid w:val="00AC0423"/>
    <w:rsid w:val="00AF37BF"/>
    <w:rsid w:val="00B02FF8"/>
    <w:rsid w:val="00B142A9"/>
    <w:rsid w:val="00B333B8"/>
    <w:rsid w:val="00B820C4"/>
    <w:rsid w:val="00B84A41"/>
    <w:rsid w:val="00BA44CE"/>
    <w:rsid w:val="00BA6E6E"/>
    <w:rsid w:val="00BB2E04"/>
    <w:rsid w:val="00BB6392"/>
    <w:rsid w:val="00BC0B06"/>
    <w:rsid w:val="00BC3014"/>
    <w:rsid w:val="00BC35F8"/>
    <w:rsid w:val="00BD5E2F"/>
    <w:rsid w:val="00C04C22"/>
    <w:rsid w:val="00C05D97"/>
    <w:rsid w:val="00C17469"/>
    <w:rsid w:val="00C24EDF"/>
    <w:rsid w:val="00C540C7"/>
    <w:rsid w:val="00C737CE"/>
    <w:rsid w:val="00C854A6"/>
    <w:rsid w:val="00C8595A"/>
    <w:rsid w:val="00C8758A"/>
    <w:rsid w:val="00CB2695"/>
    <w:rsid w:val="00CC2C80"/>
    <w:rsid w:val="00CD1705"/>
    <w:rsid w:val="00CE2BC1"/>
    <w:rsid w:val="00CE4208"/>
    <w:rsid w:val="00D1227B"/>
    <w:rsid w:val="00D14588"/>
    <w:rsid w:val="00D21440"/>
    <w:rsid w:val="00D221C2"/>
    <w:rsid w:val="00D358AC"/>
    <w:rsid w:val="00D406D4"/>
    <w:rsid w:val="00D434F9"/>
    <w:rsid w:val="00D439A9"/>
    <w:rsid w:val="00D53203"/>
    <w:rsid w:val="00D60FC1"/>
    <w:rsid w:val="00D626AD"/>
    <w:rsid w:val="00D80D69"/>
    <w:rsid w:val="00D910C4"/>
    <w:rsid w:val="00D912DA"/>
    <w:rsid w:val="00D91526"/>
    <w:rsid w:val="00D92BDF"/>
    <w:rsid w:val="00DA0E17"/>
    <w:rsid w:val="00DD52E5"/>
    <w:rsid w:val="00DF5ED7"/>
    <w:rsid w:val="00E0279A"/>
    <w:rsid w:val="00E11374"/>
    <w:rsid w:val="00E206DB"/>
    <w:rsid w:val="00E237A0"/>
    <w:rsid w:val="00E33700"/>
    <w:rsid w:val="00E42517"/>
    <w:rsid w:val="00E5019B"/>
    <w:rsid w:val="00E5194D"/>
    <w:rsid w:val="00E57395"/>
    <w:rsid w:val="00E65921"/>
    <w:rsid w:val="00E76679"/>
    <w:rsid w:val="00EA7760"/>
    <w:rsid w:val="00EC377D"/>
    <w:rsid w:val="00ED4607"/>
    <w:rsid w:val="00EF1669"/>
    <w:rsid w:val="00EF1EE5"/>
    <w:rsid w:val="00F0251E"/>
    <w:rsid w:val="00F12A96"/>
    <w:rsid w:val="00F17A64"/>
    <w:rsid w:val="00F20FBC"/>
    <w:rsid w:val="00F327ED"/>
    <w:rsid w:val="00F36243"/>
    <w:rsid w:val="00F42696"/>
    <w:rsid w:val="00F534EC"/>
    <w:rsid w:val="00F72F43"/>
    <w:rsid w:val="00F86222"/>
    <w:rsid w:val="00F87605"/>
    <w:rsid w:val="00FB2D25"/>
    <w:rsid w:val="00FC7615"/>
    <w:rsid w:val="00FD54C9"/>
    <w:rsid w:val="00FE082E"/>
    <w:rsid w:val="00FE134E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45B26"/>
  <w15:chartTrackingRefBased/>
  <w15:docId w15:val="{A39506AF-16CA-4882-A50B-22F5C2E7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2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64F5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Textodebalo">
    <w:name w:val="Balloon Text"/>
    <w:basedOn w:val="Normal"/>
    <w:link w:val="TextodebaloChar"/>
    <w:uiPriority w:val="99"/>
    <w:semiHidden/>
    <w:unhideWhenUsed/>
    <w:rsid w:val="00A7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7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D54C9"/>
    <w:pPr>
      <w:spacing w:after="160"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97673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673D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64F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12D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12D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912DA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912DA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Simples4">
    <w:name w:val="Plain Table 4"/>
    <w:basedOn w:val="Tabelanormal"/>
    <w:uiPriority w:val="44"/>
    <w:rsid w:val="00AF37BF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cuodecorpodetexto">
    <w:name w:val="Body Text Indent"/>
    <w:basedOn w:val="Normal"/>
    <w:link w:val="RecuodecorpodetextoChar"/>
    <w:uiPriority w:val="99"/>
    <w:unhideWhenUsed/>
    <w:rsid w:val="00EA77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7760"/>
  </w:style>
  <w:style w:type="paragraph" w:styleId="Corpodetexto3">
    <w:name w:val="Body Text 3"/>
    <w:basedOn w:val="Normal"/>
    <w:link w:val="Corpodetexto3Char"/>
    <w:uiPriority w:val="99"/>
    <w:semiHidden/>
    <w:unhideWhenUsed/>
    <w:rsid w:val="00B02FF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2FF8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C38A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2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2E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52E5"/>
    <w:rPr>
      <w:vertAlign w:val="superscript"/>
    </w:rPr>
  </w:style>
  <w:style w:type="paragraph" w:customStyle="1" w:styleId="Default">
    <w:name w:val="Default"/>
    <w:rsid w:val="00DD5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90FA-8AC3-48E2-9C1C-3B3CE248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576</Words>
  <Characters>3281</Characters>
  <Application>Microsoft Office Word</Application>
  <DocSecurity>0</DocSecurity>
  <Lines>97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Endrew Rodrigues</dc:creator>
  <cp:keywords/>
  <dc:description/>
  <cp:lastModifiedBy>Emerson Carlos Fernandes</cp:lastModifiedBy>
  <cp:revision>11</cp:revision>
  <cp:lastPrinted>2022-03-07T15:17:00Z</cp:lastPrinted>
  <dcterms:created xsi:type="dcterms:W3CDTF">2026-01-07T15:06:00Z</dcterms:created>
  <dcterms:modified xsi:type="dcterms:W3CDTF">2026-02-02T15:57:00Z</dcterms:modified>
</cp:coreProperties>
</file>