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287FD036" w:rsidR="00354DDB" w:rsidRPr="005E001F" w:rsidRDefault="004F59E3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19092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233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2F81E165" w:rsidR="009E2F63" w:rsidRPr="005E001F" w:rsidRDefault="00480529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COMPLEMENTAR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02</w:t>
      </w:r>
      <w:r w:rsidR="005D054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5CD81483" w14:textId="77777777" w:rsidR="000B7E2A" w:rsidRPr="000B7E2A" w:rsidRDefault="000B7E2A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27EA5" w14:textId="10D7457E" w:rsid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5D0543" w:rsidRPr="005D0543">
        <w:t xml:space="preserve"> </w:t>
      </w:r>
      <w:r w:rsidR="005D0543" w:rsidRPr="005D0543">
        <w:rPr>
          <w:rFonts w:ascii="Times New Roman" w:hAnsi="Times New Roman" w:cs="Times New Roman"/>
          <w:b/>
          <w:bCs/>
          <w:sz w:val="24"/>
          <w:szCs w:val="24"/>
        </w:rPr>
        <w:t>ALTERA A LEI COMPLEMENTAR Nº 99, DE 20 DE ABRIL DE 2018, E DÁ OUTRAS PROVIDÊNCIAS</w:t>
      </w:r>
      <w:r w:rsidR="00270BBF" w:rsidRPr="00270BB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14:paraId="4A6101D4" w14:textId="77777777" w:rsidR="00ED13A0" w:rsidRP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5BCC8F94" w:rsidR="00593EEC" w:rsidRPr="005E001F" w:rsidRDefault="00593EEC" w:rsidP="00F71E70">
      <w:pPr>
        <w:autoSpaceDE w:val="0"/>
        <w:autoSpaceDN w:val="0"/>
        <w:adjustRightInd w:val="0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</w:t>
      </w:r>
      <w:r w:rsidR="00945454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5E001F">
        <w:rPr>
          <w:rFonts w:ascii="Times New Roman" w:hAnsi="Times New Roman" w:cs="Times New Roman"/>
          <w:sz w:val="24"/>
          <w:szCs w:val="24"/>
        </w:rPr>
        <w:t>:</w:t>
      </w:r>
    </w:p>
    <w:p w14:paraId="21B929D4" w14:textId="77777777" w:rsidR="005D0543" w:rsidRDefault="005D0543" w:rsidP="005D054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93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CCCC924" w14:textId="7E0505B7" w:rsidR="005D0543" w:rsidRPr="005D0543" w:rsidRDefault="005D0543" w:rsidP="005D054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93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5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Art. 1° </w:t>
      </w:r>
      <w:r w:rsidRPr="005D0543">
        <w:rPr>
          <w:rFonts w:ascii="Times New Roman" w:hAnsi="Times New Roman" w:cs="Times New Roman"/>
          <w:color w:val="000000" w:themeColor="text1"/>
          <w:sz w:val="24"/>
          <w:szCs w:val="24"/>
        </w:rPr>
        <w:t>Fica alterado</w:t>
      </w:r>
      <w:r w:rsidRPr="005D05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5D05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inciso XV, </w:t>
      </w:r>
      <w:r w:rsidRPr="005D05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</w:t>
      </w:r>
      <w:r w:rsidRPr="005D0543">
        <w:rPr>
          <w:rFonts w:ascii="Times New Roman" w:hAnsi="Times New Roman" w:cs="Times New Roman"/>
          <w:color w:val="000000" w:themeColor="text1"/>
          <w:sz w:val="24"/>
          <w:szCs w:val="24"/>
        </w:rPr>
        <w:t>o artigo 3º, da Lei Complementar nº 99, de 20 de abril de 2018, passando a vigorar com a seguinte redação:</w:t>
      </w:r>
    </w:p>
    <w:p w14:paraId="18815393" w14:textId="77777777" w:rsidR="005D0543" w:rsidRPr="005D0543" w:rsidRDefault="005D0543" w:rsidP="005D054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ind w:left="1701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D05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“Art. 3º (...)</w:t>
      </w:r>
    </w:p>
    <w:p w14:paraId="346FE9E5" w14:textId="77777777" w:rsidR="005D0543" w:rsidRPr="005D0543" w:rsidRDefault="005D0543" w:rsidP="005D054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543">
        <w:rPr>
          <w:rFonts w:ascii="Times New Roman" w:hAnsi="Times New Roman" w:cs="Times New Roman"/>
          <w:color w:val="000000" w:themeColor="text1"/>
          <w:sz w:val="24"/>
          <w:szCs w:val="24"/>
        </w:rPr>
        <w:t>(...)</w:t>
      </w:r>
    </w:p>
    <w:p w14:paraId="446CD893" w14:textId="34C6F611" w:rsidR="005D0543" w:rsidRPr="005D0543" w:rsidRDefault="005D0543" w:rsidP="005D054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360" w:lineRule="auto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5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XV </w:t>
      </w:r>
      <w:r w:rsidRPr="005D0543">
        <w:rPr>
          <w:rFonts w:ascii="Times New Roman" w:hAnsi="Times New Roman" w:cs="Times New Roman"/>
          <w:color w:val="000000" w:themeColor="text1"/>
          <w:sz w:val="24"/>
          <w:szCs w:val="24"/>
        </w:rPr>
        <w:t>- Habilitação Específica: qualificação mínima exigida para o exercício da docência em classes, disciplinas ou funções de suporte pedagógico, consistente em curso de licenciatura de graduação plena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Pr="005D054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E2CF2B0" w14:textId="77777777" w:rsidR="005D0543" w:rsidRPr="005D0543" w:rsidRDefault="005D0543" w:rsidP="005D054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93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54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Art. 2º</w:t>
      </w:r>
      <w:r w:rsidRPr="005D05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Fica alterado o Anexo V da Lei Complementar nº 99, de 20 de abril de 2018, exclusivamente no que se refere às exigências para provimento do cargo de Professor de Educação Básica I – PEB I, que passa a vigorar com a seguinte redação:</w:t>
      </w:r>
    </w:p>
    <w:p w14:paraId="7D7D454B" w14:textId="77777777" w:rsidR="005D0543" w:rsidRPr="005D0543" w:rsidRDefault="005D0543" w:rsidP="005D054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93" w:line="360" w:lineRule="auto"/>
        <w:ind w:left="170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0543">
        <w:rPr>
          <w:rFonts w:ascii="Times New Roman" w:hAnsi="Times New Roman" w:cs="Times New Roman"/>
          <w:color w:val="000000" w:themeColor="text1"/>
          <w:sz w:val="24"/>
          <w:szCs w:val="24"/>
        </w:rPr>
        <w:t>“Professor de Educação Básica I – PEB I: Graduação em curso superior de licenciatura plena em Pedagogia ou Curso Normal Superior.”</w:t>
      </w:r>
    </w:p>
    <w:p w14:paraId="06E24A96" w14:textId="77777777" w:rsidR="005D0543" w:rsidRPr="005D0543" w:rsidRDefault="005D0543" w:rsidP="005D054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93"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D05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Art. 3º</w:t>
      </w:r>
      <w:r w:rsidRPr="005D054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Esta Lei Complementar entra em vigor na data de sua publicação, revogando-se as disposições em contrário.</w:t>
      </w:r>
    </w:p>
    <w:p w14:paraId="57D5B849" w14:textId="77777777" w:rsidR="00F67C43" w:rsidRPr="00A718B2" w:rsidRDefault="00F67C43" w:rsidP="00F71E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71E70">
      <w:pPr>
        <w:spacing w:after="160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368E9F36" w14:textId="31A700B1" w:rsidR="00BC0357" w:rsidRPr="005E001F" w:rsidRDefault="00F71E70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ED26515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E9A62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F71E70">
      <w:pPr>
        <w:spacing w:after="1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19092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190927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190927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190927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411EB"/>
    <w:multiLevelType w:val="hybridMultilevel"/>
    <w:tmpl w:val="3EF0CC90"/>
    <w:lvl w:ilvl="0" w:tplc="4DF2BB0C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557E7D1C"/>
    <w:multiLevelType w:val="hybridMultilevel"/>
    <w:tmpl w:val="A262FB56"/>
    <w:lvl w:ilvl="0" w:tplc="A24EFF18">
      <w:start w:val="1"/>
      <w:numFmt w:val="lowerLetter"/>
      <w:lvlText w:val="%1)"/>
      <w:lvlJc w:val="left"/>
      <w:pPr>
        <w:ind w:left="3195" w:hanging="360"/>
      </w:pPr>
      <w:rPr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3915" w:hanging="360"/>
      </w:pPr>
    </w:lvl>
    <w:lvl w:ilvl="2" w:tplc="0416001B">
      <w:start w:val="1"/>
      <w:numFmt w:val="lowerRoman"/>
      <w:lvlText w:val="%3."/>
      <w:lvlJc w:val="right"/>
      <w:pPr>
        <w:ind w:left="4635" w:hanging="180"/>
      </w:pPr>
    </w:lvl>
    <w:lvl w:ilvl="3" w:tplc="0416000F">
      <w:start w:val="1"/>
      <w:numFmt w:val="decimal"/>
      <w:lvlText w:val="%4."/>
      <w:lvlJc w:val="left"/>
      <w:pPr>
        <w:ind w:left="5355" w:hanging="360"/>
      </w:pPr>
    </w:lvl>
    <w:lvl w:ilvl="4" w:tplc="04160019">
      <w:start w:val="1"/>
      <w:numFmt w:val="lowerLetter"/>
      <w:lvlText w:val="%5."/>
      <w:lvlJc w:val="left"/>
      <w:pPr>
        <w:ind w:left="6075" w:hanging="360"/>
      </w:pPr>
    </w:lvl>
    <w:lvl w:ilvl="5" w:tplc="0416001B">
      <w:start w:val="1"/>
      <w:numFmt w:val="lowerRoman"/>
      <w:lvlText w:val="%6."/>
      <w:lvlJc w:val="right"/>
      <w:pPr>
        <w:ind w:left="6795" w:hanging="180"/>
      </w:pPr>
    </w:lvl>
    <w:lvl w:ilvl="6" w:tplc="0416000F">
      <w:start w:val="1"/>
      <w:numFmt w:val="decimal"/>
      <w:lvlText w:val="%7."/>
      <w:lvlJc w:val="left"/>
      <w:pPr>
        <w:ind w:left="7515" w:hanging="360"/>
      </w:pPr>
    </w:lvl>
    <w:lvl w:ilvl="7" w:tplc="04160019">
      <w:start w:val="1"/>
      <w:numFmt w:val="lowerLetter"/>
      <w:lvlText w:val="%8."/>
      <w:lvlJc w:val="left"/>
      <w:pPr>
        <w:ind w:left="8235" w:hanging="360"/>
      </w:pPr>
    </w:lvl>
    <w:lvl w:ilvl="8" w:tplc="0416001B">
      <w:start w:val="1"/>
      <w:numFmt w:val="lowerRoman"/>
      <w:lvlText w:val="%9."/>
      <w:lvlJc w:val="right"/>
      <w:pPr>
        <w:ind w:left="8955" w:hanging="180"/>
      </w:pPr>
    </w:lvl>
  </w:abstractNum>
  <w:abstractNum w:abstractNumId="20" w15:restartNumberingAfterBreak="0">
    <w:nsid w:val="57D01468"/>
    <w:multiLevelType w:val="hybridMultilevel"/>
    <w:tmpl w:val="ECAC3A8E"/>
    <w:lvl w:ilvl="0" w:tplc="AD203DE8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B862FB"/>
    <w:multiLevelType w:val="hybridMultilevel"/>
    <w:tmpl w:val="8BE0A0D4"/>
    <w:lvl w:ilvl="0" w:tplc="BC5CC330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8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34240"/>
    <w:multiLevelType w:val="hybridMultilevel"/>
    <w:tmpl w:val="532062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02985"/>
    <w:multiLevelType w:val="hybridMultilevel"/>
    <w:tmpl w:val="E950583A"/>
    <w:lvl w:ilvl="0" w:tplc="FFD4F176">
      <w:start w:val="1"/>
      <w:numFmt w:val="upperRoman"/>
      <w:lvlText w:val="%1 - "/>
      <w:lvlJc w:val="left"/>
      <w:pPr>
        <w:ind w:left="720" w:hanging="360"/>
      </w:pPr>
      <w:rPr>
        <w:b/>
      </w:rPr>
    </w:lvl>
    <w:lvl w:ilvl="1" w:tplc="319A467A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2"/>
  </w:num>
  <w:num w:numId="2" w16cid:durableId="1157500730">
    <w:abstractNumId w:val="16"/>
  </w:num>
  <w:num w:numId="3" w16cid:durableId="490415500">
    <w:abstractNumId w:val="33"/>
  </w:num>
  <w:num w:numId="4" w16cid:durableId="165479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29"/>
  </w:num>
  <w:num w:numId="12" w16cid:durableId="635065293">
    <w:abstractNumId w:val="3"/>
  </w:num>
  <w:num w:numId="13" w16cid:durableId="884290029">
    <w:abstractNumId w:val="27"/>
  </w:num>
  <w:num w:numId="14" w16cid:durableId="843277943">
    <w:abstractNumId w:val="5"/>
  </w:num>
  <w:num w:numId="15" w16cid:durableId="219291849">
    <w:abstractNumId w:val="25"/>
  </w:num>
  <w:num w:numId="16" w16cid:durableId="1742168947">
    <w:abstractNumId w:val="1"/>
  </w:num>
  <w:num w:numId="17" w16cid:durableId="1818958146">
    <w:abstractNumId w:val="15"/>
  </w:num>
  <w:num w:numId="18" w16cid:durableId="654141538">
    <w:abstractNumId w:val="26"/>
  </w:num>
  <w:num w:numId="19" w16cid:durableId="24791635">
    <w:abstractNumId w:val="28"/>
  </w:num>
  <w:num w:numId="20" w16cid:durableId="1543247140">
    <w:abstractNumId w:val="22"/>
  </w:num>
  <w:num w:numId="21" w16cid:durableId="637879994">
    <w:abstractNumId w:val="14"/>
  </w:num>
  <w:num w:numId="22" w16cid:durableId="1572226766">
    <w:abstractNumId w:val="6"/>
  </w:num>
  <w:num w:numId="23" w16cid:durableId="307785977">
    <w:abstractNumId w:val="34"/>
  </w:num>
  <w:num w:numId="24" w16cid:durableId="760419304">
    <w:abstractNumId w:val="21"/>
  </w:num>
  <w:num w:numId="25" w16cid:durableId="1940260027">
    <w:abstractNumId w:val="11"/>
  </w:num>
  <w:num w:numId="26" w16cid:durableId="1756434714">
    <w:abstractNumId w:val="18"/>
  </w:num>
  <w:num w:numId="27" w16cid:durableId="1194997819">
    <w:abstractNumId w:val="24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2681245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7875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92697838">
    <w:abstractNumId w:val="20"/>
  </w:num>
  <w:num w:numId="34" w16cid:durableId="9145146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3619356">
    <w:abstractNumId w:val="9"/>
  </w:num>
  <w:num w:numId="36" w16cid:durableId="6961519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70087890">
    <w:abstractNumId w:val="32"/>
  </w:num>
  <w:num w:numId="38" w16cid:durableId="4738370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31044638">
    <w:abstractNumId w:val="23"/>
  </w:num>
  <w:num w:numId="40" w16cid:durableId="6502109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78524400">
    <w:abstractNumId w:val="31"/>
  </w:num>
  <w:num w:numId="42" w16cid:durableId="9949932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819446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0A06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4DDA"/>
    <w:rsid w:val="001575B5"/>
    <w:rsid w:val="00160657"/>
    <w:rsid w:val="00162280"/>
    <w:rsid w:val="00164578"/>
    <w:rsid w:val="0017024B"/>
    <w:rsid w:val="00172166"/>
    <w:rsid w:val="00172243"/>
    <w:rsid w:val="00180941"/>
    <w:rsid w:val="00181E70"/>
    <w:rsid w:val="00182331"/>
    <w:rsid w:val="00184F35"/>
    <w:rsid w:val="00187902"/>
    <w:rsid w:val="00190135"/>
    <w:rsid w:val="00190927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2605"/>
    <w:rsid w:val="001D3663"/>
    <w:rsid w:val="001D445E"/>
    <w:rsid w:val="001E4BF2"/>
    <w:rsid w:val="001F1B30"/>
    <w:rsid w:val="001F247F"/>
    <w:rsid w:val="001F2E42"/>
    <w:rsid w:val="001F4475"/>
    <w:rsid w:val="001F4A06"/>
    <w:rsid w:val="001F587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0BBF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4C92"/>
    <w:rsid w:val="002F5093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2DBA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32E3"/>
    <w:rsid w:val="00385E3E"/>
    <w:rsid w:val="00387994"/>
    <w:rsid w:val="00391126"/>
    <w:rsid w:val="00394FAC"/>
    <w:rsid w:val="00395A44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90D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53E6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1366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0543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B7BBD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76644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57C9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86453"/>
    <w:rsid w:val="008906BB"/>
    <w:rsid w:val="008978B1"/>
    <w:rsid w:val="008A5CD2"/>
    <w:rsid w:val="008A7939"/>
    <w:rsid w:val="008B2C8D"/>
    <w:rsid w:val="008B4716"/>
    <w:rsid w:val="008B4901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2B02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208"/>
    <w:rsid w:val="00927526"/>
    <w:rsid w:val="00932430"/>
    <w:rsid w:val="00932A6A"/>
    <w:rsid w:val="00933181"/>
    <w:rsid w:val="00933BFB"/>
    <w:rsid w:val="00942D67"/>
    <w:rsid w:val="00945454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27A38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587A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46110"/>
    <w:rsid w:val="00B47522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015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14C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E4AF7"/>
    <w:rsid w:val="00DF05CD"/>
    <w:rsid w:val="00DF21D4"/>
    <w:rsid w:val="00DF26ED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0F5F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3A0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EF6D76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67C43"/>
    <w:rsid w:val="00F71E70"/>
    <w:rsid w:val="00F72C1F"/>
    <w:rsid w:val="00F72F43"/>
    <w:rsid w:val="00F81FB9"/>
    <w:rsid w:val="00F84FD6"/>
    <w:rsid w:val="00F87AC9"/>
    <w:rsid w:val="00F97EFD"/>
    <w:rsid w:val="00FA0EA8"/>
    <w:rsid w:val="00FA1D6C"/>
    <w:rsid w:val="00FA228A"/>
    <w:rsid w:val="00FA3CC3"/>
    <w:rsid w:val="00FA7E24"/>
    <w:rsid w:val="00FB2D25"/>
    <w:rsid w:val="00FB37A4"/>
    <w:rsid w:val="00FB415B"/>
    <w:rsid w:val="00FC3194"/>
    <w:rsid w:val="00FC50C7"/>
    <w:rsid w:val="00FC51E6"/>
    <w:rsid w:val="00FC5CB2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uiPriority w:val="99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uiPriority w:val="99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199</Words>
  <Characters>1211</Characters>
  <Application>Microsoft Office Word</Application>
  <DocSecurity>0</DocSecurity>
  <Lines>32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5</cp:revision>
  <cp:lastPrinted>2025-10-14T14:13:00Z</cp:lastPrinted>
  <dcterms:created xsi:type="dcterms:W3CDTF">2025-12-03T14:09:00Z</dcterms:created>
  <dcterms:modified xsi:type="dcterms:W3CDTF">2025-12-03T20:22:00Z</dcterms:modified>
</cp:coreProperties>
</file>