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46442E" w14:textId="458C53BD" w:rsidR="00CA0312" w:rsidRPr="00CA0312" w:rsidRDefault="00CA0312" w:rsidP="00CA0312">
      <w:pPr>
        <w:pStyle w:val="TextosemFormatao"/>
        <w:spacing w:after="160" w:line="360" w:lineRule="exact"/>
        <w:jc w:val="center"/>
        <w:rPr>
          <w:rFonts w:ascii="Times New Roman" w:eastAsia="MS Mincho" w:hAnsi="Times New Roman" w:cs="Times New Roman"/>
          <w:b/>
          <w:sz w:val="24"/>
        </w:rPr>
      </w:pPr>
      <w:r w:rsidRPr="00CA0312">
        <w:rPr>
          <w:rFonts w:ascii="Times New Roman" w:eastAsia="MS Mincho" w:hAnsi="Times New Roman" w:cs="Times New Roman"/>
          <w:b/>
          <w:sz w:val="24"/>
        </w:rPr>
        <w:t>Projeto de Decreto Legislativo Nº 1</w:t>
      </w:r>
      <w:r w:rsidR="00C71400">
        <w:rPr>
          <w:rFonts w:ascii="Times New Roman" w:eastAsia="MS Mincho" w:hAnsi="Times New Roman" w:cs="Times New Roman"/>
          <w:b/>
          <w:sz w:val="24"/>
        </w:rPr>
        <w:t>3</w:t>
      </w:r>
      <w:r w:rsidR="00976455">
        <w:rPr>
          <w:rFonts w:ascii="Times New Roman" w:eastAsia="MS Mincho" w:hAnsi="Times New Roman" w:cs="Times New Roman"/>
          <w:b/>
          <w:sz w:val="24"/>
        </w:rPr>
        <w:t>8</w:t>
      </w:r>
      <w:r w:rsidRPr="00CA0312">
        <w:rPr>
          <w:rFonts w:ascii="Times New Roman" w:eastAsia="MS Mincho" w:hAnsi="Times New Roman" w:cs="Times New Roman"/>
          <w:b/>
          <w:sz w:val="24"/>
        </w:rPr>
        <w:t>/2025</w:t>
      </w:r>
    </w:p>
    <w:p w14:paraId="21B2424C" w14:textId="77777777" w:rsidR="00CA0312" w:rsidRPr="00CA0312" w:rsidRDefault="00CA0312" w:rsidP="00CA0312">
      <w:pPr>
        <w:pStyle w:val="Recuodecorpodetexto"/>
        <w:spacing w:after="160" w:line="360" w:lineRule="exact"/>
        <w:ind w:left="3780" w:firstLine="18"/>
        <w:rPr>
          <w:rFonts w:ascii="Times New Roman" w:hAnsi="Times New Roman" w:cs="Times New Roman"/>
          <w:i/>
          <w:sz w:val="24"/>
          <w:szCs w:val="24"/>
        </w:rPr>
      </w:pPr>
    </w:p>
    <w:p w14:paraId="4EA6302E" w14:textId="39A65A51" w:rsidR="00CA0312" w:rsidRPr="00CA0312" w:rsidRDefault="00CA0312" w:rsidP="00C71400">
      <w:pPr>
        <w:pStyle w:val="Recuodecorpodetexto"/>
        <w:spacing w:after="160" w:line="360" w:lineRule="exact"/>
        <w:ind w:left="3780" w:firstLine="1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0312">
        <w:rPr>
          <w:rFonts w:ascii="Times New Roman" w:hAnsi="Times New Roman" w:cs="Times New Roman"/>
          <w:i/>
          <w:sz w:val="24"/>
          <w:szCs w:val="24"/>
        </w:rPr>
        <w:t xml:space="preserve">“Dispõe </w:t>
      </w:r>
      <w:r w:rsidR="00C71400">
        <w:rPr>
          <w:rFonts w:ascii="Times New Roman" w:hAnsi="Times New Roman" w:cs="Times New Roman"/>
          <w:i/>
          <w:sz w:val="24"/>
          <w:szCs w:val="24"/>
        </w:rPr>
        <w:t>sobre a outorga do Diploma de Mérito de Gestão Pública</w:t>
      </w:r>
      <w:r w:rsidRPr="00CA031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71400">
        <w:rPr>
          <w:rFonts w:ascii="Times New Roman" w:hAnsi="Times New Roman" w:cs="Times New Roman"/>
          <w:i/>
          <w:sz w:val="24"/>
          <w:szCs w:val="24"/>
        </w:rPr>
        <w:t xml:space="preserve">ao Sr. </w:t>
      </w:r>
      <w:r w:rsidR="00976455">
        <w:rPr>
          <w:rFonts w:ascii="Times New Roman" w:hAnsi="Times New Roman" w:cs="Times New Roman"/>
          <w:i/>
          <w:sz w:val="24"/>
          <w:szCs w:val="24"/>
        </w:rPr>
        <w:t xml:space="preserve">Anderson </w:t>
      </w:r>
      <w:proofErr w:type="spellStart"/>
      <w:r w:rsidR="00976455">
        <w:rPr>
          <w:rFonts w:ascii="Times New Roman" w:hAnsi="Times New Roman" w:cs="Times New Roman"/>
          <w:i/>
          <w:sz w:val="24"/>
          <w:szCs w:val="24"/>
        </w:rPr>
        <w:t>Cavanha</w:t>
      </w:r>
      <w:proofErr w:type="spellEnd"/>
      <w:r w:rsidR="00C7140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A0312">
        <w:rPr>
          <w:rFonts w:ascii="Times New Roman" w:hAnsi="Times New Roman" w:cs="Times New Roman"/>
          <w:i/>
          <w:sz w:val="24"/>
          <w:szCs w:val="24"/>
        </w:rPr>
        <w:t>e dá outras providências”.</w:t>
      </w:r>
    </w:p>
    <w:p w14:paraId="589334FE" w14:textId="77777777" w:rsidR="00CA0312" w:rsidRPr="00CA0312" w:rsidRDefault="00CA0312" w:rsidP="00CA0312">
      <w:pPr>
        <w:pStyle w:val="Recuodecorpodetexto"/>
        <w:spacing w:after="160" w:line="360" w:lineRule="exact"/>
        <w:ind w:left="3780" w:firstLine="18"/>
        <w:rPr>
          <w:rFonts w:ascii="Times New Roman" w:hAnsi="Times New Roman" w:cs="Times New Roman"/>
          <w:i/>
          <w:sz w:val="24"/>
          <w:szCs w:val="24"/>
        </w:rPr>
      </w:pPr>
    </w:p>
    <w:p w14:paraId="2264DDC6" w14:textId="77777777" w:rsidR="00CA0312" w:rsidRPr="00CA0312" w:rsidRDefault="00CA0312" w:rsidP="00CA0312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sz w:val="24"/>
          <w:szCs w:val="24"/>
        </w:rPr>
        <w:t xml:space="preserve">A </w:t>
      </w:r>
      <w:r w:rsidRPr="00CA0312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 w:rsidRPr="00CA0312">
        <w:rPr>
          <w:rFonts w:ascii="Times New Roman" w:hAnsi="Times New Roman" w:cs="Times New Roman"/>
          <w:sz w:val="24"/>
          <w:szCs w:val="24"/>
        </w:rPr>
        <w:t xml:space="preserve">, no uso de suas atribuições que legais, </w:t>
      </w:r>
      <w:r w:rsidRPr="00CA0312">
        <w:rPr>
          <w:rFonts w:ascii="Times New Roman" w:hAnsi="Times New Roman" w:cs="Times New Roman"/>
          <w:b/>
          <w:bCs/>
          <w:sz w:val="24"/>
          <w:szCs w:val="24"/>
        </w:rPr>
        <w:t>DECRETA</w:t>
      </w:r>
      <w:r w:rsidRPr="00CA0312">
        <w:rPr>
          <w:rFonts w:ascii="Times New Roman" w:hAnsi="Times New Roman" w:cs="Times New Roman"/>
          <w:sz w:val="24"/>
          <w:szCs w:val="24"/>
        </w:rPr>
        <w:t>:</w:t>
      </w:r>
    </w:p>
    <w:p w14:paraId="129CC52E" w14:textId="77777777" w:rsidR="00CA0312" w:rsidRPr="00CA0312" w:rsidRDefault="00CA0312" w:rsidP="00CA0312">
      <w:pPr>
        <w:spacing w:after="160"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3453DCB" w14:textId="7644F6CC" w:rsidR="00CA0312" w:rsidRPr="00CA0312" w:rsidRDefault="00CA0312" w:rsidP="00CA0312">
      <w:pPr>
        <w:spacing w:after="16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215835177"/>
      <w:r w:rsidRPr="00CA0312">
        <w:rPr>
          <w:rFonts w:ascii="Times New Roman" w:hAnsi="Times New Roman" w:cs="Times New Roman"/>
          <w:b/>
          <w:bCs/>
          <w:sz w:val="24"/>
          <w:szCs w:val="24"/>
        </w:rPr>
        <w:t>Art. 1</w:t>
      </w:r>
      <w:r w:rsidRPr="00CA031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CA0312">
        <w:rPr>
          <w:rFonts w:ascii="Times New Roman" w:hAnsi="Times New Roman" w:cs="Times New Roman"/>
          <w:sz w:val="24"/>
          <w:szCs w:val="24"/>
        </w:rPr>
        <w:t xml:space="preserve"> Fica concedido o </w:t>
      </w:r>
      <w:r w:rsidR="00C71400">
        <w:rPr>
          <w:rFonts w:ascii="Times New Roman" w:hAnsi="Times New Roman" w:cs="Times New Roman"/>
          <w:sz w:val="24"/>
          <w:szCs w:val="24"/>
        </w:rPr>
        <w:t>Diploma de Mérito de Gestão Pública</w:t>
      </w:r>
      <w:r w:rsidRPr="00CA0312">
        <w:rPr>
          <w:rFonts w:ascii="Times New Roman" w:hAnsi="Times New Roman" w:cs="Times New Roman"/>
          <w:sz w:val="24"/>
          <w:szCs w:val="24"/>
        </w:rPr>
        <w:t xml:space="preserve"> </w:t>
      </w:r>
      <w:r w:rsidR="00C71400">
        <w:rPr>
          <w:rFonts w:ascii="Times New Roman" w:hAnsi="Times New Roman" w:cs="Times New Roman"/>
          <w:sz w:val="24"/>
          <w:szCs w:val="24"/>
        </w:rPr>
        <w:t>ao</w:t>
      </w:r>
      <w:r w:rsidRPr="00CA0312">
        <w:rPr>
          <w:rFonts w:ascii="Times New Roman" w:hAnsi="Times New Roman" w:cs="Times New Roman"/>
          <w:sz w:val="24"/>
          <w:szCs w:val="24"/>
        </w:rPr>
        <w:t xml:space="preserve"> Senhor </w:t>
      </w:r>
      <w:r w:rsidR="00976455">
        <w:rPr>
          <w:rFonts w:ascii="Times New Roman" w:hAnsi="Times New Roman" w:cs="Times New Roman"/>
          <w:sz w:val="24"/>
          <w:szCs w:val="24"/>
        </w:rPr>
        <w:t xml:space="preserve">Anderson </w:t>
      </w:r>
      <w:proofErr w:type="spellStart"/>
      <w:r w:rsidR="00976455">
        <w:rPr>
          <w:rFonts w:ascii="Times New Roman" w:hAnsi="Times New Roman" w:cs="Times New Roman"/>
          <w:sz w:val="24"/>
          <w:szCs w:val="24"/>
        </w:rPr>
        <w:t>Cavanha</w:t>
      </w:r>
      <w:proofErr w:type="spellEnd"/>
      <w:r w:rsidR="00C71400">
        <w:rPr>
          <w:rFonts w:ascii="Times New Roman" w:hAnsi="Times New Roman" w:cs="Times New Roman"/>
          <w:sz w:val="24"/>
          <w:szCs w:val="24"/>
        </w:rPr>
        <w:t>.</w:t>
      </w:r>
    </w:p>
    <w:p w14:paraId="3260648C" w14:textId="77777777" w:rsidR="00CA0312" w:rsidRPr="00CA0312" w:rsidRDefault="00CA0312" w:rsidP="00CA0312">
      <w:pPr>
        <w:spacing w:after="16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CA0312">
        <w:rPr>
          <w:rFonts w:ascii="Times New Roman" w:hAnsi="Times New Roman" w:cs="Times New Roman"/>
          <w:sz w:val="24"/>
          <w:szCs w:val="24"/>
        </w:rPr>
        <w:t xml:space="preserve"> A honraria será conferida em conformidade com a legislação vigente.</w:t>
      </w:r>
    </w:p>
    <w:p w14:paraId="36FE137F" w14:textId="77777777" w:rsidR="00CA0312" w:rsidRPr="00CA0312" w:rsidRDefault="00CA0312" w:rsidP="00CA0312">
      <w:pPr>
        <w:spacing w:after="16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CA0312"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14:paraId="4C3EB14C" w14:textId="77777777" w:rsidR="00CA0312" w:rsidRPr="00CA0312" w:rsidRDefault="00CA0312" w:rsidP="00CA0312">
      <w:pPr>
        <w:tabs>
          <w:tab w:val="left" w:pos="6663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b/>
          <w:bCs/>
          <w:sz w:val="24"/>
          <w:szCs w:val="24"/>
        </w:rPr>
        <w:t>Art. 4</w:t>
      </w:r>
      <w:r w:rsidRPr="00CA031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CA0312">
        <w:rPr>
          <w:rFonts w:ascii="Times New Roman" w:hAnsi="Times New Roman" w:cs="Times New Roman"/>
          <w:sz w:val="24"/>
          <w:szCs w:val="24"/>
        </w:rPr>
        <w:t xml:space="preserve"> Este Decreto Legislativo entra em vigor na data de sua publicação, revogadas as disposições em contrário.</w:t>
      </w:r>
    </w:p>
    <w:bookmarkEnd w:id="0"/>
    <w:p w14:paraId="1C24995D" w14:textId="77777777" w:rsidR="00CA0312" w:rsidRPr="00CA0312" w:rsidRDefault="00CA0312" w:rsidP="00CA0312">
      <w:pPr>
        <w:tabs>
          <w:tab w:val="left" w:pos="6663"/>
        </w:tabs>
        <w:spacing w:after="160"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31C35B7" w14:textId="1D43C9E4" w:rsidR="00CA0312" w:rsidRPr="00CA0312" w:rsidRDefault="00CA0312" w:rsidP="00CA0312">
      <w:pPr>
        <w:pStyle w:val="Recuodecorpodetexto2"/>
        <w:spacing w:after="160" w:line="360" w:lineRule="exact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sz w:val="24"/>
          <w:szCs w:val="24"/>
        </w:rPr>
        <w:t xml:space="preserve">Sala das Sessões, Bemvindo Moreira Nery, </w:t>
      </w:r>
      <w:r w:rsidR="00C71400">
        <w:rPr>
          <w:rFonts w:ascii="Times New Roman" w:hAnsi="Times New Roman" w:cs="Times New Roman"/>
          <w:sz w:val="24"/>
          <w:szCs w:val="24"/>
        </w:rPr>
        <w:t>27</w:t>
      </w:r>
      <w:r w:rsidRPr="00CA0312">
        <w:rPr>
          <w:rFonts w:ascii="Times New Roman" w:hAnsi="Times New Roman" w:cs="Times New Roman"/>
          <w:sz w:val="24"/>
          <w:szCs w:val="24"/>
        </w:rPr>
        <w:t xml:space="preserve"> de </w:t>
      </w:r>
      <w:r w:rsidR="00C71400">
        <w:rPr>
          <w:rFonts w:ascii="Times New Roman" w:hAnsi="Times New Roman" w:cs="Times New Roman"/>
          <w:sz w:val="24"/>
          <w:szCs w:val="24"/>
        </w:rPr>
        <w:t>novembro</w:t>
      </w:r>
      <w:r w:rsidRPr="00CA0312">
        <w:rPr>
          <w:rFonts w:ascii="Times New Roman" w:hAnsi="Times New Roman" w:cs="Times New Roman"/>
          <w:sz w:val="24"/>
          <w:szCs w:val="24"/>
        </w:rPr>
        <w:t xml:space="preserve"> de 2025.</w:t>
      </w:r>
    </w:p>
    <w:p w14:paraId="2C457869" w14:textId="77777777" w:rsidR="00CA0312" w:rsidRPr="00CA0312" w:rsidRDefault="00CA0312" w:rsidP="00CA0312">
      <w:pPr>
        <w:pStyle w:val="Recuodecorpodetexto2"/>
        <w:spacing w:after="160" w:line="360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CA0312" w:rsidRPr="00CA0312" w14:paraId="5AC26A99" w14:textId="77777777" w:rsidTr="001D5C80">
        <w:tc>
          <w:tcPr>
            <w:tcW w:w="9344" w:type="dxa"/>
            <w:gridSpan w:val="2"/>
          </w:tcPr>
          <w:p w14:paraId="00292033" w14:textId="77777777" w:rsidR="00CA0312" w:rsidRPr="00CA0312" w:rsidRDefault="00CA0312" w:rsidP="001D5C80">
            <w:pPr>
              <w:pStyle w:val="Recuodecorpodetexto2"/>
              <w:spacing w:line="360" w:lineRule="exac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RAFAEL ALAN DE MORAES ROMEIRO </w:t>
            </w:r>
          </w:p>
          <w:p w14:paraId="44C50604" w14:textId="77777777" w:rsid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Presidente</w:t>
            </w:r>
          </w:p>
          <w:p w14:paraId="558497DA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312" w:rsidRPr="00CA0312" w14:paraId="58892F62" w14:textId="77777777" w:rsidTr="001D5C80">
        <w:tc>
          <w:tcPr>
            <w:tcW w:w="4672" w:type="dxa"/>
          </w:tcPr>
          <w:p w14:paraId="6F8058B4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ERONDINA FERREIRA GODOY</w:t>
            </w:r>
          </w:p>
          <w:p w14:paraId="29D7EB87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  <w:p w14:paraId="5B735084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71E4B3D0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MAURÍCIO ALONSO MURAKAMI</w:t>
            </w:r>
          </w:p>
          <w:p w14:paraId="6DD326EC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1º Secretário</w:t>
            </w:r>
          </w:p>
        </w:tc>
      </w:tr>
      <w:tr w:rsidR="00CA0312" w:rsidRPr="00CA0312" w14:paraId="66BEBF41" w14:textId="77777777" w:rsidTr="001D5C80">
        <w:tc>
          <w:tcPr>
            <w:tcW w:w="4672" w:type="dxa"/>
          </w:tcPr>
          <w:p w14:paraId="21EBA1FD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sz w:val="24"/>
                <w:szCs w:val="24"/>
              </w:rPr>
              <w:t>PRISCILLA S. MARIANO CAVANHA</w:t>
            </w:r>
          </w:p>
          <w:p w14:paraId="67B22327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2ª Secretária</w:t>
            </w:r>
          </w:p>
        </w:tc>
        <w:tc>
          <w:tcPr>
            <w:tcW w:w="4672" w:type="dxa"/>
          </w:tcPr>
          <w:p w14:paraId="67714CE2" w14:textId="77777777" w:rsidR="00F16599" w:rsidRDefault="00CA0312" w:rsidP="00F16599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t>MATEUS A. DA SILVA</w:t>
            </w:r>
            <w:r w:rsidRPr="00CA03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</w:t>
            </w:r>
            <w:r w:rsidRPr="00CA0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t>ANTOS</w:t>
            </w:r>
          </w:p>
          <w:p w14:paraId="6A84B0B9" w14:textId="7F7C87C3" w:rsidR="00CA0312" w:rsidRDefault="00CA0312" w:rsidP="00F16599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3º Secretário</w:t>
            </w:r>
          </w:p>
          <w:p w14:paraId="4331C0D0" w14:textId="4761EF54" w:rsidR="00F16599" w:rsidRPr="00CA0312" w:rsidRDefault="00F16599" w:rsidP="00F16599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312" w:rsidRPr="00CA0312" w14:paraId="3730EB08" w14:textId="77777777" w:rsidTr="001D5C80">
        <w:tc>
          <w:tcPr>
            <w:tcW w:w="4672" w:type="dxa"/>
          </w:tcPr>
          <w:p w14:paraId="3EBC1CB2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AKDENIS MOHAMAD KOURANI</w:t>
            </w:r>
          </w:p>
          <w:p w14:paraId="51A5AAB6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5B92DDFC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AFONSO DA SILVA</w:t>
            </w:r>
          </w:p>
          <w:p w14:paraId="2C5AEC88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CA0312" w:rsidRPr="00CA0312" w14:paraId="5DF88494" w14:textId="77777777" w:rsidTr="001D5C80">
        <w:tc>
          <w:tcPr>
            <w:tcW w:w="4672" w:type="dxa"/>
          </w:tcPr>
          <w:p w14:paraId="6AB572A3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DONIZETTI DIAS CARVALHO</w:t>
            </w:r>
          </w:p>
          <w:p w14:paraId="4DFBC429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4EA136C7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ELIAS VASCONCELOS ARAUJO</w:t>
            </w:r>
          </w:p>
          <w:p w14:paraId="19BF60FD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CA0312" w:rsidRPr="00CA0312" w14:paraId="5B1FD4AD" w14:textId="77777777" w:rsidTr="001D5C80">
        <w:tc>
          <w:tcPr>
            <w:tcW w:w="4672" w:type="dxa"/>
          </w:tcPr>
          <w:p w14:paraId="22030439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FABIO DE FREITAS</w:t>
            </w:r>
          </w:p>
          <w:p w14:paraId="68C5CC1B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07341A01" w14:textId="77777777" w:rsidR="00CA0312" w:rsidRPr="00CA0312" w:rsidRDefault="00CA0312" w:rsidP="001D5C80">
            <w:pPr>
              <w:pStyle w:val="Recuodecorpodetexto2"/>
              <w:tabs>
                <w:tab w:val="left" w:pos="1007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IVONILDO ANDRADE DA HORA</w:t>
            </w:r>
          </w:p>
          <w:p w14:paraId="74D644F1" w14:textId="77777777" w:rsidR="00CA0312" w:rsidRPr="00CA0312" w:rsidRDefault="00CA0312" w:rsidP="001D5C80">
            <w:pPr>
              <w:pStyle w:val="Recuodecorpodetexto2"/>
              <w:tabs>
                <w:tab w:val="left" w:pos="1007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CA0312" w:rsidRPr="00CA0312" w14:paraId="77752A39" w14:textId="77777777" w:rsidTr="001D5C80">
        <w:tc>
          <w:tcPr>
            <w:tcW w:w="4672" w:type="dxa"/>
          </w:tcPr>
          <w:p w14:paraId="6F2EC5E4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JONAS HENRIQUE SALMEN MORAES GONÇALVES</w:t>
            </w:r>
          </w:p>
          <w:p w14:paraId="706A9BE2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44EB2835" w14:textId="77777777" w:rsidR="00CA0312" w:rsidRPr="00CA0312" w:rsidRDefault="00CA0312" w:rsidP="001D5C80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MARINA DE CASTRO DORNELLAS</w:t>
            </w:r>
          </w:p>
          <w:p w14:paraId="0C7263E1" w14:textId="77777777" w:rsidR="00CA0312" w:rsidRPr="00CA0312" w:rsidRDefault="00CA0312" w:rsidP="001D5C80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  <w:p w14:paraId="1B6E746D" w14:textId="77777777" w:rsidR="00CA0312" w:rsidRPr="00CA0312" w:rsidRDefault="00CA0312" w:rsidP="001D5C80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A0312" w:rsidRPr="00CA0312" w14:paraId="38ACB527" w14:textId="77777777" w:rsidTr="001D5C80">
        <w:tc>
          <w:tcPr>
            <w:tcW w:w="4672" w:type="dxa"/>
          </w:tcPr>
          <w:p w14:paraId="64E1C87D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MARIZA MARTINS BORGES</w:t>
            </w:r>
          </w:p>
          <w:p w14:paraId="44D53FF2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</w:tc>
        <w:tc>
          <w:tcPr>
            <w:tcW w:w="4672" w:type="dxa"/>
          </w:tcPr>
          <w:p w14:paraId="44030D44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PEDRO AUGUSTO FIGUEIRÓ DE OLIVEIRA</w:t>
            </w:r>
          </w:p>
          <w:p w14:paraId="4420C830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CA0312" w:rsidRPr="00CA0312" w14:paraId="4343FE0A" w14:textId="77777777" w:rsidTr="001D5C80">
        <w:tc>
          <w:tcPr>
            <w:tcW w:w="4672" w:type="dxa"/>
          </w:tcPr>
          <w:p w14:paraId="54AE593B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THIAGO HENRIQUE CAMPAGNARO MOITINHO</w:t>
            </w:r>
          </w:p>
          <w:p w14:paraId="3FA211E3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4795090E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YACER ISSA KOURANI</w:t>
            </w:r>
          </w:p>
          <w:p w14:paraId="3B8944E3" w14:textId="77777777" w:rsidR="00CA0312" w:rsidRPr="006A513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14:paraId="1C249A66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275AE4F" w14:textId="77777777" w:rsidR="00CA0312" w:rsidRPr="00CA0312" w:rsidRDefault="00CA0312" w:rsidP="00CA0312">
      <w:pPr>
        <w:pStyle w:val="Recuodecorpodetexto2"/>
        <w:spacing w:after="160" w:line="360" w:lineRule="exact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60A63CAA" w14:textId="77777777" w:rsidR="008C45BE" w:rsidRPr="00CA0312" w:rsidRDefault="008C45BE" w:rsidP="008C45BE">
      <w:pPr>
        <w:rPr>
          <w:rFonts w:ascii="Times New Roman" w:hAnsi="Times New Roman" w:cs="Times New Roman"/>
          <w:sz w:val="24"/>
          <w:szCs w:val="24"/>
        </w:rPr>
      </w:pPr>
    </w:p>
    <w:p w14:paraId="0BAB65CE" w14:textId="4EBCF316" w:rsidR="00976455" w:rsidRDefault="00976455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1C67107" w14:textId="222A1CDE" w:rsidR="008C45BE" w:rsidRPr="00403D3F" w:rsidRDefault="00403D3F" w:rsidP="00403D3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03D3F"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7320E3F4" w14:textId="77777777" w:rsidR="00403D3F" w:rsidRPr="00403D3F" w:rsidRDefault="00403D3F" w:rsidP="00403D3F">
      <w:pPr>
        <w:jc w:val="both"/>
        <w:rPr>
          <w:rFonts w:ascii="Times New Roman" w:hAnsi="Times New Roman" w:cs="Times New Roman"/>
          <w:sz w:val="24"/>
          <w:szCs w:val="24"/>
        </w:rPr>
      </w:pPr>
      <w:r w:rsidRPr="00403D3F">
        <w:rPr>
          <w:rFonts w:ascii="Times New Roman" w:hAnsi="Times New Roman" w:cs="Times New Roman"/>
          <w:sz w:val="24"/>
          <w:szCs w:val="24"/>
        </w:rPr>
        <w:t xml:space="preserve">Anderson </w:t>
      </w:r>
      <w:proofErr w:type="spellStart"/>
      <w:r w:rsidRPr="00403D3F">
        <w:rPr>
          <w:rFonts w:ascii="Times New Roman" w:hAnsi="Times New Roman" w:cs="Times New Roman"/>
          <w:sz w:val="24"/>
          <w:szCs w:val="24"/>
        </w:rPr>
        <w:t>Cavanha</w:t>
      </w:r>
      <w:proofErr w:type="spellEnd"/>
      <w:r w:rsidRPr="00403D3F">
        <w:rPr>
          <w:rFonts w:ascii="Times New Roman" w:hAnsi="Times New Roman" w:cs="Times New Roman"/>
          <w:sz w:val="24"/>
          <w:szCs w:val="24"/>
        </w:rPr>
        <w:t xml:space="preserve">, conhecido como </w:t>
      </w:r>
      <w:proofErr w:type="spellStart"/>
      <w:r w:rsidRPr="00403D3F">
        <w:rPr>
          <w:rFonts w:ascii="Times New Roman" w:hAnsi="Times New Roman" w:cs="Times New Roman"/>
          <w:i/>
          <w:iCs/>
          <w:sz w:val="24"/>
          <w:szCs w:val="24"/>
        </w:rPr>
        <w:t>Bruxão</w:t>
      </w:r>
      <w:proofErr w:type="spellEnd"/>
      <w:r w:rsidRPr="00403D3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03D3F">
        <w:rPr>
          <w:rFonts w:ascii="Times New Roman" w:hAnsi="Times New Roman" w:cs="Times New Roman"/>
          <w:i/>
          <w:iCs/>
          <w:sz w:val="24"/>
          <w:szCs w:val="24"/>
        </w:rPr>
        <w:t>Cavanha</w:t>
      </w:r>
      <w:proofErr w:type="spellEnd"/>
      <w:r w:rsidRPr="00403D3F">
        <w:rPr>
          <w:rFonts w:ascii="Times New Roman" w:hAnsi="Times New Roman" w:cs="Times New Roman"/>
          <w:sz w:val="24"/>
          <w:szCs w:val="24"/>
        </w:rPr>
        <w:t>, nasceu em Itapevi e construiu sua trajetória pautada pelo trabalho, dedicação e profundo vínculo com a comunidade. Taxista, graduado em Processos Gerenciais e pós-graduado em Ciência Política Contemporânea, iniciou sua carreira política em 2008, quando obteve 522 votos. Em 2012, foi eleito pela primeira vez com 1.491 votos, passando a ocupar uma cadeira na Câmara Municipal de Itapevi.</w:t>
      </w:r>
    </w:p>
    <w:p w14:paraId="4FD5F5C9" w14:textId="77777777" w:rsidR="00403D3F" w:rsidRPr="00403D3F" w:rsidRDefault="00403D3F" w:rsidP="00403D3F">
      <w:pPr>
        <w:jc w:val="both"/>
        <w:rPr>
          <w:rFonts w:ascii="Times New Roman" w:hAnsi="Times New Roman" w:cs="Times New Roman"/>
          <w:sz w:val="24"/>
          <w:szCs w:val="24"/>
        </w:rPr>
      </w:pPr>
      <w:r w:rsidRPr="00403D3F">
        <w:rPr>
          <w:rFonts w:ascii="Times New Roman" w:hAnsi="Times New Roman" w:cs="Times New Roman"/>
          <w:sz w:val="24"/>
          <w:szCs w:val="24"/>
        </w:rPr>
        <w:t xml:space="preserve">Pertencente a uma família tradicional na política, carrega o legado de seu tio, Rinaldo </w:t>
      </w:r>
      <w:proofErr w:type="spellStart"/>
      <w:r w:rsidRPr="00403D3F">
        <w:rPr>
          <w:rFonts w:ascii="Times New Roman" w:hAnsi="Times New Roman" w:cs="Times New Roman"/>
          <w:sz w:val="24"/>
          <w:szCs w:val="24"/>
        </w:rPr>
        <w:t>Cavanha</w:t>
      </w:r>
      <w:proofErr w:type="spellEnd"/>
      <w:r w:rsidRPr="00403D3F">
        <w:rPr>
          <w:rFonts w:ascii="Times New Roman" w:hAnsi="Times New Roman" w:cs="Times New Roman"/>
          <w:sz w:val="24"/>
          <w:szCs w:val="24"/>
        </w:rPr>
        <w:t xml:space="preserve">, que também exerceu o mandato de vereador e presidiu esta Casa de Leis. Seguindo essa vocação, Anderson </w:t>
      </w:r>
      <w:proofErr w:type="spellStart"/>
      <w:r w:rsidRPr="00403D3F">
        <w:rPr>
          <w:rFonts w:ascii="Times New Roman" w:hAnsi="Times New Roman" w:cs="Times New Roman"/>
          <w:sz w:val="24"/>
          <w:szCs w:val="24"/>
        </w:rPr>
        <w:t>Cavanha</w:t>
      </w:r>
      <w:proofErr w:type="spellEnd"/>
      <w:r w:rsidRPr="00403D3F">
        <w:rPr>
          <w:rFonts w:ascii="Times New Roman" w:hAnsi="Times New Roman" w:cs="Times New Roman"/>
          <w:sz w:val="24"/>
          <w:szCs w:val="24"/>
        </w:rPr>
        <w:t xml:space="preserve"> conquistou seu segundo mandato com 2.259 votos, já utilizando o nome que o consagrou junto ao eleitorado. No primeiro biênio de sua segunda legislatura (2017/2018), assumiu a Presidência da Câmara Municipal, período em que realizou importantes melhorias para os servidores, para as instalações físicas da instituição e para a gestão administrativa e contratual.</w:t>
      </w:r>
    </w:p>
    <w:p w14:paraId="5E42FA75" w14:textId="77777777" w:rsidR="00403D3F" w:rsidRPr="00403D3F" w:rsidRDefault="00403D3F" w:rsidP="00403D3F">
      <w:pPr>
        <w:jc w:val="both"/>
        <w:rPr>
          <w:rFonts w:ascii="Times New Roman" w:hAnsi="Times New Roman" w:cs="Times New Roman"/>
          <w:sz w:val="24"/>
          <w:szCs w:val="24"/>
        </w:rPr>
      </w:pPr>
      <w:r w:rsidRPr="00403D3F">
        <w:rPr>
          <w:rFonts w:ascii="Times New Roman" w:hAnsi="Times New Roman" w:cs="Times New Roman"/>
          <w:sz w:val="24"/>
          <w:szCs w:val="24"/>
        </w:rPr>
        <w:t>Em seu terceiro mandato, foi eleito com expressivos 2.920 votos e, em seguida, demonstrou sua crescente representatividade ao alcançar 17.193 votos como candidato a deputado federal. Ao longo de seus 12 anos de vereança, manteve atuação constante nos bairros e apresentou diversos projetos, requerimentos e indicações essenciais para o desenvolvimento do município, consolidando sua imagem como liderança comprometida com o progresso de Itapevi.</w:t>
      </w:r>
    </w:p>
    <w:p w14:paraId="4A8F3D8F" w14:textId="77777777" w:rsidR="00403D3F" w:rsidRDefault="00403D3F" w:rsidP="00403D3F">
      <w:pPr>
        <w:jc w:val="both"/>
        <w:rPr>
          <w:rFonts w:ascii="Times New Roman" w:hAnsi="Times New Roman" w:cs="Times New Roman"/>
          <w:sz w:val="24"/>
          <w:szCs w:val="24"/>
        </w:rPr>
      </w:pPr>
      <w:r w:rsidRPr="00403D3F">
        <w:rPr>
          <w:rFonts w:ascii="Times New Roman" w:hAnsi="Times New Roman" w:cs="Times New Roman"/>
          <w:sz w:val="24"/>
          <w:szCs w:val="24"/>
        </w:rPr>
        <w:t>A homenagem ora concedida busca enaltecer não apenas sua trajetória política, mas também seu profissionalismo, seu caráter e seus valores familiares. Reconhecemos, publicamente, o homem, filho, esposo e pai que, guiado pela fé e pela determinação, sempre enfrentou os desafios colocados em seu caminho com responsabilidade e vontade de aprender.</w:t>
      </w:r>
    </w:p>
    <w:p w14:paraId="65117222" w14:textId="77777777" w:rsidR="00403D3F" w:rsidRPr="00403D3F" w:rsidRDefault="00403D3F" w:rsidP="00403D3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0FC5DC" w14:textId="77777777" w:rsidR="00403D3F" w:rsidRPr="00CA0312" w:rsidRDefault="00403D3F" w:rsidP="00403D3F">
      <w:pPr>
        <w:pStyle w:val="Recuodecorpodetexto2"/>
        <w:spacing w:after="160" w:line="360" w:lineRule="exact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sz w:val="24"/>
          <w:szCs w:val="24"/>
        </w:rPr>
        <w:t xml:space="preserve">Sala das Sessões, Bemvindo Moreira Nery, </w:t>
      </w:r>
      <w:r>
        <w:rPr>
          <w:rFonts w:ascii="Times New Roman" w:hAnsi="Times New Roman" w:cs="Times New Roman"/>
          <w:sz w:val="24"/>
          <w:szCs w:val="24"/>
        </w:rPr>
        <w:t>27</w:t>
      </w:r>
      <w:r w:rsidRPr="00CA0312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novembro</w:t>
      </w:r>
      <w:r w:rsidRPr="00CA0312">
        <w:rPr>
          <w:rFonts w:ascii="Times New Roman" w:hAnsi="Times New Roman" w:cs="Times New Roman"/>
          <w:sz w:val="24"/>
          <w:szCs w:val="24"/>
        </w:rPr>
        <w:t xml:space="preserve"> de 2025.</w:t>
      </w:r>
    </w:p>
    <w:p w14:paraId="0226434C" w14:textId="77777777" w:rsidR="00403D3F" w:rsidRPr="00CA0312" w:rsidRDefault="00403D3F" w:rsidP="00403D3F">
      <w:pPr>
        <w:pStyle w:val="Recuodecorpodetexto2"/>
        <w:spacing w:after="160" w:line="360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403D3F" w:rsidRPr="00CA0312" w14:paraId="78D8864A" w14:textId="77777777" w:rsidTr="00BA6B74">
        <w:tc>
          <w:tcPr>
            <w:tcW w:w="9344" w:type="dxa"/>
            <w:gridSpan w:val="2"/>
          </w:tcPr>
          <w:p w14:paraId="10F05AD5" w14:textId="77777777" w:rsidR="00403D3F" w:rsidRPr="00CA0312" w:rsidRDefault="00403D3F" w:rsidP="00BA6B74">
            <w:pPr>
              <w:pStyle w:val="Recuodecorpodetexto2"/>
              <w:spacing w:line="360" w:lineRule="exac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RAFAEL ALAN DE MORAES ROMEIRO </w:t>
            </w:r>
          </w:p>
          <w:p w14:paraId="6FD954E7" w14:textId="77777777" w:rsidR="00403D3F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Presidente</w:t>
            </w:r>
          </w:p>
          <w:p w14:paraId="7F9B033F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D3F" w:rsidRPr="00CA0312" w14:paraId="34931910" w14:textId="77777777" w:rsidTr="00BA6B74">
        <w:tc>
          <w:tcPr>
            <w:tcW w:w="4672" w:type="dxa"/>
          </w:tcPr>
          <w:p w14:paraId="25A4AF35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ERONDINA FERREIRA GODOY</w:t>
            </w:r>
          </w:p>
          <w:p w14:paraId="39E25481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  <w:p w14:paraId="3AD0A0F2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70BB33B6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MAURÍCIO ALONSO MURAKAMI</w:t>
            </w:r>
          </w:p>
          <w:p w14:paraId="58BBB81D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1º Secretário</w:t>
            </w:r>
          </w:p>
        </w:tc>
      </w:tr>
      <w:tr w:rsidR="00403D3F" w:rsidRPr="00CA0312" w14:paraId="666029E4" w14:textId="77777777" w:rsidTr="00BA6B74">
        <w:tc>
          <w:tcPr>
            <w:tcW w:w="4672" w:type="dxa"/>
          </w:tcPr>
          <w:p w14:paraId="0A353D34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sz w:val="24"/>
                <w:szCs w:val="24"/>
              </w:rPr>
              <w:t>PRISCILLA S. MARIANO CAVANHA</w:t>
            </w:r>
          </w:p>
          <w:p w14:paraId="3779A4D2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2ª Secretária</w:t>
            </w:r>
          </w:p>
        </w:tc>
        <w:tc>
          <w:tcPr>
            <w:tcW w:w="4672" w:type="dxa"/>
          </w:tcPr>
          <w:p w14:paraId="50B4D737" w14:textId="77777777" w:rsidR="00403D3F" w:rsidRDefault="00403D3F" w:rsidP="00BA6B74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t>MATEUS A. DA SILVA</w:t>
            </w:r>
            <w:r w:rsidRPr="00CA03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</w:t>
            </w:r>
            <w:r w:rsidRPr="00CA0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t>ANTOS</w:t>
            </w:r>
          </w:p>
          <w:p w14:paraId="44B14B65" w14:textId="77777777" w:rsidR="00403D3F" w:rsidRDefault="00403D3F" w:rsidP="00BA6B74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3º Secretário</w:t>
            </w:r>
          </w:p>
          <w:p w14:paraId="60A6498A" w14:textId="77777777" w:rsidR="00403D3F" w:rsidRPr="00CA0312" w:rsidRDefault="00403D3F" w:rsidP="00BA6B74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D3F" w:rsidRPr="00CA0312" w14:paraId="62437526" w14:textId="77777777" w:rsidTr="00BA6B74">
        <w:tc>
          <w:tcPr>
            <w:tcW w:w="4672" w:type="dxa"/>
          </w:tcPr>
          <w:p w14:paraId="12340C36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AKDENIS MOHAMAD KOURANI</w:t>
            </w:r>
          </w:p>
          <w:p w14:paraId="71C53B2C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367BF2BB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AFONSO DA SILVA</w:t>
            </w:r>
          </w:p>
          <w:p w14:paraId="4C1BD191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403D3F" w:rsidRPr="00CA0312" w14:paraId="4AC98C84" w14:textId="77777777" w:rsidTr="00BA6B74">
        <w:tc>
          <w:tcPr>
            <w:tcW w:w="4672" w:type="dxa"/>
          </w:tcPr>
          <w:p w14:paraId="50F22BF7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DONIZETTI DIAS CARVALHO</w:t>
            </w:r>
          </w:p>
          <w:p w14:paraId="758D718D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4E4A31B9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ELIAS VASCONCELOS ARAUJO</w:t>
            </w:r>
          </w:p>
          <w:p w14:paraId="0F6257A8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403D3F" w:rsidRPr="00CA0312" w14:paraId="37A0181E" w14:textId="77777777" w:rsidTr="00BA6B74">
        <w:tc>
          <w:tcPr>
            <w:tcW w:w="4672" w:type="dxa"/>
          </w:tcPr>
          <w:p w14:paraId="31207E8B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FABIO DE FREITAS</w:t>
            </w:r>
          </w:p>
          <w:p w14:paraId="46A36520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056B532C" w14:textId="77777777" w:rsidR="00403D3F" w:rsidRPr="00CA0312" w:rsidRDefault="00403D3F" w:rsidP="00BA6B74">
            <w:pPr>
              <w:pStyle w:val="Recuodecorpodetexto2"/>
              <w:tabs>
                <w:tab w:val="left" w:pos="1007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IVONILDO ANDRADE DA HORA</w:t>
            </w:r>
          </w:p>
          <w:p w14:paraId="01626A99" w14:textId="77777777" w:rsidR="00403D3F" w:rsidRPr="00CA0312" w:rsidRDefault="00403D3F" w:rsidP="00BA6B74">
            <w:pPr>
              <w:pStyle w:val="Recuodecorpodetexto2"/>
              <w:tabs>
                <w:tab w:val="left" w:pos="1007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403D3F" w:rsidRPr="00CA0312" w14:paraId="2608C59E" w14:textId="77777777" w:rsidTr="00BA6B74">
        <w:tc>
          <w:tcPr>
            <w:tcW w:w="4672" w:type="dxa"/>
          </w:tcPr>
          <w:p w14:paraId="13CA1B02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JONAS HENRIQUE SALMEN MORAES GONÇALVES</w:t>
            </w:r>
          </w:p>
          <w:p w14:paraId="4B7ACE14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4140B181" w14:textId="77777777" w:rsidR="00403D3F" w:rsidRPr="00CA0312" w:rsidRDefault="00403D3F" w:rsidP="00BA6B74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MARINA DE CASTRO DORNELLAS</w:t>
            </w:r>
          </w:p>
          <w:p w14:paraId="69E66C57" w14:textId="77777777" w:rsidR="00403D3F" w:rsidRPr="00CA0312" w:rsidRDefault="00403D3F" w:rsidP="00BA6B74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  <w:p w14:paraId="47D73493" w14:textId="77777777" w:rsidR="00403D3F" w:rsidRPr="00CA0312" w:rsidRDefault="00403D3F" w:rsidP="00BA6B74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03D3F" w:rsidRPr="00CA0312" w14:paraId="3C7765F0" w14:textId="77777777" w:rsidTr="00BA6B74">
        <w:tc>
          <w:tcPr>
            <w:tcW w:w="4672" w:type="dxa"/>
          </w:tcPr>
          <w:p w14:paraId="39920C8D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MARIZA MARTINS BORGES</w:t>
            </w:r>
          </w:p>
          <w:p w14:paraId="32F84202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</w:tc>
        <w:tc>
          <w:tcPr>
            <w:tcW w:w="4672" w:type="dxa"/>
          </w:tcPr>
          <w:p w14:paraId="790916D2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PEDRO AUGUSTO FIGUEIRÓ DE OLIVEIRA</w:t>
            </w:r>
          </w:p>
          <w:p w14:paraId="6CBD7D28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403D3F" w:rsidRPr="00CA0312" w14:paraId="0AE528CF" w14:textId="77777777" w:rsidTr="00BA6B74">
        <w:tc>
          <w:tcPr>
            <w:tcW w:w="4672" w:type="dxa"/>
          </w:tcPr>
          <w:p w14:paraId="4B8E6C26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THIAGO HENRIQUE CAMPAGNARO MOITINHO</w:t>
            </w:r>
          </w:p>
          <w:p w14:paraId="31D7BDFB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3CA0074C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YACER ISSA KOURANI</w:t>
            </w:r>
          </w:p>
          <w:p w14:paraId="6244C287" w14:textId="77777777" w:rsidR="00403D3F" w:rsidRPr="006A513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14:paraId="02E79FAC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1FEE1C25" w14:textId="77777777" w:rsidR="00403D3F" w:rsidRPr="00CA0312" w:rsidRDefault="00403D3F" w:rsidP="00403D3F">
      <w:pPr>
        <w:rPr>
          <w:rFonts w:ascii="Times New Roman" w:hAnsi="Times New Roman" w:cs="Times New Roman"/>
          <w:sz w:val="24"/>
          <w:szCs w:val="24"/>
        </w:rPr>
      </w:pPr>
    </w:p>
    <w:sectPr w:rsidR="00403D3F" w:rsidRPr="00CA0312" w:rsidSect="006B536A">
      <w:headerReference w:type="even" r:id="rId8"/>
      <w:headerReference w:type="default" r:id="rId9"/>
      <w:headerReference w:type="first" r:id="rId10"/>
      <w:pgSz w:w="11906" w:h="16838" w:code="9"/>
      <w:pgMar w:top="2552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46411E" w14:textId="77777777" w:rsidR="00FC409C" w:rsidRDefault="00FC409C">
      <w:pPr>
        <w:spacing w:after="0" w:line="240" w:lineRule="auto"/>
      </w:pPr>
      <w:r>
        <w:separator/>
      </w:r>
    </w:p>
  </w:endnote>
  <w:endnote w:type="continuationSeparator" w:id="0">
    <w:p w14:paraId="69D48F07" w14:textId="77777777" w:rsidR="00FC409C" w:rsidRDefault="00FC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206FD" w14:textId="77777777" w:rsidR="00FC409C" w:rsidRDefault="00FC409C">
      <w:pPr>
        <w:spacing w:after="0" w:line="240" w:lineRule="auto"/>
      </w:pPr>
      <w:r>
        <w:separator/>
      </w:r>
    </w:p>
  </w:footnote>
  <w:footnote w:type="continuationSeparator" w:id="0">
    <w:p w14:paraId="644F8E40" w14:textId="77777777" w:rsidR="00FC409C" w:rsidRDefault="00FC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2A3E5" w14:textId="77777777" w:rsidR="004B11B6" w:rsidRDefault="00000000">
    <w:pPr>
      <w:pStyle w:val="Cabealho"/>
    </w:pPr>
    <w:r>
      <w:rPr>
        <w:noProof/>
      </w:rPr>
      <w:pict w14:anchorId="7812E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AF6B1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7D5C43F" wp14:editId="2ED6628E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3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A8220" w14:textId="77777777" w:rsidR="004B11B6" w:rsidRDefault="00000000">
    <w:pPr>
      <w:pStyle w:val="Cabealho"/>
    </w:pPr>
    <w:r>
      <w:rPr>
        <w:noProof/>
      </w:rPr>
      <w:pict w14:anchorId="718FA7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983091">
    <w:abstractNumId w:val="4"/>
  </w:num>
  <w:num w:numId="2" w16cid:durableId="490298042">
    <w:abstractNumId w:val="1"/>
  </w:num>
  <w:num w:numId="3" w16cid:durableId="1715301934">
    <w:abstractNumId w:val="2"/>
  </w:num>
  <w:num w:numId="4" w16cid:durableId="302203479">
    <w:abstractNumId w:val="0"/>
  </w:num>
  <w:num w:numId="5" w16cid:durableId="10413982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A7B5F"/>
    <w:rsid w:val="000E2164"/>
    <w:rsid w:val="000E51F0"/>
    <w:rsid w:val="00114909"/>
    <w:rsid w:val="001367E3"/>
    <w:rsid w:val="00140DBB"/>
    <w:rsid w:val="0014109B"/>
    <w:rsid w:val="001565C9"/>
    <w:rsid w:val="001605C4"/>
    <w:rsid w:val="001874C4"/>
    <w:rsid w:val="001B3EBC"/>
    <w:rsid w:val="00202527"/>
    <w:rsid w:val="00223496"/>
    <w:rsid w:val="002262F6"/>
    <w:rsid w:val="002272AF"/>
    <w:rsid w:val="0023162B"/>
    <w:rsid w:val="00243B9F"/>
    <w:rsid w:val="002501C3"/>
    <w:rsid w:val="00263B20"/>
    <w:rsid w:val="00281321"/>
    <w:rsid w:val="002B5122"/>
    <w:rsid w:val="0030252F"/>
    <w:rsid w:val="00327497"/>
    <w:rsid w:val="003307C4"/>
    <w:rsid w:val="00333CD3"/>
    <w:rsid w:val="0036427B"/>
    <w:rsid w:val="003677FC"/>
    <w:rsid w:val="00386EEF"/>
    <w:rsid w:val="00394211"/>
    <w:rsid w:val="00395256"/>
    <w:rsid w:val="003A68AD"/>
    <w:rsid w:val="003C77B2"/>
    <w:rsid w:val="003D1E3C"/>
    <w:rsid w:val="003E0C06"/>
    <w:rsid w:val="003F0B3C"/>
    <w:rsid w:val="00400270"/>
    <w:rsid w:val="00403D3F"/>
    <w:rsid w:val="004056EB"/>
    <w:rsid w:val="00426C62"/>
    <w:rsid w:val="00430659"/>
    <w:rsid w:val="004B11B6"/>
    <w:rsid w:val="004D1AB8"/>
    <w:rsid w:val="004F5BDD"/>
    <w:rsid w:val="0055570B"/>
    <w:rsid w:val="005639AB"/>
    <w:rsid w:val="005662BA"/>
    <w:rsid w:val="0058508C"/>
    <w:rsid w:val="00585C0C"/>
    <w:rsid w:val="005959C7"/>
    <w:rsid w:val="00597755"/>
    <w:rsid w:val="005979F0"/>
    <w:rsid w:val="005A7704"/>
    <w:rsid w:val="005F358A"/>
    <w:rsid w:val="005F4268"/>
    <w:rsid w:val="00672462"/>
    <w:rsid w:val="006B536A"/>
    <w:rsid w:val="006D314B"/>
    <w:rsid w:val="006F0BA0"/>
    <w:rsid w:val="007000C2"/>
    <w:rsid w:val="00722F88"/>
    <w:rsid w:val="007320E9"/>
    <w:rsid w:val="00740B7D"/>
    <w:rsid w:val="00747A41"/>
    <w:rsid w:val="007F1EDF"/>
    <w:rsid w:val="007F6A97"/>
    <w:rsid w:val="00853FBD"/>
    <w:rsid w:val="00870521"/>
    <w:rsid w:val="0087235F"/>
    <w:rsid w:val="008C45BE"/>
    <w:rsid w:val="008E3BAE"/>
    <w:rsid w:val="009141A5"/>
    <w:rsid w:val="00915907"/>
    <w:rsid w:val="00917FC1"/>
    <w:rsid w:val="00925314"/>
    <w:rsid w:val="00934DC4"/>
    <w:rsid w:val="00947237"/>
    <w:rsid w:val="009522A9"/>
    <w:rsid w:val="00976455"/>
    <w:rsid w:val="009834B0"/>
    <w:rsid w:val="00984FAB"/>
    <w:rsid w:val="00992C9B"/>
    <w:rsid w:val="009C74C2"/>
    <w:rsid w:val="009D1081"/>
    <w:rsid w:val="009D345A"/>
    <w:rsid w:val="009F009E"/>
    <w:rsid w:val="009F1BB0"/>
    <w:rsid w:val="00A16975"/>
    <w:rsid w:val="00A34767"/>
    <w:rsid w:val="00A36037"/>
    <w:rsid w:val="00A42A56"/>
    <w:rsid w:val="00A430EF"/>
    <w:rsid w:val="00A86C58"/>
    <w:rsid w:val="00AE1302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BE4077"/>
    <w:rsid w:val="00C020B1"/>
    <w:rsid w:val="00C02678"/>
    <w:rsid w:val="00C25F0D"/>
    <w:rsid w:val="00C375EE"/>
    <w:rsid w:val="00C440E9"/>
    <w:rsid w:val="00C62D92"/>
    <w:rsid w:val="00C71400"/>
    <w:rsid w:val="00C833F4"/>
    <w:rsid w:val="00C84443"/>
    <w:rsid w:val="00CA0312"/>
    <w:rsid w:val="00CA21E1"/>
    <w:rsid w:val="00CB021B"/>
    <w:rsid w:val="00CC7805"/>
    <w:rsid w:val="00CF2272"/>
    <w:rsid w:val="00D162DE"/>
    <w:rsid w:val="00D26633"/>
    <w:rsid w:val="00D27B35"/>
    <w:rsid w:val="00D722FF"/>
    <w:rsid w:val="00D97AD9"/>
    <w:rsid w:val="00DA59C3"/>
    <w:rsid w:val="00DD3F1D"/>
    <w:rsid w:val="00DD4208"/>
    <w:rsid w:val="00E11729"/>
    <w:rsid w:val="00E22A39"/>
    <w:rsid w:val="00E2751F"/>
    <w:rsid w:val="00E335E0"/>
    <w:rsid w:val="00E44D9F"/>
    <w:rsid w:val="00E7394E"/>
    <w:rsid w:val="00E838C5"/>
    <w:rsid w:val="00E86C3D"/>
    <w:rsid w:val="00EA17A5"/>
    <w:rsid w:val="00EB339F"/>
    <w:rsid w:val="00ED0317"/>
    <w:rsid w:val="00ED6106"/>
    <w:rsid w:val="00F16599"/>
    <w:rsid w:val="00F261CF"/>
    <w:rsid w:val="00F31551"/>
    <w:rsid w:val="00F60190"/>
    <w:rsid w:val="00F71511"/>
    <w:rsid w:val="00F71783"/>
    <w:rsid w:val="00F76529"/>
    <w:rsid w:val="00F82912"/>
    <w:rsid w:val="00F84E5A"/>
    <w:rsid w:val="00F90B0A"/>
    <w:rsid w:val="00F97098"/>
    <w:rsid w:val="00FB19B0"/>
    <w:rsid w:val="00FC3399"/>
    <w:rsid w:val="00FC409C"/>
    <w:rsid w:val="00FD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2697391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D3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apple-tab-span">
    <w:name w:val="apple-tab-span"/>
    <w:basedOn w:val="Fontepargpadro"/>
    <w:rsid w:val="00D722FF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CA031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CA0312"/>
  </w:style>
  <w:style w:type="paragraph" w:styleId="Recuodecorpodetexto2">
    <w:name w:val="Body Text Indent 2"/>
    <w:basedOn w:val="Normal"/>
    <w:link w:val="Recuodecorpodetexto2Char"/>
    <w:uiPriority w:val="99"/>
    <w:unhideWhenUsed/>
    <w:rsid w:val="00CA031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A0312"/>
  </w:style>
  <w:style w:type="paragraph" w:styleId="TextosemFormatao">
    <w:name w:val="Plain Text"/>
    <w:basedOn w:val="Normal"/>
    <w:link w:val="TextosemFormataoChar"/>
    <w:rsid w:val="00CA0312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CA0312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71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945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935CF-87A0-44EF-A095-D501417D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561</Words>
  <Characters>3338</Characters>
  <Application>Microsoft Office Word</Application>
  <DocSecurity>0</DocSecurity>
  <Lines>133</Lines>
  <Paragraphs>95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CPL | Câmara Municipal de Itapevi</cp:lastModifiedBy>
  <cp:revision>5</cp:revision>
  <cp:lastPrinted>2025-08-28T12:11:00Z</cp:lastPrinted>
  <dcterms:created xsi:type="dcterms:W3CDTF">2025-12-01T19:25:00Z</dcterms:created>
  <dcterms:modified xsi:type="dcterms:W3CDTF">2025-12-05T16:53:00Z</dcterms:modified>
</cp:coreProperties>
</file>