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426E" w14:textId="75304F2C" w:rsidR="00083845" w:rsidRDefault="007607E2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 xml:space="preserve">LEI </w:t>
      </w:r>
      <w:r w:rsidR="00607EF2">
        <w:rPr>
          <w:rFonts w:ascii="Courier New" w:hAnsi="Courier New" w:cs="Courier New"/>
          <w:b/>
          <w:bCs/>
          <w:u w:val="single"/>
        </w:rPr>
        <w:t xml:space="preserve">COMPLEMENTAR </w:t>
      </w:r>
      <w:r w:rsidR="00B131E7" w:rsidRPr="00193594">
        <w:rPr>
          <w:rFonts w:ascii="Courier New" w:hAnsi="Courier New" w:cs="Courier New"/>
          <w:b/>
          <w:bCs/>
          <w:u w:val="single"/>
        </w:rPr>
        <w:t>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61FE0B5E" w14:textId="77777777" w:rsidR="00083845" w:rsidRDefault="00083845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24E3298F" w14:textId="72CC3423" w:rsidR="00E63AC9" w:rsidRPr="00E63AC9" w:rsidRDefault="00614504" w:rsidP="00E63AC9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</w:rPr>
      </w:pPr>
      <w:r w:rsidRPr="00EF579E">
        <w:rPr>
          <w:rFonts w:ascii="Courier New" w:hAnsi="Courier New" w:cs="Courier New"/>
          <w:b/>
        </w:rPr>
        <w:t>“</w:t>
      </w:r>
      <w:r w:rsidR="00E63AC9" w:rsidRPr="00E63AC9">
        <w:rPr>
          <w:rFonts w:ascii="Courier New" w:hAnsi="Courier New" w:cs="Courier New"/>
          <w:b/>
          <w:bCs/>
        </w:rPr>
        <w:t>ALTERA A LEI</w:t>
      </w:r>
      <w:r w:rsidR="0054655B">
        <w:rPr>
          <w:rFonts w:ascii="Courier New" w:hAnsi="Courier New" w:cs="Courier New"/>
          <w:b/>
          <w:bCs/>
        </w:rPr>
        <w:t xml:space="preserve"> COMPLEMENTAR</w:t>
      </w:r>
      <w:r w:rsidR="00E63AC9" w:rsidRPr="00E63AC9">
        <w:rPr>
          <w:rFonts w:ascii="Courier New" w:hAnsi="Courier New" w:cs="Courier New"/>
          <w:b/>
          <w:bCs/>
        </w:rPr>
        <w:t xml:space="preserve"> Nº 96, DE 20 DE ABRIL DE 2018</w:t>
      </w:r>
      <w:r w:rsidR="005D59A5">
        <w:rPr>
          <w:rFonts w:ascii="Courier New" w:hAnsi="Courier New" w:cs="Courier New"/>
          <w:b/>
          <w:bCs/>
        </w:rPr>
        <w:t>, E DÁ OUTRAS PROVIDÊNCIAS</w:t>
      </w:r>
      <w:r w:rsidR="00E63AC9" w:rsidRPr="00E63AC9">
        <w:rPr>
          <w:rFonts w:ascii="Courier New" w:hAnsi="Courier New" w:cs="Courier New"/>
          <w:b/>
          <w:bCs/>
        </w:rPr>
        <w:t>.</w:t>
      </w:r>
      <w:r w:rsidR="00E63AC9">
        <w:rPr>
          <w:rFonts w:ascii="Courier New" w:hAnsi="Courier New" w:cs="Courier New"/>
          <w:b/>
          <w:bCs/>
        </w:rPr>
        <w:t>”</w:t>
      </w:r>
    </w:p>
    <w:p w14:paraId="573D31D5" w14:textId="77777777" w:rsidR="00E63AC9" w:rsidRDefault="00E63AC9" w:rsidP="00780D5C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59B58CB0" w14:textId="77777777" w:rsidR="00E63AC9" w:rsidRDefault="00E63AC9" w:rsidP="00780D5C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290DD7A3" w14:textId="77777777" w:rsidR="003B472B" w:rsidRPr="00321122" w:rsidRDefault="003B472B" w:rsidP="00780D5C">
      <w:pPr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13E73CA2" w14:textId="77777777" w:rsidR="003B472B" w:rsidRDefault="003B472B" w:rsidP="0019359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4985EF33" w14:textId="77777777" w:rsidR="00212ED0" w:rsidRDefault="00212ED0" w:rsidP="0019359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45F9F87" w14:textId="6AC0E916" w:rsidR="00193594" w:rsidRDefault="00193594" w:rsidP="00193594">
      <w:pPr>
        <w:spacing w:line="360" w:lineRule="auto"/>
        <w:jc w:val="both"/>
        <w:rPr>
          <w:rFonts w:ascii="Courier New" w:hAnsi="Courier New" w:cs="Courier New"/>
        </w:rPr>
      </w:pPr>
      <w:r w:rsidRPr="003B472B">
        <w:rPr>
          <w:rFonts w:ascii="Courier New" w:hAnsi="Courier New" w:cs="Courier New"/>
          <w:b/>
          <w:bCs/>
        </w:rPr>
        <w:t>FAZ SABER</w:t>
      </w:r>
      <w:r w:rsidRPr="00193594">
        <w:rPr>
          <w:rFonts w:ascii="Courier New" w:hAnsi="Courier New" w:cs="Courier New"/>
        </w:rPr>
        <w:t xml:space="preserve"> </w:t>
      </w:r>
      <w:r w:rsidR="003B472B">
        <w:rPr>
          <w:rFonts w:ascii="Courier New" w:hAnsi="Courier New" w:cs="Courier New"/>
        </w:rPr>
        <w:t xml:space="preserve">- </w:t>
      </w:r>
      <w:r w:rsidRPr="00193594">
        <w:rPr>
          <w:rFonts w:ascii="Courier New" w:hAnsi="Courier New" w:cs="Courier New"/>
        </w:rPr>
        <w:t>que a Câmara Municipal aprova e ele sanciona e promulga a seguinte Lei</w:t>
      </w:r>
      <w:r w:rsidR="00607EF2">
        <w:rPr>
          <w:rFonts w:ascii="Courier New" w:hAnsi="Courier New" w:cs="Courier New"/>
        </w:rPr>
        <w:t xml:space="preserve"> Complementar</w:t>
      </w:r>
      <w:r w:rsidRPr="00193594">
        <w:rPr>
          <w:rFonts w:ascii="Courier New" w:hAnsi="Courier New" w:cs="Courier New"/>
        </w:rPr>
        <w:t>:</w:t>
      </w:r>
    </w:p>
    <w:p w14:paraId="7EA30DBC" w14:textId="77777777" w:rsidR="003B472B" w:rsidRPr="003256FE" w:rsidRDefault="003B472B" w:rsidP="00780D5C">
      <w:pPr>
        <w:jc w:val="both"/>
        <w:rPr>
          <w:rFonts w:ascii="Courier New" w:hAnsi="Courier New" w:cs="Courier New"/>
          <w:sz w:val="20"/>
          <w:szCs w:val="20"/>
        </w:rPr>
      </w:pPr>
    </w:p>
    <w:p w14:paraId="7262A9B8" w14:textId="49DF75A2" w:rsidR="005D59A5" w:rsidRDefault="005D6650" w:rsidP="00AB43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/>
        </w:rPr>
        <w:t>Art</w:t>
      </w:r>
      <w:r>
        <w:rPr>
          <w:rFonts w:ascii="Courier New" w:hAnsi="Courier New" w:cs="Courier New"/>
          <w:b/>
        </w:rPr>
        <w:t xml:space="preserve">. </w:t>
      </w:r>
      <w:r w:rsidRPr="005D6650">
        <w:rPr>
          <w:rFonts w:ascii="Courier New" w:hAnsi="Courier New" w:cs="Courier New"/>
          <w:b/>
        </w:rPr>
        <w:t>1°</w:t>
      </w:r>
      <w:r w:rsidR="003510F9">
        <w:rPr>
          <w:rFonts w:ascii="Courier New" w:hAnsi="Courier New" w:cs="Courier New"/>
          <w:b/>
        </w:rPr>
        <w:t xml:space="preserve"> </w:t>
      </w:r>
      <w:r w:rsidR="003541BF" w:rsidRPr="00C65B9C">
        <w:rPr>
          <w:rFonts w:ascii="Courier New" w:hAnsi="Courier New" w:cs="Courier New"/>
          <w:bCs/>
        </w:rPr>
        <w:t>Fica</w:t>
      </w:r>
      <w:r w:rsidR="000939D8">
        <w:rPr>
          <w:rFonts w:ascii="Courier New" w:hAnsi="Courier New" w:cs="Courier New"/>
          <w:bCs/>
        </w:rPr>
        <w:t>m</w:t>
      </w:r>
      <w:r w:rsidR="003541BF" w:rsidRPr="00C65B9C">
        <w:rPr>
          <w:rFonts w:ascii="Courier New" w:hAnsi="Courier New" w:cs="Courier New"/>
          <w:bCs/>
        </w:rPr>
        <w:t xml:space="preserve"> alterad</w:t>
      </w:r>
      <w:r w:rsidR="005D59A5">
        <w:rPr>
          <w:rFonts w:ascii="Courier New" w:hAnsi="Courier New" w:cs="Courier New"/>
          <w:bCs/>
        </w:rPr>
        <w:t>o</w:t>
      </w:r>
      <w:r w:rsidR="000939D8">
        <w:rPr>
          <w:rFonts w:ascii="Courier New" w:hAnsi="Courier New" w:cs="Courier New"/>
          <w:bCs/>
        </w:rPr>
        <w:t>s</w:t>
      </w:r>
      <w:r w:rsidR="003541BF" w:rsidRPr="00C65B9C">
        <w:rPr>
          <w:rFonts w:ascii="Courier New" w:hAnsi="Courier New" w:cs="Courier New"/>
          <w:bCs/>
        </w:rPr>
        <w:t xml:space="preserve"> </w:t>
      </w:r>
      <w:r w:rsidR="005D59A5">
        <w:rPr>
          <w:rFonts w:ascii="Courier New" w:hAnsi="Courier New" w:cs="Courier New"/>
          <w:bCs/>
        </w:rPr>
        <w:t>o</w:t>
      </w:r>
      <w:r w:rsidR="000939D8">
        <w:rPr>
          <w:rFonts w:ascii="Courier New" w:hAnsi="Courier New" w:cs="Courier New"/>
          <w:bCs/>
        </w:rPr>
        <w:t>s parágrafos 2º e 6º do</w:t>
      </w:r>
      <w:r w:rsidR="005D59A5">
        <w:rPr>
          <w:rFonts w:ascii="Courier New" w:hAnsi="Courier New" w:cs="Courier New"/>
          <w:bCs/>
        </w:rPr>
        <w:t xml:space="preserve"> artigo 8º da </w:t>
      </w:r>
      <w:r w:rsidR="005D59A5" w:rsidRPr="005D59A5">
        <w:rPr>
          <w:rFonts w:ascii="Courier New" w:hAnsi="Courier New" w:cs="Courier New"/>
          <w:bCs/>
        </w:rPr>
        <w:t>Lei</w:t>
      </w:r>
      <w:r w:rsidR="00021EDC">
        <w:rPr>
          <w:rFonts w:ascii="Courier New" w:hAnsi="Courier New" w:cs="Courier New"/>
          <w:bCs/>
        </w:rPr>
        <w:t xml:space="preserve"> Complementar</w:t>
      </w:r>
      <w:r w:rsidR="005D59A5" w:rsidRPr="005D59A5">
        <w:rPr>
          <w:rFonts w:ascii="Courier New" w:hAnsi="Courier New" w:cs="Courier New"/>
          <w:bCs/>
        </w:rPr>
        <w:t xml:space="preserve"> nº 96, de 20 de abril de 2018, </w:t>
      </w:r>
      <w:r w:rsidR="005D59A5">
        <w:rPr>
          <w:rFonts w:ascii="Courier New" w:hAnsi="Courier New" w:cs="Courier New"/>
          <w:bCs/>
        </w:rPr>
        <w:t xml:space="preserve">que </w:t>
      </w:r>
      <w:r w:rsidR="005D59A5" w:rsidRPr="005D59A5">
        <w:rPr>
          <w:rFonts w:ascii="Courier New" w:hAnsi="Courier New" w:cs="Courier New"/>
          <w:bCs/>
        </w:rPr>
        <w:t>passa</w:t>
      </w:r>
      <w:r w:rsidR="000939D8">
        <w:rPr>
          <w:rFonts w:ascii="Courier New" w:hAnsi="Courier New" w:cs="Courier New"/>
          <w:bCs/>
        </w:rPr>
        <w:t>m</w:t>
      </w:r>
      <w:r w:rsidR="005D59A5" w:rsidRPr="005D59A5">
        <w:rPr>
          <w:rFonts w:ascii="Courier New" w:hAnsi="Courier New" w:cs="Courier New"/>
          <w:bCs/>
        </w:rPr>
        <w:t xml:space="preserve"> a vigorar com as seguintes </w:t>
      </w:r>
      <w:r w:rsidR="00021EDC">
        <w:rPr>
          <w:rFonts w:ascii="Courier New" w:hAnsi="Courier New" w:cs="Courier New"/>
          <w:bCs/>
        </w:rPr>
        <w:t>redações</w:t>
      </w:r>
      <w:r w:rsidR="005D59A5">
        <w:rPr>
          <w:rFonts w:ascii="Courier New" w:hAnsi="Courier New" w:cs="Courier New"/>
          <w:bCs/>
        </w:rPr>
        <w:t>:</w:t>
      </w:r>
    </w:p>
    <w:p w14:paraId="25721776" w14:textId="77777777" w:rsidR="0038316E" w:rsidRDefault="0038316E" w:rsidP="00AB43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</w:p>
    <w:p w14:paraId="2720BBAC" w14:textId="24804E8D" w:rsidR="00896E5D" w:rsidRDefault="00607EF2" w:rsidP="00896E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607EF2">
        <w:rPr>
          <w:rFonts w:ascii="Courier New" w:hAnsi="Courier New" w:cs="Courier New"/>
        </w:rPr>
        <w:t>“</w:t>
      </w:r>
      <w:r w:rsidRPr="00607EF2">
        <w:rPr>
          <w:rFonts w:ascii="Courier New" w:hAnsi="Courier New" w:cs="Courier New"/>
          <w:b/>
          <w:bCs/>
        </w:rPr>
        <w:t xml:space="preserve">Art. 8º </w:t>
      </w:r>
      <w:r w:rsidRPr="00607EF2">
        <w:rPr>
          <w:rFonts w:ascii="Courier New" w:hAnsi="Courier New" w:cs="Courier New"/>
        </w:rPr>
        <w:t>(...)</w:t>
      </w:r>
    </w:p>
    <w:p w14:paraId="14CBF232" w14:textId="348FD328" w:rsidR="000939D8" w:rsidRDefault="000939D8" w:rsidP="00896E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0939D8">
        <w:rPr>
          <w:rFonts w:ascii="Courier New" w:hAnsi="Courier New" w:cs="Courier New"/>
        </w:rPr>
        <w:t>(...)</w:t>
      </w:r>
    </w:p>
    <w:p w14:paraId="1A3F8752" w14:textId="77777777" w:rsidR="003A3F0E" w:rsidRPr="000939D8" w:rsidRDefault="003A3F0E" w:rsidP="00896E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1A1C466A" w14:textId="77777777" w:rsidR="00896E5D" w:rsidRPr="000939D8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6F18F4">
        <w:rPr>
          <w:rFonts w:ascii="Courier New" w:hAnsi="Courier New" w:cs="Courier New"/>
          <w:b/>
          <w:bCs/>
        </w:rPr>
        <w:t>§ 2º</w:t>
      </w:r>
      <w:r w:rsidRPr="000939D8">
        <w:rPr>
          <w:rFonts w:ascii="Courier New" w:hAnsi="Courier New" w:cs="Courier New"/>
        </w:rPr>
        <w:t xml:space="preserve"> A Administração Pública Municipal poderá, para atender o interesse público, estabelecer jornada de trabalho em regime especial, de 12 (doze) horas de trabalho por 36 (trinta e seis) de descanso, assegurada 1 (uma) hora de intervalo e 1 (uma) folga mensal, observados os seguintes critérios:</w:t>
      </w:r>
    </w:p>
    <w:p w14:paraId="49C61AE9" w14:textId="77777777" w:rsidR="00896E5D" w:rsidRPr="000939D8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500344A5" w14:textId="77777777" w:rsidR="00896E5D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0939D8">
        <w:rPr>
          <w:rFonts w:ascii="Courier New" w:hAnsi="Courier New" w:cs="Courier New"/>
        </w:rPr>
        <w:t xml:space="preserve">I – </w:t>
      </w:r>
      <w:proofErr w:type="gramStart"/>
      <w:r w:rsidRPr="000939D8">
        <w:rPr>
          <w:rFonts w:ascii="Courier New" w:hAnsi="Courier New" w:cs="Courier New"/>
        </w:rPr>
        <w:t>a</w:t>
      </w:r>
      <w:proofErr w:type="gramEnd"/>
      <w:r w:rsidRPr="000939D8">
        <w:rPr>
          <w:rFonts w:ascii="Courier New" w:hAnsi="Courier New" w:cs="Courier New"/>
        </w:rPr>
        <w:t xml:space="preserve"> folga somente ocorrerá a partir do mês subsequente à admissão do servidor;</w:t>
      </w:r>
    </w:p>
    <w:p w14:paraId="3D142713" w14:textId="77777777" w:rsidR="00A462B4" w:rsidRPr="000939D8" w:rsidRDefault="00A462B4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286D4C47" w14:textId="77777777" w:rsidR="00896E5D" w:rsidRPr="000939D8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0939D8">
        <w:rPr>
          <w:rFonts w:ascii="Courier New" w:hAnsi="Courier New" w:cs="Courier New"/>
        </w:rPr>
        <w:lastRenderedPageBreak/>
        <w:t xml:space="preserve">II – </w:t>
      </w:r>
      <w:proofErr w:type="gramStart"/>
      <w:r w:rsidRPr="000939D8">
        <w:rPr>
          <w:rFonts w:ascii="Courier New" w:hAnsi="Courier New" w:cs="Courier New"/>
        </w:rPr>
        <w:t>o</w:t>
      </w:r>
      <w:proofErr w:type="gramEnd"/>
      <w:r w:rsidRPr="000939D8">
        <w:rPr>
          <w:rFonts w:ascii="Courier New" w:hAnsi="Courier New" w:cs="Courier New"/>
        </w:rPr>
        <w:t xml:space="preserve"> servidor deverá cumprir, no mínimo, 07 (sete) plantões no mês.</w:t>
      </w:r>
    </w:p>
    <w:p w14:paraId="04140D93" w14:textId="77777777" w:rsidR="00896E5D" w:rsidRPr="000939D8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10596259" w14:textId="07562D9C" w:rsidR="00896E5D" w:rsidRPr="000939D8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6F18F4">
        <w:rPr>
          <w:rFonts w:ascii="Courier New" w:hAnsi="Courier New" w:cs="Courier New"/>
          <w:b/>
          <w:bCs/>
        </w:rPr>
        <w:t>§ 6º</w:t>
      </w:r>
      <w:r w:rsidRPr="000939D8">
        <w:rPr>
          <w:rFonts w:ascii="Courier New" w:hAnsi="Courier New" w:cs="Courier New"/>
        </w:rPr>
        <w:t xml:space="preserve"> Os servidores ocupantes dos cargos de Enfermeiro, Técnico de Enfermagem e Auxiliar de Enfermagem, quando lotados nos Prontos-Socorros Municipais</w:t>
      </w:r>
      <w:r w:rsidR="007E7A79">
        <w:rPr>
          <w:rFonts w:ascii="Courier New" w:hAnsi="Courier New" w:cs="Courier New"/>
        </w:rPr>
        <w:t xml:space="preserve">, </w:t>
      </w:r>
      <w:r w:rsidR="007E7A79" w:rsidRPr="00212ED0">
        <w:rPr>
          <w:rFonts w:ascii="Courier New" w:hAnsi="Courier New" w:cs="Courier New"/>
        </w:rPr>
        <w:t>Pronto Atendimento</w:t>
      </w:r>
      <w:r w:rsidR="007E7A79">
        <w:rPr>
          <w:rFonts w:ascii="Courier New" w:hAnsi="Courier New" w:cs="Courier New"/>
        </w:rPr>
        <w:t xml:space="preserve"> e</w:t>
      </w:r>
      <w:r w:rsidRPr="000939D8">
        <w:rPr>
          <w:rFonts w:ascii="Courier New" w:hAnsi="Courier New" w:cs="Courier New"/>
        </w:rPr>
        <w:t xml:space="preserve"> no Serviço de Atendimento Móvel de Urgência – SAMU, com jornada de 12 (doze) horas de trabalho por 36 (trinta e seis) horas de descanso, </w:t>
      </w:r>
      <w:r w:rsidRPr="00D00EF9">
        <w:rPr>
          <w:rFonts w:ascii="Courier New" w:hAnsi="Courier New" w:cs="Courier New"/>
        </w:rPr>
        <w:t>farão jus a 4 (quatro) folgas mensais, obedecid</w:t>
      </w:r>
      <w:r w:rsidR="00D00EF9" w:rsidRPr="00D00EF9">
        <w:rPr>
          <w:rFonts w:ascii="Courier New" w:hAnsi="Courier New" w:cs="Courier New"/>
        </w:rPr>
        <w:t>a</w:t>
      </w:r>
      <w:r w:rsidRPr="00D00EF9">
        <w:rPr>
          <w:rFonts w:ascii="Courier New" w:hAnsi="Courier New" w:cs="Courier New"/>
        </w:rPr>
        <w:t>s</w:t>
      </w:r>
      <w:r w:rsidR="00021EDC" w:rsidRPr="00D00EF9">
        <w:rPr>
          <w:rFonts w:ascii="Courier New" w:hAnsi="Courier New" w:cs="Courier New"/>
        </w:rPr>
        <w:t xml:space="preserve"> </w:t>
      </w:r>
      <w:r w:rsidRPr="00D00EF9">
        <w:rPr>
          <w:rFonts w:ascii="Courier New" w:hAnsi="Courier New" w:cs="Courier New"/>
        </w:rPr>
        <w:t>as seguintes condições:</w:t>
      </w:r>
    </w:p>
    <w:p w14:paraId="501EAEAC" w14:textId="77777777" w:rsidR="00896E5D" w:rsidRPr="000939D8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441FDB1E" w14:textId="0F5C4F7F" w:rsidR="00896E5D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660E1B">
        <w:rPr>
          <w:rFonts w:ascii="Courier New" w:hAnsi="Courier New" w:cs="Courier New"/>
        </w:rPr>
        <w:t>I – A primeira e a segunda folga mensal serão concedidas a título de compensação de jornada de trabalho, observado o seguinte critério:</w:t>
      </w:r>
    </w:p>
    <w:p w14:paraId="1CAC4015" w14:textId="77777777" w:rsidR="00212ED0" w:rsidRPr="00660E1B" w:rsidRDefault="00212ED0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1525F78D" w14:textId="77777777" w:rsidR="00896E5D" w:rsidRPr="00660E1B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660E1B">
        <w:rPr>
          <w:rFonts w:ascii="Courier New" w:hAnsi="Courier New" w:cs="Courier New"/>
        </w:rPr>
        <w:t>a) o servidor deverá cumprir, no mínimo, 07 (sete) plantões no mês.</w:t>
      </w:r>
    </w:p>
    <w:p w14:paraId="6C96940B" w14:textId="77777777" w:rsidR="00896E5D" w:rsidRPr="00660E1B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7BA5032" w14:textId="77777777" w:rsidR="00896E5D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660E1B">
        <w:rPr>
          <w:rFonts w:ascii="Courier New" w:hAnsi="Courier New" w:cs="Courier New"/>
        </w:rPr>
        <w:t>II – A terceira e a quarta folga somente serão concedidas ao servidor que, no mês anterior, não tenha se ausentado das suas atividades por motivos de faltas injustificadas, atrasos ou saídas antecipadas injustificadas, observado ainda o seguinte critério:</w:t>
      </w:r>
    </w:p>
    <w:p w14:paraId="107A4491" w14:textId="77777777" w:rsidR="002668BE" w:rsidRPr="00660E1B" w:rsidRDefault="002668BE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71A38513" w14:textId="5E971907" w:rsidR="00896E5D" w:rsidRPr="00A462B4" w:rsidRDefault="00896E5D" w:rsidP="000939D8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660E1B">
        <w:rPr>
          <w:rFonts w:ascii="Courier New" w:hAnsi="Courier New" w:cs="Courier New"/>
        </w:rPr>
        <w:t>a) concessão somente a partir do mês subsequente à admissão do servidor.</w:t>
      </w:r>
      <w:r w:rsidR="003A3F0E" w:rsidRPr="00660E1B">
        <w:rPr>
          <w:rFonts w:ascii="Courier New" w:hAnsi="Courier New" w:cs="Courier New"/>
        </w:rPr>
        <w:t>”</w:t>
      </w:r>
    </w:p>
    <w:p w14:paraId="09FFD7E0" w14:textId="05D3D38C" w:rsidR="00A462B4" w:rsidRDefault="00896E5D" w:rsidP="00A462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896E5D">
        <w:rPr>
          <w:rFonts w:ascii="Courier New" w:hAnsi="Courier New" w:cs="Courier New"/>
        </w:rPr>
        <w:br/>
      </w:r>
      <w:r w:rsidR="00A462B4" w:rsidRPr="005D6650">
        <w:rPr>
          <w:rFonts w:ascii="Courier New" w:hAnsi="Courier New" w:cs="Courier New"/>
          <w:b/>
        </w:rPr>
        <w:lastRenderedPageBreak/>
        <w:t>Art</w:t>
      </w:r>
      <w:r w:rsidR="00A462B4">
        <w:rPr>
          <w:rFonts w:ascii="Courier New" w:hAnsi="Courier New" w:cs="Courier New"/>
          <w:b/>
        </w:rPr>
        <w:t>. 2</w:t>
      </w:r>
      <w:r w:rsidR="00A462B4" w:rsidRPr="005D6650">
        <w:rPr>
          <w:rFonts w:ascii="Courier New" w:hAnsi="Courier New" w:cs="Courier New"/>
          <w:b/>
        </w:rPr>
        <w:t>°</w:t>
      </w:r>
      <w:r w:rsidR="00A462B4">
        <w:rPr>
          <w:rFonts w:ascii="Courier New" w:hAnsi="Courier New" w:cs="Courier New"/>
          <w:b/>
        </w:rPr>
        <w:t xml:space="preserve"> </w:t>
      </w:r>
      <w:r w:rsidR="00A462B4" w:rsidRPr="00C65B9C">
        <w:rPr>
          <w:rFonts w:ascii="Courier New" w:hAnsi="Courier New" w:cs="Courier New"/>
          <w:bCs/>
        </w:rPr>
        <w:t>Fica</w:t>
      </w:r>
      <w:r w:rsidR="00A462B4">
        <w:rPr>
          <w:rFonts w:ascii="Courier New" w:hAnsi="Courier New" w:cs="Courier New"/>
          <w:bCs/>
        </w:rPr>
        <w:t>m</w:t>
      </w:r>
      <w:r w:rsidR="00A462B4" w:rsidRPr="00C65B9C">
        <w:rPr>
          <w:rFonts w:ascii="Courier New" w:hAnsi="Courier New" w:cs="Courier New"/>
          <w:bCs/>
        </w:rPr>
        <w:t xml:space="preserve"> alterad</w:t>
      </w:r>
      <w:r w:rsidR="00A462B4">
        <w:rPr>
          <w:rFonts w:ascii="Courier New" w:hAnsi="Courier New" w:cs="Courier New"/>
          <w:bCs/>
        </w:rPr>
        <w:t>os</w:t>
      </w:r>
      <w:r w:rsidR="00A462B4" w:rsidRPr="00C65B9C">
        <w:rPr>
          <w:rFonts w:ascii="Courier New" w:hAnsi="Courier New" w:cs="Courier New"/>
          <w:bCs/>
        </w:rPr>
        <w:t xml:space="preserve"> </w:t>
      </w:r>
      <w:r w:rsidR="00A462B4">
        <w:rPr>
          <w:rFonts w:ascii="Courier New" w:hAnsi="Courier New" w:cs="Courier New"/>
          <w:bCs/>
        </w:rPr>
        <w:t xml:space="preserve">os incisos I e II do artigo 10 da </w:t>
      </w:r>
      <w:r w:rsidR="00A462B4" w:rsidRPr="005D59A5">
        <w:rPr>
          <w:rFonts w:ascii="Courier New" w:hAnsi="Courier New" w:cs="Courier New"/>
          <w:bCs/>
        </w:rPr>
        <w:t>Lei</w:t>
      </w:r>
      <w:r w:rsidR="00021EDC">
        <w:rPr>
          <w:rFonts w:ascii="Courier New" w:hAnsi="Courier New" w:cs="Courier New"/>
          <w:bCs/>
        </w:rPr>
        <w:t xml:space="preserve"> Complementar</w:t>
      </w:r>
      <w:r w:rsidR="00A462B4" w:rsidRPr="005D59A5">
        <w:rPr>
          <w:rFonts w:ascii="Courier New" w:hAnsi="Courier New" w:cs="Courier New"/>
          <w:bCs/>
        </w:rPr>
        <w:t xml:space="preserve"> nº 96, de 20 de abril de 2018, </w:t>
      </w:r>
      <w:r w:rsidR="00A462B4">
        <w:rPr>
          <w:rFonts w:ascii="Courier New" w:hAnsi="Courier New" w:cs="Courier New"/>
          <w:bCs/>
        </w:rPr>
        <w:t xml:space="preserve">que </w:t>
      </w:r>
      <w:r w:rsidR="00A462B4" w:rsidRPr="005D59A5">
        <w:rPr>
          <w:rFonts w:ascii="Courier New" w:hAnsi="Courier New" w:cs="Courier New"/>
          <w:bCs/>
        </w:rPr>
        <w:t>passa</w:t>
      </w:r>
      <w:r w:rsidR="00A462B4">
        <w:rPr>
          <w:rFonts w:ascii="Courier New" w:hAnsi="Courier New" w:cs="Courier New"/>
          <w:bCs/>
        </w:rPr>
        <w:t>m</w:t>
      </w:r>
      <w:r w:rsidR="00A462B4" w:rsidRPr="005D59A5">
        <w:rPr>
          <w:rFonts w:ascii="Courier New" w:hAnsi="Courier New" w:cs="Courier New"/>
          <w:bCs/>
        </w:rPr>
        <w:t xml:space="preserve"> a vigorar com as seguintes </w:t>
      </w:r>
      <w:r w:rsidR="00021EDC">
        <w:rPr>
          <w:rFonts w:ascii="Courier New" w:hAnsi="Courier New" w:cs="Courier New"/>
          <w:bCs/>
        </w:rPr>
        <w:t>redações</w:t>
      </w:r>
      <w:r w:rsidR="00A462B4">
        <w:rPr>
          <w:rFonts w:ascii="Courier New" w:hAnsi="Courier New" w:cs="Courier New"/>
          <w:bCs/>
        </w:rPr>
        <w:t>:</w:t>
      </w:r>
    </w:p>
    <w:p w14:paraId="6E834F8C" w14:textId="77777777" w:rsidR="0038316E" w:rsidRDefault="0038316E" w:rsidP="00A462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4547C87C" w14:textId="6F8F7B8A" w:rsidR="00A462B4" w:rsidRDefault="00A462B4" w:rsidP="00A462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607EF2">
        <w:rPr>
          <w:rFonts w:ascii="Courier New" w:hAnsi="Courier New" w:cs="Courier New"/>
        </w:rPr>
        <w:t>“</w:t>
      </w:r>
      <w:r w:rsidRPr="00607EF2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10</w:t>
      </w:r>
      <w:r w:rsidRPr="00607EF2">
        <w:rPr>
          <w:rFonts w:ascii="Courier New" w:hAnsi="Courier New" w:cs="Courier New"/>
          <w:b/>
          <w:bCs/>
        </w:rPr>
        <w:t xml:space="preserve"> </w:t>
      </w:r>
      <w:r w:rsidRPr="00607EF2">
        <w:rPr>
          <w:rFonts w:ascii="Courier New" w:hAnsi="Courier New" w:cs="Courier New"/>
        </w:rPr>
        <w:t>(...)</w:t>
      </w:r>
    </w:p>
    <w:p w14:paraId="11E77A71" w14:textId="77777777" w:rsidR="003A3F0E" w:rsidRDefault="003A3F0E" w:rsidP="00A462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33B58A63" w14:textId="22558EEA" w:rsidR="00A462B4" w:rsidRPr="00312ACB" w:rsidRDefault="00A462B4" w:rsidP="00A462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A462B4">
        <w:t xml:space="preserve"> </w:t>
      </w:r>
      <w:r w:rsidRPr="00A462B4">
        <w:rPr>
          <w:rFonts w:ascii="Courier New" w:hAnsi="Courier New" w:cs="Courier New"/>
        </w:rPr>
        <w:t xml:space="preserve">I - Progressão Vertical </w:t>
      </w:r>
      <w:r w:rsidRPr="00312ACB">
        <w:rPr>
          <w:rFonts w:ascii="Courier New" w:hAnsi="Courier New" w:cs="Courier New"/>
        </w:rPr>
        <w:t>de até 8% (oito) dos servidores do quadro, a cada processo; e</w:t>
      </w:r>
    </w:p>
    <w:p w14:paraId="7A93E573" w14:textId="3A2D4FA7" w:rsidR="00A462B4" w:rsidRPr="00A462B4" w:rsidRDefault="00A462B4" w:rsidP="00A462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highlight w:val="green"/>
        </w:rPr>
      </w:pPr>
      <w:r w:rsidRPr="00312ACB">
        <w:rPr>
          <w:rFonts w:ascii="Courier New" w:hAnsi="Courier New" w:cs="Courier New"/>
        </w:rPr>
        <w:t xml:space="preserve"> </w:t>
      </w:r>
      <w:r w:rsidRPr="00312ACB">
        <w:rPr>
          <w:rFonts w:ascii="Courier New" w:hAnsi="Courier New" w:cs="Courier New"/>
        </w:rPr>
        <w:br/>
        <w:t>II - Progressão Horizontal de até 16%</w:t>
      </w:r>
      <w:r w:rsidRPr="00A462B4">
        <w:rPr>
          <w:rFonts w:ascii="Courier New" w:hAnsi="Courier New" w:cs="Courier New"/>
        </w:rPr>
        <w:t xml:space="preserve"> (dezesseis) dos servidores do quadro, a cada processo.</w:t>
      </w:r>
      <w:r w:rsidR="00CD365A">
        <w:rPr>
          <w:rFonts w:ascii="Courier New" w:hAnsi="Courier New" w:cs="Courier New"/>
        </w:rPr>
        <w:t>”</w:t>
      </w:r>
    </w:p>
    <w:p w14:paraId="5DC34B61" w14:textId="77777777" w:rsidR="003541BF" w:rsidRPr="003541BF" w:rsidRDefault="003541BF" w:rsidP="00780D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</w:rPr>
      </w:pPr>
    </w:p>
    <w:p w14:paraId="18184989" w14:textId="6ED99CE0" w:rsidR="00331E35" w:rsidRPr="00607EF2" w:rsidRDefault="00331E35" w:rsidP="003A3F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jc w:val="both"/>
        <w:rPr>
          <w:rFonts w:ascii="Courier New" w:hAnsi="Courier New" w:cs="Courier New"/>
          <w:highlight w:val="yellow"/>
        </w:rPr>
      </w:pPr>
      <w:r w:rsidRPr="004A6C43">
        <w:rPr>
          <w:rFonts w:ascii="Courier New" w:hAnsi="Courier New" w:cs="Courier New"/>
          <w:b/>
          <w:bCs/>
        </w:rPr>
        <w:t xml:space="preserve">Art. </w:t>
      </w:r>
      <w:r w:rsidR="004A6C43">
        <w:rPr>
          <w:rFonts w:ascii="Courier New" w:hAnsi="Courier New" w:cs="Courier New"/>
          <w:b/>
          <w:bCs/>
        </w:rPr>
        <w:t>3</w:t>
      </w:r>
      <w:r w:rsidRPr="004A6C43">
        <w:rPr>
          <w:rFonts w:ascii="Courier New" w:hAnsi="Courier New" w:cs="Courier New"/>
          <w:b/>
          <w:bCs/>
        </w:rPr>
        <w:t xml:space="preserve">º </w:t>
      </w:r>
      <w:r w:rsidR="00194120" w:rsidRPr="004A6C43">
        <w:rPr>
          <w:rFonts w:ascii="Courier New" w:hAnsi="Courier New" w:cs="Courier New"/>
          <w:bCs/>
        </w:rPr>
        <w:t xml:space="preserve">Fica </w:t>
      </w:r>
      <w:r w:rsidR="004A6C43" w:rsidRPr="004A6C43">
        <w:rPr>
          <w:rFonts w:ascii="Courier New" w:hAnsi="Courier New" w:cs="Courier New"/>
          <w:bCs/>
        </w:rPr>
        <w:t>revogado</w:t>
      </w:r>
      <w:r w:rsidR="00194120" w:rsidRPr="004A6C43">
        <w:rPr>
          <w:rFonts w:ascii="Courier New" w:hAnsi="Courier New" w:cs="Courier New"/>
          <w:bCs/>
        </w:rPr>
        <w:t xml:space="preserve"> </w:t>
      </w:r>
      <w:r w:rsidR="004A6C43" w:rsidRPr="004A6C43">
        <w:rPr>
          <w:rFonts w:ascii="Courier New" w:hAnsi="Courier New" w:cs="Courier New"/>
          <w:bCs/>
        </w:rPr>
        <w:t>a alínea "h", do inciso IV, do artigo</w:t>
      </w:r>
      <w:r w:rsidR="004A6C43">
        <w:rPr>
          <w:rFonts w:ascii="Courier New" w:hAnsi="Courier New" w:cs="Courier New"/>
          <w:bCs/>
        </w:rPr>
        <w:t xml:space="preserve"> 12, da </w:t>
      </w:r>
      <w:r w:rsidR="004A6C43" w:rsidRPr="005D59A5">
        <w:rPr>
          <w:rFonts w:ascii="Courier New" w:hAnsi="Courier New" w:cs="Courier New"/>
          <w:bCs/>
        </w:rPr>
        <w:t>Lei</w:t>
      </w:r>
      <w:r w:rsidR="00021EDC">
        <w:rPr>
          <w:rFonts w:ascii="Courier New" w:hAnsi="Courier New" w:cs="Courier New"/>
          <w:bCs/>
        </w:rPr>
        <w:t xml:space="preserve"> Complementar</w:t>
      </w:r>
      <w:r w:rsidR="004A6C43" w:rsidRPr="005D59A5">
        <w:rPr>
          <w:rFonts w:ascii="Courier New" w:hAnsi="Courier New" w:cs="Courier New"/>
          <w:bCs/>
        </w:rPr>
        <w:t xml:space="preserve"> nº 96, de 20 de abril de 2018</w:t>
      </w:r>
      <w:r w:rsidR="004A6C43">
        <w:rPr>
          <w:rFonts w:ascii="Courier New" w:hAnsi="Courier New" w:cs="Courier New"/>
          <w:bCs/>
        </w:rPr>
        <w:t>.</w:t>
      </w:r>
    </w:p>
    <w:p w14:paraId="5F3D04C6" w14:textId="77777777" w:rsidR="00194120" w:rsidRPr="00607EF2" w:rsidRDefault="00194120" w:rsidP="003A3F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highlight w:val="yellow"/>
        </w:rPr>
      </w:pPr>
    </w:p>
    <w:p w14:paraId="01750A10" w14:textId="77991F1F" w:rsidR="00C31F13" w:rsidRDefault="004A6C4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4A6C43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4</w:t>
      </w:r>
      <w:r w:rsidRPr="004A6C43">
        <w:rPr>
          <w:rFonts w:ascii="Courier New" w:hAnsi="Courier New" w:cs="Courier New"/>
          <w:b/>
          <w:bCs/>
        </w:rPr>
        <w:t>º</w:t>
      </w:r>
      <w:r w:rsidR="00C31F13">
        <w:rPr>
          <w:rFonts w:ascii="Courier New" w:hAnsi="Courier New" w:cs="Courier New"/>
          <w:b/>
          <w:bCs/>
        </w:rPr>
        <w:t xml:space="preserve"> </w:t>
      </w:r>
      <w:r w:rsidR="00C31F13" w:rsidRPr="00C65B9C">
        <w:rPr>
          <w:rFonts w:ascii="Courier New" w:hAnsi="Courier New" w:cs="Courier New"/>
          <w:bCs/>
        </w:rPr>
        <w:t>Fica alterad</w:t>
      </w:r>
      <w:r w:rsidR="00C31F13">
        <w:rPr>
          <w:rFonts w:ascii="Courier New" w:hAnsi="Courier New" w:cs="Courier New"/>
          <w:bCs/>
        </w:rPr>
        <w:t>o</w:t>
      </w:r>
      <w:r w:rsidR="00C31F13" w:rsidRPr="00C65B9C">
        <w:rPr>
          <w:rFonts w:ascii="Courier New" w:hAnsi="Courier New" w:cs="Courier New"/>
          <w:bCs/>
        </w:rPr>
        <w:t xml:space="preserve"> </w:t>
      </w:r>
      <w:r w:rsidR="007E7A79">
        <w:rPr>
          <w:rFonts w:ascii="Courier New" w:hAnsi="Courier New" w:cs="Courier New"/>
          <w:bCs/>
        </w:rPr>
        <w:t>a alínea “c”</w:t>
      </w:r>
      <w:r w:rsidR="00320825">
        <w:rPr>
          <w:rFonts w:ascii="Courier New" w:hAnsi="Courier New" w:cs="Courier New"/>
          <w:bCs/>
        </w:rPr>
        <w:t xml:space="preserve"> do</w:t>
      </w:r>
      <w:r w:rsidR="007E7A79">
        <w:rPr>
          <w:rFonts w:ascii="Courier New" w:hAnsi="Courier New" w:cs="Courier New"/>
          <w:bCs/>
        </w:rPr>
        <w:t xml:space="preserve"> </w:t>
      </w:r>
      <w:r w:rsidR="00C31F13">
        <w:rPr>
          <w:rFonts w:ascii="Courier New" w:hAnsi="Courier New" w:cs="Courier New"/>
          <w:bCs/>
        </w:rPr>
        <w:t xml:space="preserve">§ 1º e revogado o </w:t>
      </w:r>
      <w:r w:rsidR="00C31F13">
        <w:t>§</w:t>
      </w:r>
      <w:r w:rsidR="00C31F13">
        <w:rPr>
          <w:rFonts w:ascii="Courier New" w:hAnsi="Courier New" w:cs="Courier New"/>
          <w:bCs/>
        </w:rPr>
        <w:t>3º do</w:t>
      </w:r>
      <w:r w:rsidR="0038316E">
        <w:rPr>
          <w:rFonts w:ascii="Courier New" w:hAnsi="Courier New" w:cs="Courier New"/>
          <w:bCs/>
        </w:rPr>
        <w:t>, do</w:t>
      </w:r>
      <w:r w:rsidR="00C31F13">
        <w:rPr>
          <w:rFonts w:ascii="Courier New" w:hAnsi="Courier New" w:cs="Courier New"/>
          <w:bCs/>
        </w:rPr>
        <w:t xml:space="preserve"> artigo 14 da </w:t>
      </w:r>
      <w:r w:rsidR="00C31F13" w:rsidRPr="005D59A5">
        <w:rPr>
          <w:rFonts w:ascii="Courier New" w:hAnsi="Courier New" w:cs="Courier New"/>
          <w:bCs/>
        </w:rPr>
        <w:t>Lei</w:t>
      </w:r>
      <w:r w:rsidR="00021EDC">
        <w:rPr>
          <w:rFonts w:ascii="Courier New" w:hAnsi="Courier New" w:cs="Courier New"/>
          <w:bCs/>
        </w:rPr>
        <w:t xml:space="preserve"> Complementar</w:t>
      </w:r>
      <w:r w:rsidR="00C31F13" w:rsidRPr="005D59A5">
        <w:rPr>
          <w:rFonts w:ascii="Courier New" w:hAnsi="Courier New" w:cs="Courier New"/>
          <w:bCs/>
        </w:rPr>
        <w:t xml:space="preserve"> nº 96, de 20 de abril de 2018, </w:t>
      </w:r>
      <w:r w:rsidR="00C31F13">
        <w:rPr>
          <w:rFonts w:ascii="Courier New" w:hAnsi="Courier New" w:cs="Courier New"/>
          <w:bCs/>
        </w:rPr>
        <w:t xml:space="preserve">que </w:t>
      </w:r>
      <w:r w:rsidR="00C31F13" w:rsidRPr="005D59A5">
        <w:rPr>
          <w:rFonts w:ascii="Courier New" w:hAnsi="Courier New" w:cs="Courier New"/>
          <w:bCs/>
        </w:rPr>
        <w:t>passa</w:t>
      </w:r>
      <w:r w:rsidR="00C31F13">
        <w:rPr>
          <w:rFonts w:ascii="Courier New" w:hAnsi="Courier New" w:cs="Courier New"/>
          <w:bCs/>
        </w:rPr>
        <w:t>m</w:t>
      </w:r>
      <w:r w:rsidR="00C31F13" w:rsidRPr="005D59A5">
        <w:rPr>
          <w:rFonts w:ascii="Courier New" w:hAnsi="Courier New" w:cs="Courier New"/>
          <w:bCs/>
        </w:rPr>
        <w:t xml:space="preserve"> a vigorar com as seguintes </w:t>
      </w:r>
      <w:r w:rsidR="00021EDC">
        <w:rPr>
          <w:rFonts w:ascii="Courier New" w:hAnsi="Courier New" w:cs="Courier New"/>
          <w:bCs/>
        </w:rPr>
        <w:t>redações</w:t>
      </w:r>
      <w:r w:rsidR="00C31F13">
        <w:rPr>
          <w:rFonts w:ascii="Courier New" w:hAnsi="Courier New" w:cs="Courier New"/>
          <w:bCs/>
        </w:rPr>
        <w:t>:</w:t>
      </w:r>
    </w:p>
    <w:p w14:paraId="1BF595E2" w14:textId="020FC136" w:rsidR="004A6C43" w:rsidRDefault="004A6C43" w:rsidP="004A6C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6BECE6EB" w14:textId="470FE020" w:rsidR="00C31F13" w:rsidRPr="00F14CB0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14CB0">
        <w:rPr>
          <w:rFonts w:ascii="Courier New" w:hAnsi="Courier New" w:cs="Courier New"/>
        </w:rPr>
        <w:t>“</w:t>
      </w:r>
      <w:r w:rsidRPr="00F14CB0">
        <w:rPr>
          <w:rFonts w:ascii="Courier New" w:hAnsi="Courier New" w:cs="Courier New"/>
          <w:b/>
          <w:bCs/>
        </w:rPr>
        <w:t xml:space="preserve">Art. 14 </w:t>
      </w:r>
      <w:r w:rsidRPr="00F14CB0">
        <w:rPr>
          <w:rFonts w:ascii="Courier New" w:hAnsi="Courier New" w:cs="Courier New"/>
        </w:rPr>
        <w:t>(...)</w:t>
      </w:r>
    </w:p>
    <w:p w14:paraId="500E92DB" w14:textId="77777777" w:rsidR="00C31F13" w:rsidRPr="00F14CB0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/>
          <w:bCs/>
        </w:rPr>
      </w:pPr>
    </w:p>
    <w:p w14:paraId="6B2F6E3D" w14:textId="15140015" w:rsidR="00C31F13" w:rsidRPr="00C31F13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14CB0">
        <w:rPr>
          <w:rFonts w:ascii="Courier New" w:hAnsi="Courier New" w:cs="Courier New"/>
          <w:b/>
          <w:bCs/>
        </w:rPr>
        <w:t>§1º</w:t>
      </w:r>
      <w:r w:rsidRPr="00F14CB0">
        <w:rPr>
          <w:rFonts w:ascii="Courier New" w:hAnsi="Courier New" w:cs="Courier New"/>
        </w:rPr>
        <w:t>(...)</w:t>
      </w:r>
    </w:p>
    <w:p w14:paraId="0535ECD6" w14:textId="77777777" w:rsidR="00C31F13" w:rsidRPr="00C31F13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196C619D" w14:textId="7D10BB35" w:rsidR="00C31F13" w:rsidRPr="00C31F13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C31F13">
        <w:rPr>
          <w:rFonts w:ascii="Courier New" w:hAnsi="Courier New" w:cs="Courier New"/>
        </w:rPr>
        <w:t>(...)</w:t>
      </w:r>
    </w:p>
    <w:p w14:paraId="75C6C36F" w14:textId="65447375" w:rsidR="00C31F13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C31F13">
        <w:rPr>
          <w:rFonts w:ascii="Courier New" w:hAnsi="Courier New" w:cs="Courier New"/>
        </w:rPr>
        <w:t>c) atrasos ou saídas antecipadas, considerado o tempo real de ocorrência, cujo somatório totalize uma jornada diária de trabalho do servidor.</w:t>
      </w:r>
    </w:p>
    <w:p w14:paraId="457FC24D" w14:textId="77777777" w:rsidR="00C31F13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074BA7F" w14:textId="0FEEC1D0" w:rsidR="00C31F13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41DA2B03" w14:textId="77777777" w:rsidR="00C31F13" w:rsidRPr="00C31F13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/>
          <w:bCs/>
        </w:rPr>
      </w:pPr>
    </w:p>
    <w:p w14:paraId="558CA9CA" w14:textId="61A1F0A7" w:rsidR="00C31F13" w:rsidRPr="00F14CB0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14CB0">
        <w:rPr>
          <w:rFonts w:ascii="Courier New" w:hAnsi="Courier New" w:cs="Courier New"/>
          <w:b/>
          <w:bCs/>
        </w:rPr>
        <w:lastRenderedPageBreak/>
        <w:t>§3º</w:t>
      </w:r>
      <w:r w:rsidRPr="00F14CB0">
        <w:rPr>
          <w:rFonts w:ascii="Courier New" w:hAnsi="Courier New" w:cs="Courier New"/>
        </w:rPr>
        <w:t>(...)</w:t>
      </w:r>
    </w:p>
    <w:p w14:paraId="105A9FB9" w14:textId="77777777" w:rsidR="00C31F13" w:rsidRPr="00C31F13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4B924FC6" w14:textId="514DEBBF" w:rsidR="00C31F13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C31F13">
        <w:rPr>
          <w:rFonts w:ascii="Courier New" w:hAnsi="Courier New" w:cs="Courier New"/>
        </w:rPr>
        <w:t>(...)</w:t>
      </w:r>
    </w:p>
    <w:p w14:paraId="561334D9" w14:textId="4673FF79" w:rsidR="00C31F13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IX – REVOGADO.</w:t>
      </w:r>
    </w:p>
    <w:p w14:paraId="451E7D1B" w14:textId="0314584A" w:rsidR="00C31F13" w:rsidRDefault="00C31F13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  <w:r w:rsidR="00021EDC">
        <w:rPr>
          <w:rFonts w:ascii="Courier New" w:hAnsi="Courier New" w:cs="Courier New"/>
        </w:rPr>
        <w:t>”</w:t>
      </w:r>
    </w:p>
    <w:p w14:paraId="446B4920" w14:textId="77777777" w:rsidR="00AF6A7B" w:rsidRDefault="00AF6A7B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4FF7C891" w14:textId="7AC1CB17" w:rsidR="00AF6A7B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4A6C43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5</w:t>
      </w:r>
      <w:r w:rsidRPr="004A6C43">
        <w:rPr>
          <w:rFonts w:ascii="Courier New" w:hAnsi="Courier New" w:cs="Courier New"/>
          <w:b/>
          <w:bCs/>
        </w:rPr>
        <w:t>º</w:t>
      </w:r>
      <w:r>
        <w:rPr>
          <w:rFonts w:ascii="Courier New" w:hAnsi="Courier New" w:cs="Courier New"/>
          <w:b/>
          <w:bCs/>
        </w:rPr>
        <w:t xml:space="preserve"> </w:t>
      </w:r>
      <w:r w:rsidRPr="00C65B9C">
        <w:rPr>
          <w:rFonts w:ascii="Courier New" w:hAnsi="Courier New" w:cs="Courier New"/>
          <w:bCs/>
        </w:rPr>
        <w:t>Fica alterad</w:t>
      </w:r>
      <w:r>
        <w:rPr>
          <w:rFonts w:ascii="Courier New" w:hAnsi="Courier New" w:cs="Courier New"/>
          <w:bCs/>
        </w:rPr>
        <w:t>o</w:t>
      </w:r>
      <w:r w:rsidRPr="00C65B9C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o</w:t>
      </w:r>
      <w:r w:rsidR="00320825" w:rsidRPr="00320825">
        <w:rPr>
          <w:rFonts w:ascii="Courier New" w:hAnsi="Courier New" w:cs="Courier New"/>
          <w:bCs/>
        </w:rPr>
        <w:t xml:space="preserve"> </w:t>
      </w:r>
      <w:r w:rsidR="00320825">
        <w:rPr>
          <w:rFonts w:ascii="Courier New" w:hAnsi="Courier New" w:cs="Courier New"/>
          <w:bCs/>
        </w:rPr>
        <w:t>inciso III do</w:t>
      </w:r>
      <w:r>
        <w:rPr>
          <w:rFonts w:ascii="Courier New" w:hAnsi="Courier New" w:cs="Courier New"/>
          <w:bCs/>
        </w:rPr>
        <w:t xml:space="preserve"> § 2º, e revogado o</w:t>
      </w:r>
      <w:r w:rsidR="00320825" w:rsidRPr="00320825">
        <w:rPr>
          <w:rFonts w:ascii="Courier New" w:hAnsi="Courier New" w:cs="Courier New"/>
          <w:bCs/>
        </w:rPr>
        <w:t xml:space="preserve"> </w:t>
      </w:r>
      <w:r w:rsidR="00320825">
        <w:rPr>
          <w:rFonts w:ascii="Courier New" w:hAnsi="Courier New" w:cs="Courier New"/>
          <w:bCs/>
        </w:rPr>
        <w:t>inciso IX do</w:t>
      </w:r>
      <w:r>
        <w:rPr>
          <w:rFonts w:ascii="Courier New" w:hAnsi="Courier New" w:cs="Courier New"/>
          <w:bCs/>
        </w:rPr>
        <w:t xml:space="preserve"> </w:t>
      </w:r>
      <w:r>
        <w:t>§</w:t>
      </w:r>
      <w:r>
        <w:rPr>
          <w:rFonts w:ascii="Courier New" w:hAnsi="Courier New" w:cs="Courier New"/>
          <w:bCs/>
        </w:rPr>
        <w:t xml:space="preserve">3º, do artigo 17 da </w:t>
      </w:r>
      <w:r w:rsidRPr="005D59A5">
        <w:rPr>
          <w:rFonts w:ascii="Courier New" w:hAnsi="Courier New" w:cs="Courier New"/>
          <w:bCs/>
        </w:rPr>
        <w:t>Lei</w:t>
      </w:r>
      <w:r>
        <w:rPr>
          <w:rFonts w:ascii="Courier New" w:hAnsi="Courier New" w:cs="Courier New"/>
          <w:bCs/>
        </w:rPr>
        <w:t xml:space="preserve"> Complementar</w:t>
      </w:r>
      <w:r w:rsidRPr="005D59A5">
        <w:rPr>
          <w:rFonts w:ascii="Courier New" w:hAnsi="Courier New" w:cs="Courier New"/>
          <w:bCs/>
        </w:rPr>
        <w:t xml:space="preserve"> nº 96, de 20 de abril de 2018, </w:t>
      </w:r>
      <w:r>
        <w:rPr>
          <w:rFonts w:ascii="Courier New" w:hAnsi="Courier New" w:cs="Courier New"/>
          <w:bCs/>
        </w:rPr>
        <w:t xml:space="preserve">que </w:t>
      </w:r>
      <w:r w:rsidRPr="005D59A5">
        <w:rPr>
          <w:rFonts w:ascii="Courier New" w:hAnsi="Courier New" w:cs="Courier New"/>
          <w:bCs/>
        </w:rPr>
        <w:t>passa</w:t>
      </w:r>
      <w:r>
        <w:rPr>
          <w:rFonts w:ascii="Courier New" w:hAnsi="Courier New" w:cs="Courier New"/>
          <w:bCs/>
        </w:rPr>
        <w:t>m</w:t>
      </w:r>
      <w:r w:rsidRPr="005D59A5">
        <w:rPr>
          <w:rFonts w:ascii="Courier New" w:hAnsi="Courier New" w:cs="Courier New"/>
          <w:bCs/>
        </w:rPr>
        <w:t xml:space="preserve"> a vigorar com as seguintes </w:t>
      </w:r>
      <w:r>
        <w:rPr>
          <w:rFonts w:ascii="Courier New" w:hAnsi="Courier New" w:cs="Courier New"/>
          <w:bCs/>
        </w:rPr>
        <w:t>redações:</w:t>
      </w:r>
    </w:p>
    <w:p w14:paraId="6FD6322C" w14:textId="77777777" w:rsidR="00AF6A7B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074FB77A" w14:textId="0CC38149" w:rsidR="00AF6A7B" w:rsidRPr="00F14CB0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14CB0">
        <w:rPr>
          <w:rFonts w:ascii="Courier New" w:hAnsi="Courier New" w:cs="Courier New"/>
        </w:rPr>
        <w:t>“</w:t>
      </w:r>
      <w:r w:rsidRPr="00F14CB0">
        <w:rPr>
          <w:rFonts w:ascii="Courier New" w:hAnsi="Courier New" w:cs="Courier New"/>
          <w:b/>
          <w:bCs/>
        </w:rPr>
        <w:t>Art. 1</w:t>
      </w:r>
      <w:r>
        <w:rPr>
          <w:rFonts w:ascii="Courier New" w:hAnsi="Courier New" w:cs="Courier New"/>
          <w:b/>
          <w:bCs/>
        </w:rPr>
        <w:t>7</w:t>
      </w:r>
      <w:r w:rsidRPr="00F14CB0">
        <w:rPr>
          <w:rFonts w:ascii="Courier New" w:hAnsi="Courier New" w:cs="Courier New"/>
          <w:b/>
          <w:bCs/>
        </w:rPr>
        <w:t xml:space="preserve"> </w:t>
      </w:r>
      <w:r w:rsidRPr="00F14CB0">
        <w:rPr>
          <w:rFonts w:ascii="Courier New" w:hAnsi="Courier New" w:cs="Courier New"/>
        </w:rPr>
        <w:t>(...)</w:t>
      </w:r>
    </w:p>
    <w:p w14:paraId="183E6F9B" w14:textId="0172C2E6" w:rsidR="00AF6A7B" w:rsidRPr="00320825" w:rsidRDefault="00320825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320825">
        <w:rPr>
          <w:rFonts w:ascii="Courier New" w:hAnsi="Courier New" w:cs="Courier New"/>
        </w:rPr>
        <w:t>(...)</w:t>
      </w:r>
    </w:p>
    <w:p w14:paraId="5D799673" w14:textId="77777777" w:rsidR="00320825" w:rsidRDefault="00320825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</w:t>
      </w:r>
    </w:p>
    <w:p w14:paraId="2E4C4E33" w14:textId="7C40D007" w:rsidR="00AF6A7B" w:rsidRPr="00C31F13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14CB0">
        <w:rPr>
          <w:rFonts w:ascii="Courier New" w:hAnsi="Courier New" w:cs="Courier New"/>
          <w:b/>
          <w:bCs/>
        </w:rPr>
        <w:t>§</w:t>
      </w:r>
      <w:r w:rsidR="00320825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2</w:t>
      </w:r>
      <w:r w:rsidRPr="00F14CB0">
        <w:rPr>
          <w:rFonts w:ascii="Courier New" w:hAnsi="Courier New" w:cs="Courier New"/>
          <w:b/>
          <w:bCs/>
        </w:rPr>
        <w:t>º</w:t>
      </w:r>
      <w:r w:rsidRPr="00F14CB0">
        <w:rPr>
          <w:rFonts w:ascii="Courier New" w:hAnsi="Courier New" w:cs="Courier New"/>
        </w:rPr>
        <w:t>(...)</w:t>
      </w:r>
    </w:p>
    <w:p w14:paraId="59BADA1E" w14:textId="77777777" w:rsidR="00AF6A7B" w:rsidRPr="00320825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320825">
        <w:rPr>
          <w:rFonts w:ascii="Courier New" w:hAnsi="Courier New" w:cs="Courier New"/>
        </w:rPr>
        <w:t>(...)</w:t>
      </w:r>
    </w:p>
    <w:p w14:paraId="48536F2B" w14:textId="77777777" w:rsidR="00AF6A7B" w:rsidRPr="00C31F13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704E9BD2" w14:textId="6E7B4E6D" w:rsidR="00AF6A7B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III-</w:t>
      </w:r>
      <w:r w:rsidRPr="00C31F13">
        <w:rPr>
          <w:rFonts w:ascii="Courier New" w:hAnsi="Courier New" w:cs="Courier New"/>
        </w:rPr>
        <w:t xml:space="preserve"> atrasos ou saídas antecipadas, considerado o tempo real de ocorrência, cujo somatório totalize uma jornada diária de trabalho do servidor.</w:t>
      </w:r>
    </w:p>
    <w:p w14:paraId="6AA6537D" w14:textId="77777777" w:rsidR="00AF6A7B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09DDC744" w14:textId="77777777" w:rsidR="00AF6A7B" w:rsidRPr="00C31F13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/>
          <w:bCs/>
        </w:rPr>
      </w:pPr>
    </w:p>
    <w:p w14:paraId="1C3241EA" w14:textId="29C713DE" w:rsidR="00AF6A7B" w:rsidRPr="00F14CB0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14CB0">
        <w:rPr>
          <w:rFonts w:ascii="Courier New" w:hAnsi="Courier New" w:cs="Courier New"/>
          <w:b/>
          <w:bCs/>
        </w:rPr>
        <w:t>§</w:t>
      </w:r>
      <w:r w:rsidR="00320825">
        <w:rPr>
          <w:rFonts w:ascii="Courier New" w:hAnsi="Courier New" w:cs="Courier New"/>
          <w:b/>
          <w:bCs/>
        </w:rPr>
        <w:t xml:space="preserve"> </w:t>
      </w:r>
      <w:r w:rsidRPr="00F14CB0">
        <w:rPr>
          <w:rFonts w:ascii="Courier New" w:hAnsi="Courier New" w:cs="Courier New"/>
          <w:b/>
          <w:bCs/>
        </w:rPr>
        <w:t>3º</w:t>
      </w:r>
      <w:r w:rsidRPr="00F14CB0">
        <w:rPr>
          <w:rFonts w:ascii="Courier New" w:hAnsi="Courier New" w:cs="Courier New"/>
        </w:rPr>
        <w:t>(...)</w:t>
      </w:r>
    </w:p>
    <w:p w14:paraId="5025F6A8" w14:textId="77777777" w:rsidR="00AF6A7B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C31F13">
        <w:rPr>
          <w:rFonts w:ascii="Courier New" w:hAnsi="Courier New" w:cs="Courier New"/>
        </w:rPr>
        <w:t>(...)</w:t>
      </w:r>
    </w:p>
    <w:p w14:paraId="43E3B3AC" w14:textId="77777777" w:rsidR="00320825" w:rsidRDefault="00320825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5B746A30" w14:textId="77777777" w:rsidR="00AF6A7B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IX – </w:t>
      </w:r>
      <w:r w:rsidRPr="006F18F4">
        <w:rPr>
          <w:rFonts w:ascii="Courier New" w:hAnsi="Courier New" w:cs="Courier New"/>
        </w:rPr>
        <w:t>REVOGADO.</w:t>
      </w:r>
    </w:p>
    <w:p w14:paraId="1C1AA781" w14:textId="77777777" w:rsidR="00AF6A7B" w:rsidRDefault="00AF6A7B" w:rsidP="00AF6A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(...)”</w:t>
      </w:r>
    </w:p>
    <w:p w14:paraId="757CCE00" w14:textId="77777777" w:rsidR="00AF6A7B" w:rsidRDefault="00AF6A7B" w:rsidP="00C31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7598243A" w14:textId="65B129A8" w:rsidR="00B106A8" w:rsidRDefault="00B106A8" w:rsidP="00B106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3F77CB">
        <w:rPr>
          <w:rFonts w:ascii="Courier New" w:hAnsi="Courier New" w:cs="Courier New"/>
          <w:b/>
          <w:bCs/>
        </w:rPr>
        <w:t xml:space="preserve">Art. </w:t>
      </w:r>
      <w:r w:rsidR="00AF6A7B">
        <w:rPr>
          <w:rFonts w:ascii="Courier New" w:hAnsi="Courier New" w:cs="Courier New"/>
          <w:b/>
          <w:bCs/>
        </w:rPr>
        <w:t>6</w:t>
      </w:r>
      <w:r w:rsidRPr="003F77CB">
        <w:rPr>
          <w:rFonts w:ascii="Courier New" w:hAnsi="Courier New" w:cs="Courier New"/>
          <w:b/>
          <w:bCs/>
        </w:rPr>
        <w:t xml:space="preserve">º </w:t>
      </w:r>
      <w:r w:rsidRPr="003F77CB">
        <w:rPr>
          <w:rFonts w:ascii="Courier New" w:hAnsi="Courier New" w:cs="Courier New"/>
        </w:rPr>
        <w:t>Fica</w:t>
      </w:r>
      <w:r w:rsidRPr="00B106A8">
        <w:rPr>
          <w:rFonts w:ascii="Courier New" w:hAnsi="Courier New" w:cs="Courier New"/>
        </w:rPr>
        <w:t xml:space="preserve"> incluído</w:t>
      </w:r>
      <w:r>
        <w:rPr>
          <w:rFonts w:ascii="Courier New" w:hAnsi="Courier New" w:cs="Courier New"/>
          <w:b/>
          <w:bCs/>
        </w:rPr>
        <w:t xml:space="preserve"> </w:t>
      </w:r>
      <w:r w:rsidR="0038316E">
        <w:rPr>
          <w:rFonts w:ascii="Courier New" w:hAnsi="Courier New" w:cs="Courier New"/>
          <w:b/>
          <w:bCs/>
        </w:rPr>
        <w:t xml:space="preserve">o </w:t>
      </w:r>
      <w:r w:rsidRPr="00B106A8">
        <w:rPr>
          <w:rFonts w:ascii="Courier New" w:hAnsi="Courier New" w:cs="Courier New"/>
        </w:rPr>
        <w:t xml:space="preserve">inciso </w:t>
      </w:r>
      <w:r w:rsidR="00021EDC">
        <w:rPr>
          <w:rFonts w:ascii="Courier New" w:hAnsi="Courier New" w:cs="Courier New"/>
        </w:rPr>
        <w:t xml:space="preserve">IV </w:t>
      </w:r>
      <w:r w:rsidRPr="00B106A8">
        <w:rPr>
          <w:rFonts w:ascii="Courier New" w:hAnsi="Courier New" w:cs="Courier New"/>
        </w:rPr>
        <w:t>ao</w:t>
      </w:r>
      <w:r>
        <w:rPr>
          <w:rFonts w:ascii="Courier New" w:hAnsi="Courier New" w:cs="Courier New"/>
        </w:rPr>
        <w:t xml:space="preserve"> </w:t>
      </w:r>
      <w:r w:rsidR="0038316E">
        <w:rPr>
          <w:rFonts w:ascii="Courier New" w:hAnsi="Courier New" w:cs="Courier New"/>
        </w:rPr>
        <w:t xml:space="preserve">§ </w:t>
      </w:r>
      <w:r>
        <w:rPr>
          <w:rFonts w:ascii="Courier New" w:hAnsi="Courier New" w:cs="Courier New"/>
        </w:rPr>
        <w:t>3º do</w:t>
      </w:r>
      <w:r w:rsidRPr="00B106A8">
        <w:rPr>
          <w:rFonts w:ascii="Courier New" w:hAnsi="Courier New" w:cs="Courier New"/>
        </w:rPr>
        <w:t xml:space="preserve"> artigo 20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Cs/>
        </w:rPr>
        <w:t xml:space="preserve">da </w:t>
      </w:r>
      <w:r w:rsidRPr="005D59A5">
        <w:rPr>
          <w:rFonts w:ascii="Courier New" w:hAnsi="Courier New" w:cs="Courier New"/>
          <w:bCs/>
        </w:rPr>
        <w:t xml:space="preserve">Lei </w:t>
      </w:r>
      <w:r w:rsidR="00021EDC">
        <w:rPr>
          <w:rFonts w:ascii="Courier New" w:hAnsi="Courier New" w:cs="Courier New"/>
          <w:bCs/>
        </w:rPr>
        <w:t xml:space="preserve">Complementar </w:t>
      </w:r>
      <w:r w:rsidRPr="005D59A5">
        <w:rPr>
          <w:rFonts w:ascii="Courier New" w:hAnsi="Courier New" w:cs="Courier New"/>
          <w:bCs/>
        </w:rPr>
        <w:t xml:space="preserve">nº 96, de 20 de abril de 2018, </w:t>
      </w:r>
      <w:r>
        <w:rPr>
          <w:rFonts w:ascii="Courier New" w:hAnsi="Courier New" w:cs="Courier New"/>
          <w:bCs/>
        </w:rPr>
        <w:t xml:space="preserve">que </w:t>
      </w:r>
      <w:r w:rsidRPr="005D59A5">
        <w:rPr>
          <w:rFonts w:ascii="Courier New" w:hAnsi="Courier New" w:cs="Courier New"/>
          <w:bCs/>
        </w:rPr>
        <w:t xml:space="preserve">passa a vigorar com a seguinte </w:t>
      </w:r>
      <w:r w:rsidR="00021EDC">
        <w:rPr>
          <w:rFonts w:ascii="Courier New" w:hAnsi="Courier New" w:cs="Courier New"/>
          <w:bCs/>
        </w:rPr>
        <w:t>redação</w:t>
      </w:r>
      <w:r>
        <w:rPr>
          <w:rFonts w:ascii="Courier New" w:hAnsi="Courier New" w:cs="Courier New"/>
          <w:bCs/>
        </w:rPr>
        <w:t>:</w:t>
      </w:r>
    </w:p>
    <w:p w14:paraId="108DDDED" w14:textId="49D49283" w:rsidR="00B106A8" w:rsidRPr="00B106A8" w:rsidRDefault="00B106A8" w:rsidP="004A6C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</w:t>
      </w:r>
      <w:r>
        <w:rPr>
          <w:rFonts w:ascii="Courier New" w:hAnsi="Courier New" w:cs="Courier New"/>
          <w:b/>
          <w:bCs/>
        </w:rPr>
        <w:t xml:space="preserve"> </w:t>
      </w:r>
    </w:p>
    <w:p w14:paraId="5E4B12B7" w14:textId="7D28FA5D" w:rsidR="00194120" w:rsidRPr="00B106A8" w:rsidRDefault="00194120" w:rsidP="003831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B106A8">
        <w:rPr>
          <w:rFonts w:ascii="Courier New" w:hAnsi="Courier New" w:cs="Courier New"/>
        </w:rPr>
        <w:t>“</w:t>
      </w:r>
      <w:r w:rsidRPr="00B106A8">
        <w:rPr>
          <w:rFonts w:ascii="Courier New" w:hAnsi="Courier New" w:cs="Courier New"/>
          <w:b/>
          <w:bCs/>
        </w:rPr>
        <w:t xml:space="preserve">Art. </w:t>
      </w:r>
      <w:r w:rsidR="00B106A8" w:rsidRPr="00B106A8">
        <w:rPr>
          <w:rFonts w:ascii="Courier New" w:hAnsi="Courier New" w:cs="Courier New"/>
          <w:b/>
          <w:bCs/>
        </w:rPr>
        <w:t>20</w:t>
      </w:r>
      <w:r w:rsidRPr="00B106A8">
        <w:rPr>
          <w:rFonts w:ascii="Courier New" w:hAnsi="Courier New" w:cs="Courier New"/>
          <w:b/>
          <w:bCs/>
        </w:rPr>
        <w:t xml:space="preserve"> </w:t>
      </w:r>
      <w:r w:rsidRPr="00B106A8">
        <w:rPr>
          <w:rFonts w:ascii="Courier New" w:hAnsi="Courier New" w:cs="Courier New"/>
        </w:rPr>
        <w:t>(...)</w:t>
      </w:r>
    </w:p>
    <w:p w14:paraId="02091A2D" w14:textId="230DA5CB" w:rsidR="00B106A8" w:rsidRPr="00B106A8" w:rsidRDefault="00B106A8" w:rsidP="003831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/>
          <w:bCs/>
        </w:rPr>
      </w:pPr>
      <w:r w:rsidRPr="00B106A8">
        <w:rPr>
          <w:rFonts w:ascii="Courier New" w:hAnsi="Courier New" w:cs="Courier New"/>
        </w:rPr>
        <w:t>(...)</w:t>
      </w:r>
    </w:p>
    <w:p w14:paraId="6C249B01" w14:textId="77777777" w:rsidR="00657B9C" w:rsidRPr="00B106A8" w:rsidRDefault="00657B9C" w:rsidP="003831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/>
          <w:bCs/>
        </w:rPr>
      </w:pPr>
    </w:p>
    <w:p w14:paraId="39DF2102" w14:textId="46479F74" w:rsidR="00194120" w:rsidRPr="00B106A8" w:rsidRDefault="00194120" w:rsidP="003831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B106A8">
        <w:rPr>
          <w:rFonts w:ascii="Courier New" w:hAnsi="Courier New" w:cs="Courier New"/>
          <w:b/>
          <w:bCs/>
        </w:rPr>
        <w:t>§</w:t>
      </w:r>
      <w:r w:rsidR="006F18F4">
        <w:rPr>
          <w:rFonts w:ascii="Courier New" w:hAnsi="Courier New" w:cs="Courier New"/>
          <w:b/>
          <w:bCs/>
        </w:rPr>
        <w:t xml:space="preserve"> </w:t>
      </w:r>
      <w:r w:rsidR="00B106A8" w:rsidRPr="00B106A8">
        <w:rPr>
          <w:rFonts w:ascii="Courier New" w:hAnsi="Courier New" w:cs="Courier New"/>
          <w:b/>
          <w:bCs/>
        </w:rPr>
        <w:t>3</w:t>
      </w:r>
      <w:r w:rsidRPr="00B106A8">
        <w:rPr>
          <w:rFonts w:ascii="Courier New" w:hAnsi="Courier New" w:cs="Courier New"/>
          <w:b/>
          <w:bCs/>
        </w:rPr>
        <w:t xml:space="preserve">º </w:t>
      </w:r>
      <w:r w:rsidR="00B106A8" w:rsidRPr="00B106A8">
        <w:rPr>
          <w:rFonts w:ascii="Courier New" w:hAnsi="Courier New" w:cs="Courier New"/>
        </w:rPr>
        <w:t>(...)</w:t>
      </w:r>
    </w:p>
    <w:p w14:paraId="770A89CC" w14:textId="41A0BA26" w:rsidR="00657B9C" w:rsidRDefault="0038316E" w:rsidP="003831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297AE3EF" w14:textId="77777777" w:rsidR="0038316E" w:rsidRPr="00B106A8" w:rsidRDefault="0038316E" w:rsidP="003831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</w:rPr>
      </w:pPr>
    </w:p>
    <w:p w14:paraId="3634F7CC" w14:textId="69F7285E" w:rsidR="00194120" w:rsidRPr="00B106A8" w:rsidRDefault="00B106A8" w:rsidP="003831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B106A8">
        <w:rPr>
          <w:rFonts w:ascii="Courier New" w:hAnsi="Courier New" w:cs="Courier New"/>
        </w:rPr>
        <w:t>IV - Idade</w:t>
      </w:r>
      <w:r w:rsidR="00194120" w:rsidRPr="00B106A8">
        <w:rPr>
          <w:rFonts w:ascii="Courier New" w:hAnsi="Courier New" w:cs="Courier New"/>
        </w:rPr>
        <w:t>.”</w:t>
      </w:r>
    </w:p>
    <w:p w14:paraId="1533CB6E" w14:textId="77777777" w:rsidR="00194120" w:rsidRPr="00607EF2" w:rsidRDefault="00194120" w:rsidP="00780D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rPr>
          <w:rFonts w:ascii="Courier New" w:hAnsi="Courier New" w:cs="Courier New"/>
          <w:highlight w:val="yellow"/>
        </w:rPr>
      </w:pPr>
    </w:p>
    <w:p w14:paraId="0AE378EA" w14:textId="181F1052" w:rsidR="00757C70" w:rsidRPr="00CD365A" w:rsidRDefault="004C01AF" w:rsidP="001941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jc w:val="both"/>
        <w:rPr>
          <w:rFonts w:ascii="Courier New" w:hAnsi="Courier New" w:cs="Courier New"/>
        </w:rPr>
      </w:pPr>
      <w:r w:rsidRPr="003F77CB">
        <w:rPr>
          <w:rFonts w:ascii="Courier New" w:hAnsi="Courier New" w:cs="Courier New"/>
          <w:b/>
          <w:bCs/>
        </w:rPr>
        <w:t xml:space="preserve">Art. </w:t>
      </w:r>
      <w:r w:rsidR="00AF6A7B">
        <w:rPr>
          <w:rFonts w:ascii="Courier New" w:hAnsi="Courier New" w:cs="Courier New"/>
          <w:b/>
          <w:bCs/>
        </w:rPr>
        <w:t>7</w:t>
      </w:r>
      <w:r w:rsidRPr="003F77CB">
        <w:rPr>
          <w:rFonts w:ascii="Courier New" w:hAnsi="Courier New" w:cs="Courier New"/>
          <w:b/>
          <w:bCs/>
        </w:rPr>
        <w:t>º</w:t>
      </w:r>
      <w:r w:rsidRPr="00CD365A">
        <w:rPr>
          <w:rFonts w:ascii="Courier New" w:hAnsi="Courier New" w:cs="Courier New"/>
        </w:rPr>
        <w:t xml:space="preserve"> </w:t>
      </w:r>
      <w:r w:rsidR="00657B9C" w:rsidRPr="00CD365A">
        <w:rPr>
          <w:rFonts w:ascii="Courier New" w:hAnsi="Courier New" w:cs="Courier New"/>
          <w:bCs/>
        </w:rPr>
        <w:t>Fica alterado o</w:t>
      </w:r>
      <w:r w:rsidR="00657B9C" w:rsidRPr="00CD365A">
        <w:rPr>
          <w:rFonts w:ascii="Courier New" w:hAnsi="Courier New" w:cs="Courier New"/>
        </w:rPr>
        <w:t xml:space="preserve"> </w:t>
      </w:r>
      <w:r w:rsidRPr="00CD365A">
        <w:rPr>
          <w:rFonts w:ascii="Courier New" w:hAnsi="Courier New" w:cs="Courier New"/>
        </w:rPr>
        <w:t>art</w:t>
      </w:r>
      <w:r w:rsidR="0038316E">
        <w:rPr>
          <w:rFonts w:ascii="Courier New" w:hAnsi="Courier New" w:cs="Courier New"/>
        </w:rPr>
        <w:t>igo</w:t>
      </w:r>
      <w:r w:rsidRPr="00CD365A">
        <w:rPr>
          <w:rFonts w:ascii="Courier New" w:hAnsi="Courier New" w:cs="Courier New"/>
        </w:rPr>
        <w:t xml:space="preserve"> </w:t>
      </w:r>
      <w:r w:rsidR="00CD365A" w:rsidRPr="00CD365A">
        <w:rPr>
          <w:rFonts w:ascii="Courier New" w:hAnsi="Courier New" w:cs="Courier New"/>
        </w:rPr>
        <w:t xml:space="preserve">47 </w:t>
      </w:r>
      <w:r w:rsidR="00657B9C" w:rsidRPr="00CD365A">
        <w:rPr>
          <w:rFonts w:ascii="Courier New" w:hAnsi="Courier New" w:cs="Courier New"/>
          <w:bCs/>
        </w:rPr>
        <w:t xml:space="preserve">da </w:t>
      </w:r>
      <w:r w:rsidR="00021EDC" w:rsidRPr="005D59A5">
        <w:rPr>
          <w:rFonts w:ascii="Courier New" w:hAnsi="Courier New" w:cs="Courier New"/>
          <w:bCs/>
        </w:rPr>
        <w:t>Lei</w:t>
      </w:r>
      <w:r w:rsidR="00021EDC">
        <w:rPr>
          <w:rFonts w:ascii="Courier New" w:hAnsi="Courier New" w:cs="Courier New"/>
          <w:bCs/>
        </w:rPr>
        <w:t xml:space="preserve"> Complementar</w:t>
      </w:r>
      <w:r w:rsidR="00021EDC" w:rsidRPr="005D59A5">
        <w:rPr>
          <w:rFonts w:ascii="Courier New" w:hAnsi="Courier New" w:cs="Courier New"/>
          <w:bCs/>
        </w:rPr>
        <w:t xml:space="preserve"> nº 96, de 20 de abril de 2018</w:t>
      </w:r>
      <w:r w:rsidR="00657B9C" w:rsidRPr="00CD365A">
        <w:rPr>
          <w:rFonts w:ascii="Courier New" w:hAnsi="Courier New" w:cs="Courier New"/>
          <w:bCs/>
        </w:rPr>
        <w:t>, que</w:t>
      </w:r>
      <w:r w:rsidRPr="00CD365A">
        <w:rPr>
          <w:rFonts w:ascii="Courier New" w:hAnsi="Courier New" w:cs="Courier New"/>
        </w:rPr>
        <w:t xml:space="preserve"> passa a vigorar com a seguinte redação: </w:t>
      </w:r>
    </w:p>
    <w:p w14:paraId="17248E53" w14:textId="77777777" w:rsidR="00757C70" w:rsidRPr="00CD365A" w:rsidRDefault="00757C70" w:rsidP="00780D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</w:rPr>
      </w:pPr>
    </w:p>
    <w:p w14:paraId="750C2F41" w14:textId="257E9501" w:rsidR="00CD365A" w:rsidRPr="00CD365A" w:rsidRDefault="00854EAC" w:rsidP="00CD365A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CD365A">
        <w:rPr>
          <w:rFonts w:ascii="Courier New" w:hAnsi="Courier New" w:cs="Courier New"/>
        </w:rPr>
        <w:t>“</w:t>
      </w:r>
      <w:r w:rsidR="004C01AF" w:rsidRPr="00CD365A">
        <w:rPr>
          <w:rFonts w:ascii="Courier New" w:hAnsi="Courier New" w:cs="Courier New"/>
          <w:b/>
          <w:bCs/>
        </w:rPr>
        <w:t xml:space="preserve">Art. </w:t>
      </w:r>
      <w:r w:rsidR="00CD365A" w:rsidRPr="00CD365A">
        <w:rPr>
          <w:rFonts w:ascii="Courier New" w:hAnsi="Courier New" w:cs="Courier New"/>
          <w:b/>
          <w:bCs/>
        </w:rPr>
        <w:t>47</w:t>
      </w:r>
      <w:r w:rsidR="00CD365A" w:rsidRPr="00CD365A">
        <w:rPr>
          <w:rFonts w:ascii="Courier New" w:hAnsi="Courier New" w:cs="Courier New"/>
        </w:rPr>
        <w:t xml:space="preserve"> É vedada a Evolução Funcional aos servidores municipais cedidos para órgãos ou entidades localizados fora do território do Município de Itapevi.</w:t>
      </w:r>
    </w:p>
    <w:p w14:paraId="250284BD" w14:textId="77777777" w:rsidR="00CD365A" w:rsidRPr="00CD365A" w:rsidRDefault="00CD365A" w:rsidP="00CD365A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F7DD861" w14:textId="2358F8FA" w:rsidR="00CD365A" w:rsidRPr="00CD365A" w:rsidRDefault="00CD365A" w:rsidP="00CD365A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CD365A">
        <w:rPr>
          <w:rFonts w:ascii="Courier New" w:hAnsi="Courier New" w:cs="Courier New"/>
          <w:b/>
          <w:bCs/>
        </w:rPr>
        <w:t>Parágrafo único.</w:t>
      </w:r>
      <w:r w:rsidRPr="00CD365A">
        <w:rPr>
          <w:rFonts w:ascii="Courier New" w:hAnsi="Courier New" w:cs="Courier New"/>
        </w:rPr>
        <w:t xml:space="preserve"> Os servidores municipais cedidos a órgãos ou entidades de outros entes federativos, desde que situados no território do Município de Itapevi, poderão participar normalmente dos processos de Evolução Funcional.”</w:t>
      </w:r>
    </w:p>
    <w:p w14:paraId="414F4B3D" w14:textId="77777777" w:rsidR="00BF532D" w:rsidRPr="00607EF2" w:rsidRDefault="00BF532D" w:rsidP="00EF57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highlight w:val="yellow"/>
        </w:rPr>
      </w:pPr>
    </w:p>
    <w:p w14:paraId="0096A252" w14:textId="5688A04A" w:rsidR="00A45CAD" w:rsidRDefault="005D6650" w:rsidP="00005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 w:line="360" w:lineRule="auto"/>
        <w:jc w:val="both"/>
        <w:rPr>
          <w:rFonts w:ascii="Courier New" w:hAnsi="Courier New" w:cs="Courier New"/>
          <w:bCs/>
          <w:highlight w:val="yellow"/>
        </w:rPr>
      </w:pPr>
      <w:r w:rsidRPr="003A3F0E">
        <w:rPr>
          <w:rFonts w:ascii="Courier New" w:hAnsi="Courier New" w:cs="Courier New"/>
          <w:b/>
        </w:rPr>
        <w:t xml:space="preserve">Art. </w:t>
      </w:r>
      <w:r w:rsidR="00AF6A7B">
        <w:rPr>
          <w:rFonts w:ascii="Courier New" w:hAnsi="Courier New" w:cs="Courier New"/>
          <w:b/>
        </w:rPr>
        <w:t>8</w:t>
      </w:r>
      <w:r w:rsidRPr="003A3F0E">
        <w:rPr>
          <w:rFonts w:ascii="Courier New" w:hAnsi="Courier New" w:cs="Courier New"/>
          <w:b/>
        </w:rPr>
        <w:t>º</w:t>
      </w:r>
      <w:r w:rsidRPr="003A3F0E">
        <w:rPr>
          <w:rFonts w:ascii="Courier New" w:hAnsi="Courier New" w:cs="Courier New"/>
          <w:bCs/>
        </w:rPr>
        <w:t xml:space="preserve"> </w:t>
      </w:r>
      <w:r w:rsidR="003A3F0E" w:rsidRPr="003A3F0E">
        <w:rPr>
          <w:rFonts w:ascii="Courier New" w:hAnsi="Courier New" w:cs="Courier New"/>
          <w:bCs/>
        </w:rPr>
        <w:t>Fica</w:t>
      </w:r>
      <w:r w:rsidR="003A3F0E" w:rsidRPr="00CD365A">
        <w:rPr>
          <w:rFonts w:ascii="Courier New" w:hAnsi="Courier New" w:cs="Courier New"/>
          <w:bCs/>
        </w:rPr>
        <w:t xml:space="preserve"> alterado o</w:t>
      </w:r>
      <w:r w:rsidR="003A3F0E" w:rsidRPr="00CD365A">
        <w:rPr>
          <w:rFonts w:ascii="Courier New" w:hAnsi="Courier New" w:cs="Courier New"/>
        </w:rPr>
        <w:t xml:space="preserve"> </w:t>
      </w:r>
      <w:r w:rsidR="0038316E">
        <w:rPr>
          <w:rFonts w:ascii="Courier New" w:hAnsi="Courier New" w:cs="Courier New"/>
          <w:bCs/>
        </w:rPr>
        <w:t>§</w:t>
      </w:r>
      <w:r w:rsidR="00021EDC">
        <w:rPr>
          <w:rFonts w:ascii="Courier New" w:hAnsi="Courier New" w:cs="Courier New"/>
          <w:bCs/>
        </w:rPr>
        <w:t xml:space="preserve"> </w:t>
      </w:r>
      <w:r w:rsidR="003A3F0E">
        <w:rPr>
          <w:rFonts w:ascii="Courier New" w:hAnsi="Courier New" w:cs="Courier New"/>
          <w:bCs/>
        </w:rPr>
        <w:t xml:space="preserve">1º do </w:t>
      </w:r>
      <w:r w:rsidR="003A3F0E" w:rsidRPr="00CD365A">
        <w:rPr>
          <w:rFonts w:ascii="Courier New" w:hAnsi="Courier New" w:cs="Courier New"/>
        </w:rPr>
        <w:t>art</w:t>
      </w:r>
      <w:r w:rsidR="006F18F4">
        <w:rPr>
          <w:rFonts w:ascii="Courier New" w:hAnsi="Courier New" w:cs="Courier New"/>
        </w:rPr>
        <w:t>igo</w:t>
      </w:r>
      <w:r w:rsidR="003A3F0E" w:rsidRPr="00CD365A">
        <w:rPr>
          <w:rFonts w:ascii="Courier New" w:hAnsi="Courier New" w:cs="Courier New"/>
        </w:rPr>
        <w:t xml:space="preserve"> </w:t>
      </w:r>
      <w:r w:rsidR="003A3F0E">
        <w:rPr>
          <w:rFonts w:ascii="Courier New" w:hAnsi="Courier New" w:cs="Courier New"/>
        </w:rPr>
        <w:t>50</w:t>
      </w:r>
      <w:r w:rsidR="003A3F0E" w:rsidRPr="00CD365A">
        <w:rPr>
          <w:rFonts w:ascii="Courier New" w:hAnsi="Courier New" w:cs="Courier New"/>
        </w:rPr>
        <w:t xml:space="preserve"> </w:t>
      </w:r>
      <w:r w:rsidR="003A3F0E" w:rsidRPr="00CD365A">
        <w:rPr>
          <w:rFonts w:ascii="Courier New" w:hAnsi="Courier New" w:cs="Courier New"/>
          <w:bCs/>
        </w:rPr>
        <w:t xml:space="preserve">da </w:t>
      </w:r>
      <w:r w:rsidR="00021EDC" w:rsidRPr="005D59A5">
        <w:rPr>
          <w:rFonts w:ascii="Courier New" w:hAnsi="Courier New" w:cs="Courier New"/>
          <w:bCs/>
        </w:rPr>
        <w:t>Lei</w:t>
      </w:r>
      <w:r w:rsidR="00021EDC">
        <w:rPr>
          <w:rFonts w:ascii="Courier New" w:hAnsi="Courier New" w:cs="Courier New"/>
          <w:bCs/>
        </w:rPr>
        <w:t xml:space="preserve"> Complementar</w:t>
      </w:r>
      <w:r w:rsidR="00021EDC" w:rsidRPr="005D59A5">
        <w:rPr>
          <w:rFonts w:ascii="Courier New" w:hAnsi="Courier New" w:cs="Courier New"/>
          <w:bCs/>
        </w:rPr>
        <w:t xml:space="preserve"> nº 96, de 20 de abril de 2018</w:t>
      </w:r>
      <w:r w:rsidR="003A3F0E" w:rsidRPr="00CD365A">
        <w:rPr>
          <w:rFonts w:ascii="Courier New" w:hAnsi="Courier New" w:cs="Courier New"/>
          <w:bCs/>
        </w:rPr>
        <w:t>, que</w:t>
      </w:r>
      <w:r w:rsidR="003A3F0E" w:rsidRPr="00CD365A">
        <w:rPr>
          <w:rFonts w:ascii="Courier New" w:hAnsi="Courier New" w:cs="Courier New"/>
        </w:rPr>
        <w:t xml:space="preserve"> passa a vigorar com a seguinte redação:</w:t>
      </w:r>
    </w:p>
    <w:p w14:paraId="119409EF" w14:textId="77777777" w:rsidR="003A3F0E" w:rsidRDefault="003A3F0E" w:rsidP="00005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 w:line="360" w:lineRule="auto"/>
        <w:jc w:val="both"/>
        <w:rPr>
          <w:rFonts w:ascii="Courier New" w:hAnsi="Courier New" w:cs="Courier New"/>
          <w:bCs/>
          <w:highlight w:val="yellow"/>
        </w:rPr>
      </w:pPr>
    </w:p>
    <w:p w14:paraId="1280E2AD" w14:textId="77777777" w:rsidR="003A3F0E" w:rsidRDefault="003A3F0E" w:rsidP="003A3F0E">
      <w:pPr>
        <w:spacing w:line="360" w:lineRule="auto"/>
        <w:ind w:left="2835"/>
        <w:jc w:val="both"/>
        <w:rPr>
          <w:rFonts w:ascii="Courier New" w:hAnsi="Courier New" w:cs="Courier New"/>
        </w:rPr>
      </w:pPr>
      <w:bookmarkStart w:id="0" w:name="artigo_50"/>
      <w:r>
        <w:rPr>
          <w:rFonts w:ascii="Courier New" w:hAnsi="Courier New" w:cs="Courier New"/>
        </w:rPr>
        <w:t>“</w:t>
      </w:r>
      <w:r w:rsidRPr="003A3F0E">
        <w:rPr>
          <w:rFonts w:ascii="Courier New" w:hAnsi="Courier New" w:cs="Courier New"/>
          <w:b/>
          <w:bCs/>
        </w:rPr>
        <w:t>Art. 50</w:t>
      </w:r>
      <w:bookmarkEnd w:id="0"/>
      <w:r w:rsidRPr="003A3F0E"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(...)</w:t>
      </w:r>
    </w:p>
    <w:p w14:paraId="7D9DC73D" w14:textId="7584BB85" w:rsidR="003A3F0E" w:rsidRDefault="003A3F0E" w:rsidP="003A3F0E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3A3F0E">
        <w:rPr>
          <w:rFonts w:ascii="Courier New" w:hAnsi="Courier New" w:cs="Courier New"/>
        </w:rPr>
        <w:br/>
      </w:r>
      <w:r w:rsidRPr="003A3F0E">
        <w:rPr>
          <w:rFonts w:ascii="Courier New" w:hAnsi="Courier New" w:cs="Courier New"/>
          <w:b/>
          <w:bCs/>
        </w:rPr>
        <w:t>§ 1º</w:t>
      </w:r>
      <w:r w:rsidRPr="003A3F0E">
        <w:rPr>
          <w:rFonts w:ascii="Courier New" w:hAnsi="Courier New" w:cs="Courier New"/>
        </w:rPr>
        <w:t xml:space="preserve"> O período de estágio probatório contempla a realização de 03 (três) avaliações especiais de desempenho, </w:t>
      </w:r>
      <w:r w:rsidRPr="003A3F0E">
        <w:rPr>
          <w:rFonts w:ascii="Courier New" w:hAnsi="Courier New" w:cs="Courier New"/>
        </w:rPr>
        <w:lastRenderedPageBreak/>
        <w:t>realizadas a cada 12 (doze) meses de efetivo exercício do servidor;</w:t>
      </w:r>
    </w:p>
    <w:p w14:paraId="1FEDBD72" w14:textId="3EC4C009" w:rsidR="003A3F0E" w:rsidRPr="003A3F0E" w:rsidRDefault="003A3F0E" w:rsidP="003A3F0E">
      <w:pPr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(...)”</w:t>
      </w:r>
    </w:p>
    <w:p w14:paraId="342A8B46" w14:textId="77777777" w:rsidR="00A45CAD" w:rsidRPr="003A3F0E" w:rsidRDefault="00A45CAD" w:rsidP="003A3F0E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34131B5A" w14:textId="3FBE752F" w:rsidR="00401DDD" w:rsidRDefault="00A45CAD" w:rsidP="00005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 w:line="360" w:lineRule="auto"/>
        <w:jc w:val="both"/>
        <w:rPr>
          <w:rFonts w:ascii="Courier New" w:hAnsi="Courier New" w:cs="Courier New"/>
          <w:bCs/>
        </w:rPr>
      </w:pPr>
      <w:r w:rsidRPr="003A3F0E">
        <w:rPr>
          <w:rFonts w:ascii="Courier New" w:hAnsi="Courier New" w:cs="Courier New"/>
          <w:b/>
        </w:rPr>
        <w:t xml:space="preserve">Art. </w:t>
      </w:r>
      <w:r w:rsidR="00AF6A7B">
        <w:rPr>
          <w:rFonts w:ascii="Courier New" w:hAnsi="Courier New" w:cs="Courier New"/>
          <w:b/>
        </w:rPr>
        <w:t>9</w:t>
      </w:r>
      <w:r w:rsidRPr="003A3F0E">
        <w:rPr>
          <w:rFonts w:ascii="Courier New" w:hAnsi="Courier New" w:cs="Courier New"/>
          <w:b/>
        </w:rPr>
        <w:t>º</w:t>
      </w:r>
      <w:r w:rsidRPr="003A3F0E">
        <w:rPr>
          <w:rFonts w:ascii="Courier New" w:hAnsi="Courier New" w:cs="Courier New"/>
          <w:bCs/>
        </w:rPr>
        <w:t xml:space="preserve"> </w:t>
      </w:r>
      <w:r w:rsidR="00401DDD">
        <w:rPr>
          <w:rFonts w:ascii="Courier New" w:hAnsi="Courier New" w:cs="Courier New"/>
          <w:bCs/>
        </w:rPr>
        <w:t>Fica alterada a referência salarial do cargo denominado analista do executivo – suporte em TI (vacância), para o grupo “6”.</w:t>
      </w:r>
    </w:p>
    <w:p w14:paraId="23BD27FF" w14:textId="77777777" w:rsidR="0038316E" w:rsidRDefault="0038316E" w:rsidP="00005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 w:line="360" w:lineRule="auto"/>
        <w:jc w:val="both"/>
        <w:rPr>
          <w:rFonts w:ascii="Courier New" w:hAnsi="Courier New" w:cs="Courier New"/>
          <w:bCs/>
        </w:rPr>
      </w:pPr>
    </w:p>
    <w:p w14:paraId="2AEFD3D3" w14:textId="63778127" w:rsidR="00780D5C" w:rsidRDefault="00401DDD" w:rsidP="00005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 w:line="360" w:lineRule="auto"/>
        <w:jc w:val="both"/>
        <w:rPr>
          <w:rFonts w:ascii="Courier New" w:hAnsi="Courier New" w:cs="Courier New"/>
          <w:bCs/>
        </w:rPr>
      </w:pPr>
      <w:r w:rsidRPr="003A3F0E">
        <w:rPr>
          <w:rFonts w:ascii="Courier New" w:hAnsi="Courier New" w:cs="Courier New"/>
          <w:b/>
        </w:rPr>
        <w:t xml:space="preserve">Art. </w:t>
      </w:r>
      <w:r>
        <w:rPr>
          <w:rFonts w:ascii="Courier New" w:hAnsi="Courier New" w:cs="Courier New"/>
          <w:b/>
        </w:rPr>
        <w:t>10</w:t>
      </w:r>
      <w:r w:rsidRPr="003A3F0E">
        <w:rPr>
          <w:rFonts w:ascii="Courier New" w:hAnsi="Courier New" w:cs="Courier New"/>
          <w:bCs/>
        </w:rPr>
        <w:t xml:space="preserve"> </w:t>
      </w:r>
      <w:r w:rsidR="005D6650" w:rsidRPr="003A3F0E">
        <w:rPr>
          <w:rFonts w:ascii="Courier New" w:hAnsi="Courier New" w:cs="Courier New"/>
          <w:bCs/>
        </w:rPr>
        <w:t xml:space="preserve">Esta </w:t>
      </w:r>
      <w:r w:rsidR="00BF532D" w:rsidRPr="003A3F0E">
        <w:rPr>
          <w:rFonts w:ascii="Courier New" w:hAnsi="Courier New" w:cs="Courier New"/>
          <w:bCs/>
        </w:rPr>
        <w:t>L</w:t>
      </w:r>
      <w:r w:rsidR="005D6650" w:rsidRPr="003A3F0E">
        <w:rPr>
          <w:rFonts w:ascii="Courier New" w:hAnsi="Courier New" w:cs="Courier New"/>
          <w:bCs/>
        </w:rPr>
        <w:t xml:space="preserve">ei </w:t>
      </w:r>
      <w:r w:rsidR="003A3F0E">
        <w:rPr>
          <w:rFonts w:ascii="Courier New" w:hAnsi="Courier New" w:cs="Courier New"/>
          <w:bCs/>
        </w:rPr>
        <w:t xml:space="preserve">Complementar </w:t>
      </w:r>
      <w:r w:rsidR="005D6650" w:rsidRPr="003A3F0E">
        <w:rPr>
          <w:rFonts w:ascii="Courier New" w:hAnsi="Courier New" w:cs="Courier New"/>
          <w:bCs/>
        </w:rPr>
        <w:t xml:space="preserve">entra em vigor na data de sua publicação, </w:t>
      </w:r>
      <w:r w:rsidR="005D3CB4" w:rsidRPr="003A3F0E">
        <w:rPr>
          <w:rFonts w:ascii="Courier New" w:hAnsi="Courier New" w:cs="Courier New"/>
          <w:bCs/>
        </w:rPr>
        <w:t>revogando</w:t>
      </w:r>
      <w:r w:rsidR="00EF579E" w:rsidRPr="003A3F0E">
        <w:rPr>
          <w:rFonts w:ascii="Courier New" w:hAnsi="Courier New" w:cs="Courier New"/>
          <w:bCs/>
        </w:rPr>
        <w:t>-se as disposições em contrário.</w:t>
      </w:r>
    </w:p>
    <w:p w14:paraId="78AF5FC7" w14:textId="77777777" w:rsidR="001B4BDD" w:rsidRPr="003A3F0E" w:rsidRDefault="001B4BDD" w:rsidP="00005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 w:line="360" w:lineRule="auto"/>
        <w:jc w:val="both"/>
        <w:rPr>
          <w:rFonts w:ascii="Courier New" w:hAnsi="Courier New" w:cs="Courier New"/>
          <w:bCs/>
        </w:rPr>
      </w:pPr>
    </w:p>
    <w:p w14:paraId="5752CC95" w14:textId="77777777" w:rsidR="007A063E" w:rsidRPr="00607EF2" w:rsidRDefault="007A063E" w:rsidP="00EF57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  <w:highlight w:val="yellow"/>
        </w:rPr>
      </w:pPr>
    </w:p>
    <w:p w14:paraId="6EEC7D5C" w14:textId="2C76C530" w:rsidR="003B472B" w:rsidRPr="005D6650" w:rsidRDefault="003B472B" w:rsidP="00083845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</w:rPr>
      </w:pPr>
      <w:r w:rsidRPr="003A3F0E">
        <w:rPr>
          <w:rFonts w:ascii="Courier New" w:hAnsi="Courier New" w:cs="Courier New"/>
          <w:bCs/>
        </w:rPr>
        <w:t xml:space="preserve">Prefeitura do Município de Itapevi, </w:t>
      </w:r>
      <w:r w:rsidR="00854EAC" w:rsidRPr="003A3F0E">
        <w:rPr>
          <w:rFonts w:ascii="Courier New" w:hAnsi="Courier New" w:cs="Courier New"/>
          <w:bCs/>
        </w:rPr>
        <w:t>2</w:t>
      </w:r>
      <w:r w:rsidR="00212ED0">
        <w:rPr>
          <w:rFonts w:ascii="Courier New" w:hAnsi="Courier New" w:cs="Courier New"/>
          <w:bCs/>
        </w:rPr>
        <w:t>6</w:t>
      </w:r>
      <w:r w:rsidRPr="003A3F0E">
        <w:rPr>
          <w:rFonts w:ascii="Courier New" w:hAnsi="Courier New" w:cs="Courier New"/>
          <w:bCs/>
        </w:rPr>
        <w:t xml:space="preserve"> de </w:t>
      </w:r>
      <w:r w:rsidR="00212ED0">
        <w:rPr>
          <w:rFonts w:ascii="Courier New" w:hAnsi="Courier New" w:cs="Courier New"/>
          <w:bCs/>
        </w:rPr>
        <w:t>novem</w:t>
      </w:r>
      <w:r w:rsidR="00854EAC" w:rsidRPr="003A3F0E">
        <w:rPr>
          <w:rFonts w:ascii="Courier New" w:hAnsi="Courier New" w:cs="Courier New"/>
          <w:bCs/>
        </w:rPr>
        <w:t xml:space="preserve">bro </w:t>
      </w:r>
      <w:r w:rsidRPr="003A3F0E">
        <w:rPr>
          <w:rFonts w:ascii="Courier New" w:hAnsi="Courier New" w:cs="Courier New"/>
          <w:bCs/>
        </w:rPr>
        <w:t>de 2025.</w:t>
      </w:r>
    </w:p>
    <w:p w14:paraId="39B3E385" w14:textId="77777777" w:rsidR="003256FE" w:rsidRDefault="003256FE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5F4229CC" w14:textId="77777777" w:rsidR="00780D5C" w:rsidRDefault="00780D5C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6DAF3D56" w14:textId="77777777" w:rsidR="001B4BDD" w:rsidRDefault="001B4BDD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7A38DDA2" w14:textId="77777777" w:rsidR="00854EAC" w:rsidRDefault="00854EAC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3B1455AF" w14:textId="77777777" w:rsidR="003B472B" w:rsidRPr="00BF532D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Pr="00BF532D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>PREFEITO</w:t>
      </w:r>
    </w:p>
    <w:p w14:paraId="3D96EAEE" w14:textId="77777777" w:rsidR="00614504" w:rsidRPr="00BF532D" w:rsidRDefault="00614504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9110404" w14:textId="77777777" w:rsidR="00780D5C" w:rsidRDefault="00780D5C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4AACB8DD" w14:textId="77777777" w:rsidR="00795906" w:rsidRDefault="00795906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6A19A71E" w14:textId="77777777" w:rsidR="00780D5C" w:rsidRPr="00BF532D" w:rsidRDefault="00780D5C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5071110" w14:textId="77777777" w:rsidR="003B472B" w:rsidRPr="00BF532D" w:rsidRDefault="003B472B" w:rsidP="003B472B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BF532D">
        <w:rPr>
          <w:rFonts w:ascii="Courier New" w:eastAsia="Courier New" w:hAnsi="Courier New" w:cs="Courier New"/>
          <w:b/>
          <w:bCs/>
        </w:rPr>
        <w:t>JONATAS FELIPE FRANCISCO</w:t>
      </w:r>
    </w:p>
    <w:p w14:paraId="73735452" w14:textId="68F22616" w:rsidR="0010178E" w:rsidRPr="00BF532D" w:rsidRDefault="003B472B" w:rsidP="003256FE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BF532D">
        <w:rPr>
          <w:rFonts w:ascii="Courier New" w:hAnsi="Courier New" w:cs="Courier New"/>
          <w:b/>
          <w:bCs/>
        </w:rPr>
        <w:t>SECRETÁRIO DE GOVERNO</w:t>
      </w:r>
    </w:p>
    <w:sectPr w:rsidR="0010178E" w:rsidRPr="00BF532D" w:rsidSect="00780D5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1134" w:left="1701" w:header="568" w:footer="3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5118" w14:textId="77777777" w:rsidR="000D31C3" w:rsidRDefault="000D31C3">
      <w:r>
        <w:separator/>
      </w:r>
    </w:p>
  </w:endnote>
  <w:endnote w:type="continuationSeparator" w:id="0">
    <w:p w14:paraId="0A1C6D28" w14:textId="77777777" w:rsidR="000D31C3" w:rsidRDefault="000D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EndPr/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307E" w14:textId="77777777" w:rsidR="000D31C3" w:rsidRDefault="000D31C3">
      <w:r>
        <w:separator/>
      </w:r>
    </w:p>
  </w:footnote>
  <w:footnote w:type="continuationSeparator" w:id="0">
    <w:p w14:paraId="3152BFBA" w14:textId="77777777" w:rsidR="000D31C3" w:rsidRDefault="000D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1601832223" name="Imagem 1601832223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1789497649" name="Imagem 1789497649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AAD"/>
    <w:multiLevelType w:val="hybridMultilevel"/>
    <w:tmpl w:val="68BC8944"/>
    <w:lvl w:ilvl="0" w:tplc="FCFAA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E8A16CF"/>
    <w:multiLevelType w:val="hybridMultilevel"/>
    <w:tmpl w:val="C6424774"/>
    <w:lvl w:ilvl="0" w:tplc="B7AE27B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650C3AB2"/>
    <w:multiLevelType w:val="hybridMultilevel"/>
    <w:tmpl w:val="19FACF6A"/>
    <w:lvl w:ilvl="0" w:tplc="657A6EB8">
      <w:start w:val="1"/>
      <w:numFmt w:val="lowerLetter"/>
      <w:lvlText w:val="%1)"/>
      <w:lvlJc w:val="left"/>
      <w:pPr>
        <w:ind w:left="2906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6F8B6E99"/>
    <w:multiLevelType w:val="hybridMultilevel"/>
    <w:tmpl w:val="434E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5"/>
  </w:num>
  <w:num w:numId="3" w16cid:durableId="267977941">
    <w:abstractNumId w:val="3"/>
  </w:num>
  <w:num w:numId="4" w16cid:durableId="395862312">
    <w:abstractNumId w:val="9"/>
  </w:num>
  <w:num w:numId="5" w16cid:durableId="1028481513">
    <w:abstractNumId w:val="1"/>
  </w:num>
  <w:num w:numId="6" w16cid:durableId="263077108">
    <w:abstractNumId w:val="4"/>
  </w:num>
  <w:num w:numId="7" w16cid:durableId="1825047641">
    <w:abstractNumId w:val="2"/>
  </w:num>
  <w:num w:numId="8" w16cid:durableId="352805534">
    <w:abstractNumId w:val="8"/>
  </w:num>
  <w:num w:numId="9" w16cid:durableId="322976198">
    <w:abstractNumId w:val="7"/>
  </w:num>
  <w:num w:numId="10" w16cid:durableId="1194997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0CD"/>
    <w:rsid w:val="000057F9"/>
    <w:rsid w:val="000167AE"/>
    <w:rsid w:val="00017900"/>
    <w:rsid w:val="00021EDC"/>
    <w:rsid w:val="00022A9C"/>
    <w:rsid w:val="000269BD"/>
    <w:rsid w:val="00040D37"/>
    <w:rsid w:val="0004204D"/>
    <w:rsid w:val="00042096"/>
    <w:rsid w:val="00064B05"/>
    <w:rsid w:val="000661CE"/>
    <w:rsid w:val="000718BA"/>
    <w:rsid w:val="0007223C"/>
    <w:rsid w:val="00083845"/>
    <w:rsid w:val="000939D8"/>
    <w:rsid w:val="000A233E"/>
    <w:rsid w:val="000B2286"/>
    <w:rsid w:val="000C13B3"/>
    <w:rsid w:val="000C3F03"/>
    <w:rsid w:val="000C3F57"/>
    <w:rsid w:val="000D31C3"/>
    <w:rsid w:val="000E70AF"/>
    <w:rsid w:val="000F0449"/>
    <w:rsid w:val="000F5620"/>
    <w:rsid w:val="0010178E"/>
    <w:rsid w:val="00104CA4"/>
    <w:rsid w:val="00125CCB"/>
    <w:rsid w:val="001267BE"/>
    <w:rsid w:val="001417F4"/>
    <w:rsid w:val="00143374"/>
    <w:rsid w:val="001454A0"/>
    <w:rsid w:val="00152BAC"/>
    <w:rsid w:val="0016766F"/>
    <w:rsid w:val="00174B46"/>
    <w:rsid w:val="0017796E"/>
    <w:rsid w:val="001926B2"/>
    <w:rsid w:val="00192E51"/>
    <w:rsid w:val="00193594"/>
    <w:rsid w:val="00194120"/>
    <w:rsid w:val="001A4B23"/>
    <w:rsid w:val="001B1C36"/>
    <w:rsid w:val="001B27D3"/>
    <w:rsid w:val="001B4BDD"/>
    <w:rsid w:val="001C30C2"/>
    <w:rsid w:val="001C3A83"/>
    <w:rsid w:val="001C3D25"/>
    <w:rsid w:val="001E1F42"/>
    <w:rsid w:val="001F5882"/>
    <w:rsid w:val="00202593"/>
    <w:rsid w:val="00212ED0"/>
    <w:rsid w:val="00213EB4"/>
    <w:rsid w:val="0021475E"/>
    <w:rsid w:val="002253A7"/>
    <w:rsid w:val="002278BE"/>
    <w:rsid w:val="00230371"/>
    <w:rsid w:val="00235F2C"/>
    <w:rsid w:val="0025509E"/>
    <w:rsid w:val="0026029F"/>
    <w:rsid w:val="002668BE"/>
    <w:rsid w:val="0027055D"/>
    <w:rsid w:val="00281F7F"/>
    <w:rsid w:val="00297400"/>
    <w:rsid w:val="002A438B"/>
    <w:rsid w:val="002A79C6"/>
    <w:rsid w:val="002B6E77"/>
    <w:rsid w:val="002C1103"/>
    <w:rsid w:val="002C4A31"/>
    <w:rsid w:val="002D1A50"/>
    <w:rsid w:val="002E6B5C"/>
    <w:rsid w:val="002F2D20"/>
    <w:rsid w:val="002F669C"/>
    <w:rsid w:val="003039C5"/>
    <w:rsid w:val="003123E8"/>
    <w:rsid w:val="00312ACB"/>
    <w:rsid w:val="00320825"/>
    <w:rsid w:val="00321122"/>
    <w:rsid w:val="003256AF"/>
    <w:rsid w:val="003256FE"/>
    <w:rsid w:val="00331E35"/>
    <w:rsid w:val="00340BD2"/>
    <w:rsid w:val="00344764"/>
    <w:rsid w:val="003510F9"/>
    <w:rsid w:val="003541BF"/>
    <w:rsid w:val="00361EA6"/>
    <w:rsid w:val="0036288A"/>
    <w:rsid w:val="00371C0D"/>
    <w:rsid w:val="003724CF"/>
    <w:rsid w:val="0037797F"/>
    <w:rsid w:val="003808C4"/>
    <w:rsid w:val="0038316E"/>
    <w:rsid w:val="003853CF"/>
    <w:rsid w:val="00386F11"/>
    <w:rsid w:val="00394C76"/>
    <w:rsid w:val="003A38EF"/>
    <w:rsid w:val="003A3F0E"/>
    <w:rsid w:val="003B472B"/>
    <w:rsid w:val="003B4844"/>
    <w:rsid w:val="003C3D13"/>
    <w:rsid w:val="003C6047"/>
    <w:rsid w:val="003D3244"/>
    <w:rsid w:val="003D7187"/>
    <w:rsid w:val="003F1D8E"/>
    <w:rsid w:val="003F4CE3"/>
    <w:rsid w:val="003F68B1"/>
    <w:rsid w:val="003F77CB"/>
    <w:rsid w:val="00401DDD"/>
    <w:rsid w:val="00402D9B"/>
    <w:rsid w:val="0043003A"/>
    <w:rsid w:val="00434A48"/>
    <w:rsid w:val="00445C41"/>
    <w:rsid w:val="00450F6A"/>
    <w:rsid w:val="00475414"/>
    <w:rsid w:val="004772B3"/>
    <w:rsid w:val="00481D95"/>
    <w:rsid w:val="0048353B"/>
    <w:rsid w:val="004A479F"/>
    <w:rsid w:val="004A6C43"/>
    <w:rsid w:val="004B2BF7"/>
    <w:rsid w:val="004B5473"/>
    <w:rsid w:val="004B620C"/>
    <w:rsid w:val="004B7540"/>
    <w:rsid w:val="004C01AF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5043F9"/>
    <w:rsid w:val="005077E6"/>
    <w:rsid w:val="00514183"/>
    <w:rsid w:val="00527B86"/>
    <w:rsid w:val="005336C6"/>
    <w:rsid w:val="005364C8"/>
    <w:rsid w:val="00541CFE"/>
    <w:rsid w:val="005454FC"/>
    <w:rsid w:val="0054655B"/>
    <w:rsid w:val="0056647B"/>
    <w:rsid w:val="0056659B"/>
    <w:rsid w:val="005701A4"/>
    <w:rsid w:val="0057773C"/>
    <w:rsid w:val="00577CA9"/>
    <w:rsid w:val="0059161D"/>
    <w:rsid w:val="0059528A"/>
    <w:rsid w:val="005A1B4A"/>
    <w:rsid w:val="005D3CB4"/>
    <w:rsid w:val="005D51E1"/>
    <w:rsid w:val="005D54E3"/>
    <w:rsid w:val="005D59A5"/>
    <w:rsid w:val="005D6650"/>
    <w:rsid w:val="005E2BC4"/>
    <w:rsid w:val="005E389E"/>
    <w:rsid w:val="005E3B7C"/>
    <w:rsid w:val="005E75CA"/>
    <w:rsid w:val="006073B1"/>
    <w:rsid w:val="00607EF2"/>
    <w:rsid w:val="0061413E"/>
    <w:rsid w:val="00614504"/>
    <w:rsid w:val="00625D03"/>
    <w:rsid w:val="006366BD"/>
    <w:rsid w:val="00643C20"/>
    <w:rsid w:val="00646B4D"/>
    <w:rsid w:val="00650725"/>
    <w:rsid w:val="00652366"/>
    <w:rsid w:val="00652409"/>
    <w:rsid w:val="00656865"/>
    <w:rsid w:val="00657B9C"/>
    <w:rsid w:val="00660598"/>
    <w:rsid w:val="00660E1B"/>
    <w:rsid w:val="00664525"/>
    <w:rsid w:val="00664E24"/>
    <w:rsid w:val="00671C3B"/>
    <w:rsid w:val="006725AE"/>
    <w:rsid w:val="0067647D"/>
    <w:rsid w:val="00676A9E"/>
    <w:rsid w:val="006810EA"/>
    <w:rsid w:val="00684963"/>
    <w:rsid w:val="00692896"/>
    <w:rsid w:val="00694737"/>
    <w:rsid w:val="006B0BEB"/>
    <w:rsid w:val="006C03EA"/>
    <w:rsid w:val="006D0FCC"/>
    <w:rsid w:val="006D1852"/>
    <w:rsid w:val="006D1CEA"/>
    <w:rsid w:val="006F0300"/>
    <w:rsid w:val="006F18F4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5504"/>
    <w:rsid w:val="00757C70"/>
    <w:rsid w:val="00760508"/>
    <w:rsid w:val="007607E2"/>
    <w:rsid w:val="00780D5C"/>
    <w:rsid w:val="00781E45"/>
    <w:rsid w:val="007951B9"/>
    <w:rsid w:val="00795906"/>
    <w:rsid w:val="007A063E"/>
    <w:rsid w:val="007B7135"/>
    <w:rsid w:val="007C0DD8"/>
    <w:rsid w:val="007C42A3"/>
    <w:rsid w:val="007D17D7"/>
    <w:rsid w:val="007D32CD"/>
    <w:rsid w:val="007D6737"/>
    <w:rsid w:val="007E3585"/>
    <w:rsid w:val="007E7725"/>
    <w:rsid w:val="007E7A79"/>
    <w:rsid w:val="007F151D"/>
    <w:rsid w:val="008207D8"/>
    <w:rsid w:val="00824520"/>
    <w:rsid w:val="008423E5"/>
    <w:rsid w:val="00854EAC"/>
    <w:rsid w:val="00855CA5"/>
    <w:rsid w:val="008603FA"/>
    <w:rsid w:val="00860A21"/>
    <w:rsid w:val="00863829"/>
    <w:rsid w:val="008678D0"/>
    <w:rsid w:val="00884BC2"/>
    <w:rsid w:val="00885374"/>
    <w:rsid w:val="00894976"/>
    <w:rsid w:val="00896E5D"/>
    <w:rsid w:val="008A2D6B"/>
    <w:rsid w:val="008A58B5"/>
    <w:rsid w:val="008C4F45"/>
    <w:rsid w:val="008D7093"/>
    <w:rsid w:val="008E339E"/>
    <w:rsid w:val="008E6AA0"/>
    <w:rsid w:val="008E6C87"/>
    <w:rsid w:val="008F1DD4"/>
    <w:rsid w:val="008F2043"/>
    <w:rsid w:val="008F3348"/>
    <w:rsid w:val="00913218"/>
    <w:rsid w:val="00924990"/>
    <w:rsid w:val="0097016A"/>
    <w:rsid w:val="00986829"/>
    <w:rsid w:val="009871DA"/>
    <w:rsid w:val="009A01A8"/>
    <w:rsid w:val="009A24A0"/>
    <w:rsid w:val="009A683B"/>
    <w:rsid w:val="009C384E"/>
    <w:rsid w:val="009D01DA"/>
    <w:rsid w:val="009E5FCF"/>
    <w:rsid w:val="009F172A"/>
    <w:rsid w:val="00A16AF7"/>
    <w:rsid w:val="00A21B3A"/>
    <w:rsid w:val="00A2484C"/>
    <w:rsid w:val="00A30D08"/>
    <w:rsid w:val="00A37547"/>
    <w:rsid w:val="00A41D70"/>
    <w:rsid w:val="00A442B0"/>
    <w:rsid w:val="00A4480E"/>
    <w:rsid w:val="00A44F27"/>
    <w:rsid w:val="00A45CAD"/>
    <w:rsid w:val="00A462B4"/>
    <w:rsid w:val="00A52F7B"/>
    <w:rsid w:val="00A7285C"/>
    <w:rsid w:val="00A757FB"/>
    <w:rsid w:val="00A8723B"/>
    <w:rsid w:val="00A87D1D"/>
    <w:rsid w:val="00AA4339"/>
    <w:rsid w:val="00AB434A"/>
    <w:rsid w:val="00AC686C"/>
    <w:rsid w:val="00AE04A6"/>
    <w:rsid w:val="00AE3FB2"/>
    <w:rsid w:val="00AF19A8"/>
    <w:rsid w:val="00AF6A7B"/>
    <w:rsid w:val="00B04540"/>
    <w:rsid w:val="00B062AD"/>
    <w:rsid w:val="00B06C45"/>
    <w:rsid w:val="00B106A8"/>
    <w:rsid w:val="00B131E7"/>
    <w:rsid w:val="00B15F2C"/>
    <w:rsid w:val="00B30AAA"/>
    <w:rsid w:val="00B30CF9"/>
    <w:rsid w:val="00B31FF3"/>
    <w:rsid w:val="00B359B4"/>
    <w:rsid w:val="00B37A5B"/>
    <w:rsid w:val="00B43B90"/>
    <w:rsid w:val="00B479E9"/>
    <w:rsid w:val="00B50BB7"/>
    <w:rsid w:val="00B51841"/>
    <w:rsid w:val="00B71167"/>
    <w:rsid w:val="00B948C5"/>
    <w:rsid w:val="00B95128"/>
    <w:rsid w:val="00BA286E"/>
    <w:rsid w:val="00BB17FD"/>
    <w:rsid w:val="00BC1E56"/>
    <w:rsid w:val="00BD2EB5"/>
    <w:rsid w:val="00BF532D"/>
    <w:rsid w:val="00BF6D52"/>
    <w:rsid w:val="00BF722D"/>
    <w:rsid w:val="00C0151B"/>
    <w:rsid w:val="00C1503A"/>
    <w:rsid w:val="00C31F13"/>
    <w:rsid w:val="00C42409"/>
    <w:rsid w:val="00C606FA"/>
    <w:rsid w:val="00C65B9C"/>
    <w:rsid w:val="00C66960"/>
    <w:rsid w:val="00C80E39"/>
    <w:rsid w:val="00C84C3E"/>
    <w:rsid w:val="00C94EE3"/>
    <w:rsid w:val="00C979C1"/>
    <w:rsid w:val="00CA42E3"/>
    <w:rsid w:val="00CA7839"/>
    <w:rsid w:val="00CA7F54"/>
    <w:rsid w:val="00CB253D"/>
    <w:rsid w:val="00CC3322"/>
    <w:rsid w:val="00CD365A"/>
    <w:rsid w:val="00D00EF9"/>
    <w:rsid w:val="00D173E9"/>
    <w:rsid w:val="00D2507B"/>
    <w:rsid w:val="00D330E8"/>
    <w:rsid w:val="00D50704"/>
    <w:rsid w:val="00D61485"/>
    <w:rsid w:val="00D664F6"/>
    <w:rsid w:val="00D77B5E"/>
    <w:rsid w:val="00D8070D"/>
    <w:rsid w:val="00D809E2"/>
    <w:rsid w:val="00D86EDD"/>
    <w:rsid w:val="00D96213"/>
    <w:rsid w:val="00DB5B3F"/>
    <w:rsid w:val="00DC7FF6"/>
    <w:rsid w:val="00DD4820"/>
    <w:rsid w:val="00DE04B3"/>
    <w:rsid w:val="00DE21C1"/>
    <w:rsid w:val="00DE5BC1"/>
    <w:rsid w:val="00DF24B8"/>
    <w:rsid w:val="00DF544D"/>
    <w:rsid w:val="00DF6069"/>
    <w:rsid w:val="00E02E0D"/>
    <w:rsid w:val="00E04995"/>
    <w:rsid w:val="00E06B25"/>
    <w:rsid w:val="00E230D8"/>
    <w:rsid w:val="00E24DD0"/>
    <w:rsid w:val="00E26A17"/>
    <w:rsid w:val="00E45351"/>
    <w:rsid w:val="00E63AC9"/>
    <w:rsid w:val="00E74969"/>
    <w:rsid w:val="00E75E15"/>
    <w:rsid w:val="00E81FF1"/>
    <w:rsid w:val="00E956E9"/>
    <w:rsid w:val="00EA4B8B"/>
    <w:rsid w:val="00EB17BC"/>
    <w:rsid w:val="00EC5B01"/>
    <w:rsid w:val="00EE0A9B"/>
    <w:rsid w:val="00EE63D0"/>
    <w:rsid w:val="00EF1C48"/>
    <w:rsid w:val="00EF579E"/>
    <w:rsid w:val="00F01DAE"/>
    <w:rsid w:val="00F03517"/>
    <w:rsid w:val="00F11C14"/>
    <w:rsid w:val="00F14CB0"/>
    <w:rsid w:val="00F14E7F"/>
    <w:rsid w:val="00F23473"/>
    <w:rsid w:val="00F52D2F"/>
    <w:rsid w:val="00F57C60"/>
    <w:rsid w:val="00F57FBA"/>
    <w:rsid w:val="00F658DB"/>
    <w:rsid w:val="00F70067"/>
    <w:rsid w:val="00F76223"/>
    <w:rsid w:val="00F80011"/>
    <w:rsid w:val="00F87073"/>
    <w:rsid w:val="00F96013"/>
    <w:rsid w:val="00FA06F3"/>
    <w:rsid w:val="00FB181E"/>
    <w:rsid w:val="00FB5808"/>
    <w:rsid w:val="00FB59A1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gov gov</cp:lastModifiedBy>
  <cp:revision>7</cp:revision>
  <cp:lastPrinted>2025-11-27T11:46:00Z</cp:lastPrinted>
  <dcterms:created xsi:type="dcterms:W3CDTF">2025-11-26T15:16:00Z</dcterms:created>
  <dcterms:modified xsi:type="dcterms:W3CDTF">2025-11-27T11:46:00Z</dcterms:modified>
</cp:coreProperties>
</file>